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7BC" w:rsidRDefault="006517BC">
      <w:pPr>
        <w:pStyle w:val="a3"/>
        <w:rPr>
          <w:rFonts w:ascii="Times New Roman"/>
        </w:rPr>
      </w:pPr>
    </w:p>
    <w:p w:rsidR="006517BC" w:rsidRDefault="006517BC">
      <w:pPr>
        <w:pStyle w:val="a3"/>
        <w:rPr>
          <w:rFonts w:ascii="Times New Roman"/>
        </w:rPr>
      </w:pPr>
    </w:p>
    <w:p w:rsidR="006517BC" w:rsidRDefault="006517BC">
      <w:pPr>
        <w:pStyle w:val="a3"/>
        <w:spacing w:before="8"/>
        <w:rPr>
          <w:rFonts w:ascii="Times New Roman"/>
          <w:sz w:val="19"/>
        </w:rPr>
      </w:pPr>
    </w:p>
    <w:p w:rsidR="006517BC" w:rsidRDefault="004129D3">
      <w:pPr>
        <w:tabs>
          <w:tab w:val="left" w:pos="7946"/>
        </w:tabs>
        <w:spacing w:before="101"/>
        <w:ind w:left="2626"/>
        <w:rPr>
          <w:b/>
        </w:rPr>
      </w:pPr>
      <w:r>
        <w:rPr>
          <w:noProof/>
          <w:lang w:bidi="ar-SA"/>
        </w:rPr>
        <w:drawing>
          <wp:anchor distT="0" distB="0" distL="0" distR="0" simplePos="0" relativeHeight="251643392" behindDoc="0" locked="0" layoutInCell="1" allowOverlap="1">
            <wp:simplePos x="0" y="0"/>
            <wp:positionH relativeFrom="page">
              <wp:posOffset>171165</wp:posOffset>
            </wp:positionH>
            <wp:positionV relativeFrom="paragraph">
              <wp:posOffset>-436432</wp:posOffset>
            </wp:positionV>
            <wp:extent cx="732790" cy="71842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32790" cy="718421"/>
                    </a:xfrm>
                    <a:prstGeom prst="rect">
                      <a:avLst/>
                    </a:prstGeom>
                  </pic:spPr>
                </pic:pic>
              </a:graphicData>
            </a:graphic>
          </wp:anchor>
        </w:drawing>
      </w:r>
      <w:r>
        <w:rPr>
          <w:b/>
        </w:rPr>
        <w:t>ДОГОВОР</w:t>
      </w:r>
      <w:r>
        <w:rPr>
          <w:b/>
          <w:spacing w:val="-2"/>
        </w:rPr>
        <w:t xml:space="preserve"> </w:t>
      </w:r>
      <w:r>
        <w:rPr>
          <w:b/>
        </w:rPr>
        <w:t>№</w:t>
      </w:r>
      <w:r>
        <w:rPr>
          <w:b/>
          <w:spacing w:val="-1"/>
        </w:rPr>
        <w:t xml:space="preserve"> </w:t>
      </w:r>
      <w:r>
        <w:rPr>
          <w:b/>
        </w:rPr>
        <w:t>E-</w:t>
      </w:r>
      <w:r>
        <w:rPr>
          <w:b/>
        </w:rPr>
        <w:tab/>
        <w:t>Contract №</w:t>
      </w:r>
      <w:r>
        <w:rPr>
          <w:b/>
          <w:spacing w:val="-3"/>
        </w:rPr>
        <w:t xml:space="preserve"> </w:t>
      </w:r>
      <w:r>
        <w:rPr>
          <w:b/>
        </w:rPr>
        <w:t>E-</w:t>
      </w:r>
    </w:p>
    <w:p w:rsidR="006517BC" w:rsidRDefault="001876AF">
      <w:pPr>
        <w:pStyle w:val="a3"/>
        <w:rPr>
          <w:b/>
          <w:sz w:val="17"/>
        </w:rPr>
      </w:pPr>
      <w:r>
        <w:rPr>
          <w:noProof/>
          <w:lang w:bidi="ar-SA"/>
        </w:rPr>
        <mc:AlternateContent>
          <mc:Choice Requires="wps">
            <w:drawing>
              <wp:anchor distT="0" distB="0" distL="0" distR="0" simplePos="0" relativeHeight="251651584" behindDoc="1" locked="0" layoutInCell="1" allowOverlap="1">
                <wp:simplePos x="0" y="0"/>
                <wp:positionH relativeFrom="page">
                  <wp:posOffset>639445</wp:posOffset>
                </wp:positionH>
                <wp:positionV relativeFrom="paragraph">
                  <wp:posOffset>157480</wp:posOffset>
                </wp:positionV>
                <wp:extent cx="3132455" cy="155575"/>
                <wp:effectExtent l="0" t="0" r="0" b="0"/>
                <wp:wrapTopAndBottom/>
                <wp:docPr id="7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245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267"/>
                              <w:gridCol w:w="2664"/>
                            </w:tblGrid>
                            <w:tr w:rsidR="006517BC">
                              <w:trPr>
                                <w:trHeight w:val="244"/>
                              </w:trPr>
                              <w:tc>
                                <w:tcPr>
                                  <w:tcW w:w="2267" w:type="dxa"/>
                                </w:tcPr>
                                <w:p w:rsidR="006517BC" w:rsidRDefault="004129D3">
                                  <w:pPr>
                                    <w:pStyle w:val="TableParagraph"/>
                                    <w:spacing w:line="224" w:lineRule="exact"/>
                                    <w:ind w:left="200"/>
                                    <w:rPr>
                                      <w:sz w:val="20"/>
                                    </w:rPr>
                                  </w:pPr>
                                  <w:r>
                                    <w:rPr>
                                      <w:sz w:val="20"/>
                                    </w:rPr>
                                    <w:t>г. Санкт-Петербург</w:t>
                                  </w:r>
                                </w:p>
                              </w:tc>
                              <w:tc>
                                <w:tcPr>
                                  <w:tcW w:w="2664" w:type="dxa"/>
                                </w:tcPr>
                                <w:p w:rsidR="006517BC" w:rsidRDefault="00750BFF" w:rsidP="00750BFF">
                                  <w:pPr>
                                    <w:pStyle w:val="TableParagraph"/>
                                    <w:tabs>
                                      <w:tab w:val="left" w:pos="503"/>
                                      <w:tab w:val="left" w:pos="1505"/>
                                    </w:tabs>
                                    <w:spacing w:line="224" w:lineRule="exact"/>
                                    <w:ind w:left="165"/>
                                    <w:rPr>
                                      <w:sz w:val="20"/>
                                    </w:rPr>
                                  </w:pPr>
                                  <w:r>
                                    <w:rPr>
                                      <w:sz w:val="20"/>
                                    </w:rPr>
                                    <w:t>"</w:t>
                                  </w:r>
                                  <w:r>
                                    <w:rPr>
                                      <w:sz w:val="20"/>
                                    </w:rPr>
                                    <w:tab/>
                                    <w:t>"</w:t>
                                  </w:r>
                                  <w:r>
                                    <w:rPr>
                                      <w:sz w:val="20"/>
                                    </w:rPr>
                                    <w:tab/>
                                    <w:t>20</w:t>
                                  </w:r>
                                  <w:r>
                                    <w:rPr>
                                      <w:sz w:val="20"/>
                                      <w:lang w:val="en-US"/>
                                    </w:rPr>
                                    <w:t>20</w:t>
                                  </w:r>
                                  <w:r w:rsidR="004129D3">
                                    <w:rPr>
                                      <w:spacing w:val="-2"/>
                                      <w:sz w:val="20"/>
                                    </w:rPr>
                                    <w:t xml:space="preserve"> </w:t>
                                  </w:r>
                                  <w:r w:rsidR="004129D3">
                                    <w:rPr>
                                      <w:sz w:val="20"/>
                                    </w:rPr>
                                    <w:t>года</w:t>
                                  </w:r>
                                </w:p>
                              </w:tc>
                            </w:tr>
                          </w:tbl>
                          <w:p w:rsidR="006517BC" w:rsidRDefault="006517B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margin-left:50.35pt;margin-top:12.4pt;width:246.65pt;height:12.2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mGsAIAAKs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" filled="f" stroked="f">
                <v:textbox inset="0,0,0,0">
                  <w:txbxContent>
                    <w:tbl>
                      <w:tblPr>
                        <w:tblStyle w:val="TableNormal"/>
                        <w:tblW w:w="0" w:type="auto"/>
                        <w:tblInd w:w="7" w:type="dxa"/>
                        <w:tblLayout w:type="fixed"/>
                        <w:tblLook w:val="01E0" w:firstRow="1" w:lastRow="1" w:firstColumn="1" w:lastColumn="1" w:noHBand="0" w:noVBand="0"/>
                      </w:tblPr>
                      <w:tblGrid>
                        <w:gridCol w:w="2267"/>
                        <w:gridCol w:w="2664"/>
                      </w:tblGrid>
                      <w:tr w:rsidR="006517BC">
                        <w:trPr>
                          <w:trHeight w:val="244"/>
                        </w:trPr>
                        <w:tc>
                          <w:tcPr>
                            <w:tcW w:w="2267" w:type="dxa"/>
                          </w:tcPr>
                          <w:p w:rsidR="006517BC" w:rsidRDefault="004129D3">
                            <w:pPr>
                              <w:pStyle w:val="TableParagraph"/>
                              <w:spacing w:line="224" w:lineRule="exact"/>
                              <w:ind w:left="200"/>
                              <w:rPr>
                                <w:sz w:val="20"/>
                              </w:rPr>
                            </w:pPr>
                            <w:r>
                              <w:rPr>
                                <w:sz w:val="20"/>
                              </w:rPr>
                              <w:t>г. Санкт-Петербург</w:t>
                            </w:r>
                          </w:p>
                        </w:tc>
                        <w:tc>
                          <w:tcPr>
                            <w:tcW w:w="2664" w:type="dxa"/>
                          </w:tcPr>
                          <w:p w:rsidR="006517BC" w:rsidRDefault="00750BFF" w:rsidP="00750BFF">
                            <w:pPr>
                              <w:pStyle w:val="TableParagraph"/>
                              <w:tabs>
                                <w:tab w:val="left" w:pos="503"/>
                                <w:tab w:val="left" w:pos="1505"/>
                              </w:tabs>
                              <w:spacing w:line="224" w:lineRule="exact"/>
                              <w:ind w:left="165"/>
                              <w:rPr>
                                <w:sz w:val="20"/>
                              </w:rPr>
                            </w:pPr>
                            <w:r>
                              <w:rPr>
                                <w:sz w:val="20"/>
                              </w:rPr>
                              <w:t>"</w:t>
                            </w:r>
                            <w:r>
                              <w:rPr>
                                <w:sz w:val="20"/>
                              </w:rPr>
                              <w:tab/>
                              <w:t>"</w:t>
                            </w:r>
                            <w:r>
                              <w:rPr>
                                <w:sz w:val="20"/>
                              </w:rPr>
                              <w:tab/>
                              <w:t>20</w:t>
                            </w:r>
                            <w:r>
                              <w:rPr>
                                <w:sz w:val="20"/>
                                <w:lang w:val="en-US"/>
                              </w:rPr>
                              <w:t>20</w:t>
                            </w:r>
                            <w:r w:rsidR="004129D3">
                              <w:rPr>
                                <w:spacing w:val="-2"/>
                                <w:sz w:val="20"/>
                              </w:rPr>
                              <w:t xml:space="preserve"> </w:t>
                            </w:r>
                            <w:r w:rsidR="004129D3">
                              <w:rPr>
                                <w:sz w:val="20"/>
                              </w:rPr>
                              <w:t>года</w:t>
                            </w:r>
                          </w:p>
                        </w:tc>
                      </w:tr>
                    </w:tbl>
                    <w:p w:rsidR="006517BC" w:rsidRDefault="006517BC">
                      <w:pPr>
                        <w:pStyle w:val="a3"/>
                      </w:pPr>
                    </w:p>
                  </w:txbxContent>
                </v:textbox>
                <w10:wrap type="topAndBottom" anchorx="page"/>
              </v:shape>
            </w:pict>
          </mc:Fallback>
        </mc:AlternateContent>
      </w:r>
      <w:r>
        <w:rPr>
          <w:noProof/>
          <w:lang w:bidi="ar-SA"/>
        </w:rPr>
        <mc:AlternateContent>
          <mc:Choice Requires="wps">
            <w:drawing>
              <wp:anchor distT="0" distB="0" distL="0" distR="0" simplePos="0" relativeHeight="251652608" behindDoc="1" locked="0" layoutInCell="1" allowOverlap="1">
                <wp:simplePos x="0" y="0"/>
                <wp:positionH relativeFrom="page">
                  <wp:posOffset>3971925</wp:posOffset>
                </wp:positionH>
                <wp:positionV relativeFrom="paragraph">
                  <wp:posOffset>157480</wp:posOffset>
                </wp:positionV>
                <wp:extent cx="3238500" cy="155575"/>
                <wp:effectExtent l="0" t="0" r="0" b="0"/>
                <wp:wrapTopAndBottom/>
                <wp:docPr id="7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143"/>
                              <w:gridCol w:w="2957"/>
                            </w:tblGrid>
                            <w:tr w:rsidR="006517BC">
                              <w:trPr>
                                <w:trHeight w:val="244"/>
                              </w:trPr>
                              <w:tc>
                                <w:tcPr>
                                  <w:tcW w:w="2143" w:type="dxa"/>
                                </w:tcPr>
                                <w:p w:rsidR="006517BC" w:rsidRDefault="004129D3">
                                  <w:pPr>
                                    <w:pStyle w:val="TableParagraph"/>
                                    <w:spacing w:line="224" w:lineRule="exact"/>
                                    <w:ind w:left="200"/>
                                    <w:rPr>
                                      <w:sz w:val="20"/>
                                    </w:rPr>
                                  </w:pPr>
                                  <w:r>
                                    <w:rPr>
                                      <w:sz w:val="20"/>
                                    </w:rPr>
                                    <w:t>St.-Petersburg</w:t>
                                  </w:r>
                                </w:p>
                              </w:tc>
                              <w:tc>
                                <w:tcPr>
                                  <w:tcW w:w="2957" w:type="dxa"/>
                                </w:tcPr>
                                <w:p w:rsidR="006517BC" w:rsidRPr="00750BFF" w:rsidRDefault="00750BFF" w:rsidP="00750BFF">
                                  <w:pPr>
                                    <w:pStyle w:val="TableParagraph"/>
                                    <w:tabs>
                                      <w:tab w:val="left" w:pos="942"/>
                                      <w:tab w:val="left" w:pos="2312"/>
                                    </w:tabs>
                                    <w:spacing w:line="224" w:lineRule="exact"/>
                                    <w:ind w:left="620"/>
                                    <w:rPr>
                                      <w:sz w:val="20"/>
                                      <w:lang w:val="en-US"/>
                                    </w:rPr>
                                  </w:pPr>
                                  <w:r>
                                    <w:rPr>
                                      <w:sz w:val="20"/>
                                    </w:rPr>
                                    <w:t>“</w:t>
                                  </w:r>
                                  <w:r>
                                    <w:rPr>
                                      <w:sz w:val="20"/>
                                    </w:rPr>
                                    <w:tab/>
                                    <w:t>”</w:t>
                                  </w:r>
                                  <w:r>
                                    <w:rPr>
                                      <w:sz w:val="20"/>
                                    </w:rPr>
                                    <w:tab/>
                                  </w:r>
                                  <w:bookmarkStart w:id="0" w:name="_GoBack"/>
                                  <w:r>
                                    <w:rPr>
                                      <w:sz w:val="20"/>
                                    </w:rPr>
                                    <w:t>20</w:t>
                                  </w:r>
                                  <w:r>
                                    <w:rPr>
                                      <w:sz w:val="20"/>
                                      <w:lang w:val="en-US"/>
                                    </w:rPr>
                                    <w:t>20</w:t>
                                  </w:r>
                                  <w:bookmarkEnd w:id="0"/>
                                </w:p>
                              </w:tc>
                            </w:tr>
                          </w:tbl>
                          <w:p w:rsidR="006517BC" w:rsidRDefault="006517B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7" type="#_x0000_t202" style="position:absolute;margin-left:312.75pt;margin-top:12.4pt;width:255pt;height:12.25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8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" filled="f" stroked="f">
                <v:textbox inset="0,0,0,0">
                  <w:txbxContent>
                    <w:tbl>
                      <w:tblPr>
                        <w:tblStyle w:val="TableNormal"/>
                        <w:tblW w:w="0" w:type="auto"/>
                        <w:tblInd w:w="7" w:type="dxa"/>
                        <w:tblLayout w:type="fixed"/>
                        <w:tblLook w:val="01E0" w:firstRow="1" w:lastRow="1" w:firstColumn="1" w:lastColumn="1" w:noHBand="0" w:noVBand="0"/>
                      </w:tblPr>
                      <w:tblGrid>
                        <w:gridCol w:w="2143"/>
                        <w:gridCol w:w="2957"/>
                      </w:tblGrid>
                      <w:tr w:rsidR="006517BC">
                        <w:trPr>
                          <w:trHeight w:val="244"/>
                        </w:trPr>
                        <w:tc>
                          <w:tcPr>
                            <w:tcW w:w="2143" w:type="dxa"/>
                          </w:tcPr>
                          <w:p w:rsidR="006517BC" w:rsidRDefault="004129D3">
                            <w:pPr>
                              <w:pStyle w:val="TableParagraph"/>
                              <w:spacing w:line="224" w:lineRule="exact"/>
                              <w:ind w:left="200"/>
                              <w:rPr>
                                <w:sz w:val="20"/>
                              </w:rPr>
                            </w:pPr>
                            <w:r>
                              <w:rPr>
                                <w:sz w:val="20"/>
                              </w:rPr>
                              <w:t>St.-Petersburg</w:t>
                            </w:r>
                          </w:p>
                        </w:tc>
                        <w:tc>
                          <w:tcPr>
                            <w:tcW w:w="2957" w:type="dxa"/>
                          </w:tcPr>
                          <w:p w:rsidR="006517BC" w:rsidRPr="00750BFF" w:rsidRDefault="00750BFF" w:rsidP="00750BFF">
                            <w:pPr>
                              <w:pStyle w:val="TableParagraph"/>
                              <w:tabs>
                                <w:tab w:val="left" w:pos="942"/>
                                <w:tab w:val="left" w:pos="2312"/>
                              </w:tabs>
                              <w:spacing w:line="224" w:lineRule="exact"/>
                              <w:ind w:left="620"/>
                              <w:rPr>
                                <w:sz w:val="20"/>
                                <w:lang w:val="en-US"/>
                              </w:rPr>
                            </w:pPr>
                            <w:r>
                              <w:rPr>
                                <w:sz w:val="20"/>
                              </w:rPr>
                              <w:t>“</w:t>
                            </w:r>
                            <w:r>
                              <w:rPr>
                                <w:sz w:val="20"/>
                              </w:rPr>
                              <w:tab/>
                              <w:t>”</w:t>
                            </w:r>
                            <w:r>
                              <w:rPr>
                                <w:sz w:val="20"/>
                              </w:rPr>
                              <w:tab/>
                            </w:r>
                            <w:bookmarkStart w:id="1" w:name="_GoBack"/>
                            <w:r>
                              <w:rPr>
                                <w:sz w:val="20"/>
                              </w:rPr>
                              <w:t>20</w:t>
                            </w:r>
                            <w:r>
                              <w:rPr>
                                <w:sz w:val="20"/>
                                <w:lang w:val="en-US"/>
                              </w:rPr>
                              <w:t>20</w:t>
                            </w:r>
                            <w:bookmarkEnd w:id="1"/>
                          </w:p>
                        </w:tc>
                      </w:tr>
                    </w:tbl>
                    <w:p w:rsidR="006517BC" w:rsidRDefault="006517BC">
                      <w:pPr>
                        <w:pStyle w:val="a3"/>
                      </w:pPr>
                    </w:p>
                  </w:txbxContent>
                </v:textbox>
                <w10:wrap type="topAndBottom" anchorx="page"/>
              </v:shape>
            </w:pict>
          </mc:Fallback>
        </mc:AlternateContent>
      </w:r>
    </w:p>
    <w:p w:rsidR="006517BC" w:rsidRDefault="006517BC">
      <w:pPr>
        <w:pStyle w:val="a3"/>
        <w:spacing w:before="8"/>
        <w:rPr>
          <w:b/>
          <w:sz w:val="10"/>
        </w:rPr>
      </w:pPr>
    </w:p>
    <w:p w:rsidR="006517BC" w:rsidRDefault="006517BC">
      <w:pPr>
        <w:rPr>
          <w:sz w:val="10"/>
        </w:rPr>
        <w:sectPr w:rsidR="006517BC">
          <w:footerReference w:type="default" r:id="rId8"/>
          <w:type w:val="continuous"/>
          <w:pgSz w:w="11910" w:h="16840"/>
          <w:pgMar w:top="180" w:right="220" w:bottom="840" w:left="160" w:header="720" w:footer="652" w:gutter="0"/>
          <w:pgNumType w:start="1"/>
          <w:cols w:space="720"/>
        </w:sectPr>
      </w:pPr>
    </w:p>
    <w:p w:rsidR="006517BC" w:rsidRDefault="004129D3">
      <w:pPr>
        <w:pStyle w:val="a3"/>
        <w:tabs>
          <w:tab w:val="left" w:pos="3484"/>
          <w:tab w:val="left" w:pos="4530"/>
        </w:tabs>
        <w:spacing w:before="99"/>
        <w:ind w:left="939" w:right="38" w:firstLine="566"/>
        <w:jc w:val="both"/>
      </w:pPr>
      <w:r>
        <w:lastRenderedPageBreak/>
        <w:t>Общество</w:t>
      </w:r>
      <w:r>
        <w:tab/>
        <w:t>с</w:t>
      </w:r>
      <w:r>
        <w:tab/>
        <w:t>ограниченной ответственностью "Эвергрин Шиппинг Эйдженси (Рашиа) Лимитед", в лице президента Лиу Дей- Цона, действующего на основании Устава, именуемое в дальнейшем "Исполнитель",</w:t>
      </w:r>
      <w:r>
        <w:rPr>
          <w:spacing w:val="37"/>
        </w:rPr>
        <w:t xml:space="preserve"> </w:t>
      </w:r>
      <w:r>
        <w:t>с</w:t>
      </w:r>
    </w:p>
    <w:p w:rsidR="006517BC" w:rsidRPr="001876AF" w:rsidRDefault="004129D3">
      <w:pPr>
        <w:pStyle w:val="a3"/>
        <w:spacing w:before="99"/>
        <w:ind w:left="109" w:right="307" w:firstLine="566"/>
        <w:jc w:val="both"/>
        <w:rPr>
          <w:lang w:val="en-US"/>
        </w:rPr>
      </w:pPr>
      <w:r w:rsidRPr="00750BFF">
        <w:br w:type="column"/>
      </w:r>
      <w:r w:rsidRPr="001876AF">
        <w:rPr>
          <w:lang w:val="en-US"/>
        </w:rPr>
        <w:lastRenderedPageBreak/>
        <w:t>Limited</w:t>
      </w:r>
      <w:r w:rsidRPr="001876AF">
        <w:rPr>
          <w:spacing w:val="-20"/>
          <w:lang w:val="en-US"/>
        </w:rPr>
        <w:t xml:space="preserve"> </w:t>
      </w:r>
      <w:r w:rsidRPr="001876AF">
        <w:rPr>
          <w:lang w:val="en-US"/>
        </w:rPr>
        <w:t>Liability</w:t>
      </w:r>
      <w:r w:rsidRPr="001876AF">
        <w:rPr>
          <w:spacing w:val="-21"/>
          <w:lang w:val="en-US"/>
        </w:rPr>
        <w:t xml:space="preserve"> </w:t>
      </w:r>
      <w:r w:rsidRPr="001876AF">
        <w:rPr>
          <w:lang w:val="en-US"/>
        </w:rPr>
        <w:t>Company</w:t>
      </w:r>
      <w:r w:rsidRPr="001876AF">
        <w:rPr>
          <w:spacing w:val="-20"/>
          <w:lang w:val="en-US"/>
        </w:rPr>
        <w:t xml:space="preserve"> </w:t>
      </w:r>
      <w:r w:rsidRPr="001876AF">
        <w:rPr>
          <w:lang w:val="en-US"/>
        </w:rPr>
        <w:t>“Evergreen</w:t>
      </w:r>
      <w:r w:rsidRPr="001876AF">
        <w:rPr>
          <w:spacing w:val="-18"/>
          <w:lang w:val="en-US"/>
        </w:rPr>
        <w:t xml:space="preserve"> </w:t>
      </w:r>
      <w:r w:rsidRPr="001876AF">
        <w:rPr>
          <w:lang w:val="en-US"/>
        </w:rPr>
        <w:t>Shipping Agency</w:t>
      </w:r>
      <w:r w:rsidRPr="001876AF">
        <w:rPr>
          <w:spacing w:val="-15"/>
          <w:lang w:val="en-US"/>
        </w:rPr>
        <w:t xml:space="preserve"> </w:t>
      </w:r>
      <w:r w:rsidRPr="001876AF">
        <w:rPr>
          <w:lang w:val="en-US"/>
        </w:rPr>
        <w:t>Russia</w:t>
      </w:r>
      <w:r w:rsidRPr="001876AF">
        <w:rPr>
          <w:spacing w:val="-15"/>
          <w:lang w:val="en-US"/>
        </w:rPr>
        <w:t xml:space="preserve"> </w:t>
      </w:r>
      <w:r w:rsidRPr="001876AF">
        <w:rPr>
          <w:lang w:val="en-US"/>
        </w:rPr>
        <w:t>Limited”</w:t>
      </w:r>
      <w:r w:rsidRPr="001876AF">
        <w:rPr>
          <w:spacing w:val="-16"/>
          <w:lang w:val="en-US"/>
        </w:rPr>
        <w:t xml:space="preserve"> </w:t>
      </w:r>
      <w:r w:rsidRPr="001876AF">
        <w:rPr>
          <w:lang w:val="en-US"/>
        </w:rPr>
        <w:t>represented</w:t>
      </w:r>
      <w:r w:rsidRPr="001876AF">
        <w:rPr>
          <w:spacing w:val="-14"/>
          <w:lang w:val="en-US"/>
        </w:rPr>
        <w:t xml:space="preserve"> </w:t>
      </w:r>
      <w:r w:rsidRPr="001876AF">
        <w:rPr>
          <w:lang w:val="en-US"/>
        </w:rPr>
        <w:t>by</w:t>
      </w:r>
      <w:r w:rsidRPr="001876AF">
        <w:rPr>
          <w:spacing w:val="-17"/>
          <w:lang w:val="en-US"/>
        </w:rPr>
        <w:t xml:space="preserve"> </w:t>
      </w:r>
      <w:r w:rsidRPr="001876AF">
        <w:rPr>
          <w:lang w:val="en-US"/>
        </w:rPr>
        <w:t>the</w:t>
      </w:r>
      <w:r w:rsidRPr="001876AF">
        <w:rPr>
          <w:spacing w:val="-15"/>
          <w:lang w:val="en-US"/>
        </w:rPr>
        <w:t xml:space="preserve"> </w:t>
      </w:r>
      <w:r w:rsidRPr="001876AF">
        <w:rPr>
          <w:lang w:val="en-US"/>
        </w:rPr>
        <w:t>President LIU Day-Tzong acting in accordance with the Company Charter, hereinafter referred to as the Agent, on the one part,</w:t>
      </w:r>
      <w:r w:rsidRPr="001876AF">
        <w:rPr>
          <w:spacing w:val="3"/>
          <w:lang w:val="en-US"/>
        </w:rPr>
        <w:t xml:space="preserve"> </w:t>
      </w:r>
      <w:r w:rsidRPr="001876AF">
        <w:rPr>
          <w:lang w:val="en-US"/>
        </w:rPr>
        <w:t>and</w:t>
      </w:r>
    </w:p>
    <w:p w:rsidR="006517BC" w:rsidRPr="001876AF" w:rsidRDefault="006517BC">
      <w:pPr>
        <w:jc w:val="both"/>
        <w:rPr>
          <w:lang w:val="en-US"/>
        </w:rPr>
        <w:sectPr w:rsidR="006517BC" w:rsidRPr="001876AF">
          <w:type w:val="continuous"/>
          <w:pgSz w:w="11910" w:h="16840"/>
          <w:pgMar w:top="180" w:right="220" w:bottom="840" w:left="160" w:header="720" w:footer="720" w:gutter="0"/>
          <w:cols w:num="2" w:space="720" w:equalWidth="0">
            <w:col w:w="6008" w:space="70"/>
            <w:col w:w="5452"/>
          </w:cols>
        </w:sectPr>
      </w:pPr>
    </w:p>
    <w:p w:rsidR="006517BC" w:rsidRDefault="004129D3">
      <w:pPr>
        <w:pStyle w:val="a3"/>
        <w:tabs>
          <w:tab w:val="left" w:pos="5054"/>
          <w:tab w:val="left" w:pos="6186"/>
          <w:tab w:val="left" w:pos="11124"/>
        </w:tabs>
        <w:ind w:left="939"/>
        <w:rPr>
          <w:rFonts w:ascii="Times New Roman" w:hAnsi="Times New Roman"/>
        </w:rPr>
      </w:pPr>
      <w:r>
        <w:lastRenderedPageBreak/>
        <w:t>одной</w:t>
      </w:r>
      <w:r>
        <w:tab/>
        <w:t>стороны,</w:t>
      </w:r>
      <w:r>
        <w:tab/>
      </w:r>
      <w:r>
        <w:rPr>
          <w:rFonts w:ascii="Times New Roman" w:hAnsi="Times New Roman"/>
          <w:w w:val="99"/>
          <w:u w:val="single"/>
        </w:rPr>
        <w:t xml:space="preserve"> </w:t>
      </w:r>
      <w:r>
        <w:rPr>
          <w:rFonts w:ascii="Times New Roman" w:hAnsi="Times New Roman"/>
          <w:u w:val="single"/>
        </w:rPr>
        <w:tab/>
      </w:r>
    </w:p>
    <w:p w:rsidR="006517BC" w:rsidRDefault="006517BC">
      <w:pPr>
        <w:rPr>
          <w:rFonts w:ascii="Times New Roman" w:hAnsi="Times New Roman"/>
        </w:rPr>
        <w:sectPr w:rsidR="006517BC">
          <w:type w:val="continuous"/>
          <w:pgSz w:w="11910" w:h="16840"/>
          <w:pgMar w:top="180" w:right="220" w:bottom="840" w:left="160" w:header="720" w:footer="720" w:gutter="0"/>
          <w:cols w:space="720"/>
        </w:sectPr>
      </w:pPr>
    </w:p>
    <w:p w:rsidR="006517BC" w:rsidRDefault="004129D3">
      <w:pPr>
        <w:pStyle w:val="a3"/>
        <w:tabs>
          <w:tab w:val="left" w:pos="4560"/>
          <w:tab w:val="left" w:pos="4994"/>
          <w:tab w:val="left" w:pos="5469"/>
        </w:tabs>
        <w:ind w:left="939"/>
      </w:pPr>
      <w:r>
        <w:lastRenderedPageBreak/>
        <w:t>и</w:t>
      </w:r>
      <w:r>
        <w:rPr>
          <w:u w:val="single"/>
        </w:rPr>
        <w:t xml:space="preserve"> </w:t>
      </w:r>
      <w:r>
        <w:rPr>
          <w:u w:val="single"/>
        </w:rPr>
        <w:tab/>
      </w:r>
      <w:r>
        <w:t>,</w:t>
      </w:r>
      <w:r>
        <w:tab/>
        <w:t>в</w:t>
      </w:r>
      <w:r>
        <w:tab/>
      </w:r>
      <w:r>
        <w:rPr>
          <w:spacing w:val="-5"/>
        </w:rPr>
        <w:t>лице</w:t>
      </w:r>
    </w:p>
    <w:p w:rsidR="006517BC" w:rsidRDefault="004129D3">
      <w:pPr>
        <w:pStyle w:val="a3"/>
        <w:tabs>
          <w:tab w:val="left" w:pos="4237"/>
        </w:tabs>
        <w:spacing w:before="2"/>
        <w:ind w:left="939"/>
      </w:pPr>
      <w:r>
        <w:rPr>
          <w:rFonts w:ascii="Times New Roman" w:hAnsi="Times New Roman"/>
          <w:w w:val="99"/>
          <w:u w:val="single"/>
        </w:rPr>
        <w:t xml:space="preserve"> </w:t>
      </w:r>
      <w:r>
        <w:rPr>
          <w:rFonts w:ascii="Times New Roman" w:hAnsi="Times New Roman"/>
          <w:u w:val="single"/>
        </w:rPr>
        <w:tab/>
      </w:r>
      <w:r>
        <w:t xml:space="preserve">,  </w:t>
      </w:r>
      <w:r>
        <w:rPr>
          <w:spacing w:val="3"/>
        </w:rPr>
        <w:t xml:space="preserve"> </w:t>
      </w:r>
      <w:r>
        <w:t>действующего</w:t>
      </w:r>
    </w:p>
    <w:p w:rsidR="006517BC" w:rsidRPr="001876AF" w:rsidRDefault="004129D3">
      <w:pPr>
        <w:pStyle w:val="a3"/>
        <w:tabs>
          <w:tab w:val="left" w:pos="1680"/>
          <w:tab w:val="left" w:pos="2706"/>
          <w:tab w:val="left" w:pos="4812"/>
          <w:tab w:val="left" w:pos="5256"/>
        </w:tabs>
        <w:ind w:left="183" w:right="264"/>
        <w:rPr>
          <w:lang w:val="en-US"/>
        </w:rPr>
      </w:pPr>
      <w:r w:rsidRPr="00750BFF">
        <w:rPr>
          <w:lang w:val="en-US"/>
        </w:rPr>
        <w:br w:type="column"/>
      </w:r>
      <w:r w:rsidRPr="001876AF">
        <w:rPr>
          <w:lang w:val="en-US"/>
        </w:rPr>
        <w:lastRenderedPageBreak/>
        <w:t xml:space="preserve">represented </w:t>
      </w:r>
      <w:r w:rsidRPr="001876AF">
        <w:rPr>
          <w:spacing w:val="36"/>
          <w:lang w:val="en-US"/>
        </w:rPr>
        <w:t xml:space="preserve"> </w:t>
      </w:r>
      <w:r w:rsidRPr="001876AF">
        <w:rPr>
          <w:lang w:val="en-US"/>
        </w:rPr>
        <w:t xml:space="preserve">by  </w:t>
      </w:r>
      <w:r w:rsidRPr="001876AF">
        <w:rPr>
          <w:spacing w:val="-17"/>
          <w:lang w:val="en-US"/>
        </w:rPr>
        <w:t xml:space="preserve"> </w:t>
      </w:r>
      <w:r w:rsidRPr="001876AF">
        <w:rPr>
          <w:w w:val="99"/>
          <w:u w:val="single"/>
          <w:lang w:val="en-US"/>
        </w:rPr>
        <w:t xml:space="preserve"> </w:t>
      </w:r>
      <w:r w:rsidRPr="001876AF">
        <w:rPr>
          <w:u w:val="single"/>
          <w:lang w:val="en-US"/>
        </w:rPr>
        <w:tab/>
      </w:r>
      <w:r w:rsidRPr="001876AF">
        <w:rPr>
          <w:u w:val="single"/>
          <w:lang w:val="en-US"/>
        </w:rPr>
        <w:tab/>
      </w:r>
      <w:r w:rsidRPr="001876AF">
        <w:rPr>
          <w:u w:val="single"/>
          <w:lang w:val="en-US"/>
        </w:rPr>
        <w:tab/>
      </w:r>
      <w:r w:rsidRPr="001876AF">
        <w:rPr>
          <w:lang w:val="en-US"/>
        </w:rPr>
        <w:t xml:space="preserve"> acting</w:t>
      </w:r>
      <w:r w:rsidRPr="001876AF">
        <w:rPr>
          <w:lang w:val="en-US"/>
        </w:rPr>
        <w:tab/>
        <w:t>in</w:t>
      </w:r>
      <w:r w:rsidRPr="001876AF">
        <w:rPr>
          <w:lang w:val="en-US"/>
        </w:rPr>
        <w:tab/>
        <w:t>accordance</w:t>
      </w:r>
      <w:r w:rsidRPr="001876AF">
        <w:rPr>
          <w:lang w:val="en-US"/>
        </w:rPr>
        <w:tab/>
        <w:t>with</w:t>
      </w:r>
    </w:p>
    <w:p w:rsidR="006517BC" w:rsidRPr="001876AF" w:rsidRDefault="006517BC">
      <w:pPr>
        <w:rPr>
          <w:lang w:val="en-US"/>
        </w:rPr>
        <w:sectPr w:rsidR="006517BC" w:rsidRPr="001876AF">
          <w:type w:val="continuous"/>
          <w:pgSz w:w="11910" w:h="16840"/>
          <w:pgMar w:top="180" w:right="220" w:bottom="840" w:left="160" w:header="720" w:footer="720" w:gutter="0"/>
          <w:cols w:num="2" w:space="720" w:equalWidth="0">
            <w:col w:w="5964" w:space="40"/>
            <w:col w:w="5526"/>
          </w:cols>
        </w:sectPr>
      </w:pPr>
    </w:p>
    <w:p w:rsidR="006517BC" w:rsidRDefault="004129D3">
      <w:pPr>
        <w:pStyle w:val="a3"/>
        <w:tabs>
          <w:tab w:val="left" w:pos="4299"/>
          <w:tab w:val="left" w:pos="6186"/>
          <w:tab w:val="left" w:pos="8684"/>
        </w:tabs>
        <w:ind w:left="939"/>
      </w:pPr>
      <w:r>
        <w:lastRenderedPageBreak/>
        <w:t xml:space="preserve">на </w:t>
      </w:r>
      <w:r>
        <w:rPr>
          <w:spacing w:val="34"/>
        </w:rPr>
        <w:t xml:space="preserve"> </w:t>
      </w:r>
      <w:r>
        <w:t>основании</w:t>
      </w:r>
      <w:r>
        <w:rPr>
          <w:u w:val="single"/>
        </w:rPr>
        <w:t xml:space="preserve"> </w:t>
      </w:r>
      <w:r>
        <w:rPr>
          <w:u w:val="single"/>
        </w:rPr>
        <w:tab/>
      </w:r>
      <w:r>
        <w:t xml:space="preserve">, </w:t>
      </w:r>
      <w:r>
        <w:rPr>
          <w:spacing w:val="32"/>
        </w:rPr>
        <w:t xml:space="preserve"> </w:t>
      </w:r>
      <w:r>
        <w:t xml:space="preserve">именуемое </w:t>
      </w:r>
      <w:r>
        <w:rPr>
          <w:spacing w:val="36"/>
        </w:rPr>
        <w:t xml:space="preserve"> </w:t>
      </w:r>
      <w:r>
        <w:t>в</w:t>
      </w:r>
      <w:r>
        <w:tab/>
      </w:r>
      <w:r>
        <w:rPr>
          <w:u w:val="single"/>
        </w:rPr>
        <w:t xml:space="preserve"> </w:t>
      </w:r>
      <w:r>
        <w:rPr>
          <w:u w:val="single"/>
        </w:rPr>
        <w:tab/>
      </w:r>
      <w:r>
        <w:t>, hereinafter referred to</w:t>
      </w:r>
      <w:r>
        <w:rPr>
          <w:spacing w:val="1"/>
        </w:rPr>
        <w:t xml:space="preserve"> </w:t>
      </w:r>
      <w:r>
        <w:t>as</w:t>
      </w:r>
    </w:p>
    <w:p w:rsidR="006517BC" w:rsidRDefault="006517BC">
      <w:pPr>
        <w:sectPr w:rsidR="006517BC">
          <w:type w:val="continuous"/>
          <w:pgSz w:w="11910" w:h="16840"/>
          <w:pgMar w:top="180" w:right="220" w:bottom="840" w:left="160" w:header="720" w:footer="720" w:gutter="0"/>
          <w:cols w:space="720"/>
        </w:sectPr>
      </w:pPr>
    </w:p>
    <w:p w:rsidR="006517BC" w:rsidRDefault="004129D3">
      <w:pPr>
        <w:pStyle w:val="a3"/>
        <w:ind w:left="939"/>
        <w:jc w:val="both"/>
      </w:pPr>
      <w:r>
        <w:lastRenderedPageBreak/>
        <w:t>дальнейшем "Заказчик", с другой стороны, при совместном упоминании именуемые</w:t>
      </w:r>
      <w:r>
        <w:rPr>
          <w:spacing w:val="-23"/>
        </w:rPr>
        <w:t xml:space="preserve"> </w:t>
      </w:r>
      <w:r>
        <w:t>"Стороны", заключили настоящий договор (далее по тексту – Договор) о</w:t>
      </w:r>
      <w:r>
        <w:rPr>
          <w:spacing w:val="-4"/>
        </w:rPr>
        <w:t xml:space="preserve"> </w:t>
      </w:r>
      <w:r>
        <w:t>нижеследующем:</w:t>
      </w:r>
    </w:p>
    <w:p w:rsidR="006517BC" w:rsidRDefault="006517BC">
      <w:pPr>
        <w:pStyle w:val="a3"/>
        <w:rPr>
          <w:sz w:val="24"/>
        </w:rPr>
      </w:pPr>
    </w:p>
    <w:p w:rsidR="006517BC" w:rsidRDefault="004129D3">
      <w:pPr>
        <w:spacing w:before="195"/>
        <w:ind w:left="2425"/>
        <w:rPr>
          <w:b/>
        </w:rPr>
      </w:pPr>
      <w:r>
        <w:rPr>
          <w:b/>
        </w:rPr>
        <w:t>1. ПРЕДМЕТ ДОГОВОРА</w:t>
      </w:r>
    </w:p>
    <w:p w:rsidR="006517BC" w:rsidRDefault="006517BC">
      <w:pPr>
        <w:pStyle w:val="a3"/>
        <w:spacing w:before="1"/>
        <w:rPr>
          <w:b/>
          <w:sz w:val="22"/>
        </w:rPr>
      </w:pPr>
    </w:p>
    <w:p w:rsidR="006517BC" w:rsidRDefault="004129D3">
      <w:pPr>
        <w:pStyle w:val="a4"/>
        <w:numPr>
          <w:ilvl w:val="1"/>
          <w:numId w:val="59"/>
        </w:numPr>
        <w:tabs>
          <w:tab w:val="left" w:pos="1480"/>
        </w:tabs>
        <w:jc w:val="both"/>
        <w:rPr>
          <w:sz w:val="20"/>
        </w:rPr>
      </w:pPr>
      <w:r>
        <w:rPr>
          <w:sz w:val="20"/>
        </w:rPr>
        <w:t>Исполнитель обязуется за вознаграждение по поручению, за счет и от имени</w:t>
      </w:r>
      <w:r>
        <w:rPr>
          <w:spacing w:val="-26"/>
          <w:sz w:val="20"/>
        </w:rPr>
        <w:t xml:space="preserve"> </w:t>
      </w:r>
      <w:r>
        <w:rPr>
          <w:sz w:val="20"/>
        </w:rPr>
        <w:t>Заказчика либо от своего имени совершать юридические и фактические действия, связанные</w:t>
      </w:r>
      <w:r>
        <w:rPr>
          <w:spacing w:val="-2"/>
          <w:sz w:val="20"/>
        </w:rPr>
        <w:t xml:space="preserve"> </w:t>
      </w:r>
      <w:r>
        <w:rPr>
          <w:sz w:val="20"/>
        </w:rPr>
        <w:t>с:</w:t>
      </w:r>
    </w:p>
    <w:p w:rsidR="006517BC" w:rsidRDefault="006517BC">
      <w:pPr>
        <w:pStyle w:val="a3"/>
      </w:pPr>
    </w:p>
    <w:p w:rsidR="006517BC" w:rsidRDefault="004129D3">
      <w:pPr>
        <w:pStyle w:val="a4"/>
        <w:numPr>
          <w:ilvl w:val="2"/>
          <w:numId w:val="59"/>
        </w:numPr>
        <w:tabs>
          <w:tab w:val="left" w:pos="2073"/>
        </w:tabs>
        <w:ind w:right="3" w:hanging="720"/>
        <w:jc w:val="both"/>
        <w:rPr>
          <w:sz w:val="20"/>
        </w:rPr>
      </w:pPr>
      <w:r>
        <w:rPr>
          <w:sz w:val="20"/>
        </w:rPr>
        <w:t>организацией отправок контейнеров с грузом Заказчика в экспорте, а именно:</w:t>
      </w:r>
    </w:p>
    <w:p w:rsidR="006517BC" w:rsidRDefault="006517BC">
      <w:pPr>
        <w:pStyle w:val="a3"/>
        <w:spacing w:before="11"/>
        <w:rPr>
          <w:sz w:val="19"/>
        </w:rPr>
      </w:pPr>
    </w:p>
    <w:p w:rsidR="006517BC" w:rsidRDefault="004129D3">
      <w:pPr>
        <w:pStyle w:val="a4"/>
        <w:numPr>
          <w:ilvl w:val="0"/>
          <w:numId w:val="58"/>
        </w:numPr>
        <w:tabs>
          <w:tab w:val="left" w:pos="1660"/>
        </w:tabs>
        <w:ind w:right="2"/>
        <w:jc w:val="both"/>
        <w:rPr>
          <w:sz w:val="20"/>
        </w:rPr>
      </w:pPr>
      <w:r>
        <w:rPr>
          <w:sz w:val="20"/>
        </w:rPr>
        <w:t>организацией выдачи контейнерного оборудования Заказчику в соответствии с Заявкой;</w:t>
      </w:r>
    </w:p>
    <w:p w:rsidR="006517BC" w:rsidRDefault="006517BC">
      <w:pPr>
        <w:pStyle w:val="a3"/>
        <w:spacing w:before="1"/>
      </w:pPr>
    </w:p>
    <w:p w:rsidR="006517BC" w:rsidRDefault="004129D3">
      <w:pPr>
        <w:pStyle w:val="a4"/>
        <w:numPr>
          <w:ilvl w:val="0"/>
          <w:numId w:val="58"/>
        </w:numPr>
        <w:tabs>
          <w:tab w:val="left" w:pos="1660"/>
        </w:tabs>
        <w:ind w:right="1"/>
        <w:jc w:val="both"/>
        <w:rPr>
          <w:sz w:val="20"/>
        </w:rPr>
      </w:pPr>
      <w:r>
        <w:rPr>
          <w:sz w:val="20"/>
        </w:rPr>
        <w:t>Оказание иных услуг, связанных с осуществлением формальностей в</w:t>
      </w:r>
      <w:r>
        <w:rPr>
          <w:spacing w:val="-37"/>
          <w:sz w:val="20"/>
        </w:rPr>
        <w:t xml:space="preserve"> </w:t>
      </w:r>
      <w:r>
        <w:rPr>
          <w:sz w:val="20"/>
        </w:rPr>
        <w:t>порту отправления и отправкой груза в экспорте с территории порта (включая организацию хранения, досмотра и взвешивания</w:t>
      </w:r>
      <w:r>
        <w:rPr>
          <w:spacing w:val="-11"/>
          <w:sz w:val="20"/>
        </w:rPr>
        <w:t xml:space="preserve"> </w:t>
      </w:r>
      <w:r>
        <w:rPr>
          <w:sz w:val="20"/>
        </w:rPr>
        <w:t>грузов</w:t>
      </w:r>
      <w:r>
        <w:rPr>
          <w:spacing w:val="-10"/>
          <w:sz w:val="20"/>
        </w:rPr>
        <w:t xml:space="preserve"> </w:t>
      </w:r>
      <w:r>
        <w:rPr>
          <w:sz w:val="20"/>
        </w:rPr>
        <w:t>на</w:t>
      </w:r>
      <w:r>
        <w:rPr>
          <w:spacing w:val="-9"/>
          <w:sz w:val="20"/>
        </w:rPr>
        <w:t xml:space="preserve"> </w:t>
      </w:r>
      <w:r>
        <w:rPr>
          <w:sz w:val="20"/>
        </w:rPr>
        <w:t>терминалах</w:t>
      </w:r>
      <w:r>
        <w:rPr>
          <w:spacing w:val="-10"/>
          <w:sz w:val="20"/>
        </w:rPr>
        <w:t xml:space="preserve"> </w:t>
      </w:r>
      <w:r>
        <w:rPr>
          <w:sz w:val="20"/>
        </w:rPr>
        <w:t>в</w:t>
      </w:r>
      <w:r>
        <w:rPr>
          <w:spacing w:val="-10"/>
          <w:sz w:val="20"/>
        </w:rPr>
        <w:t xml:space="preserve"> </w:t>
      </w:r>
      <w:r>
        <w:rPr>
          <w:sz w:val="20"/>
        </w:rPr>
        <w:t>порту отгрузки и их оплату за счет</w:t>
      </w:r>
      <w:r>
        <w:rPr>
          <w:spacing w:val="-9"/>
          <w:sz w:val="20"/>
        </w:rPr>
        <w:t xml:space="preserve"> </w:t>
      </w:r>
      <w:r>
        <w:rPr>
          <w:sz w:val="20"/>
        </w:rPr>
        <w:t>Заказчика);</w:t>
      </w:r>
    </w:p>
    <w:p w:rsidR="006517BC" w:rsidRDefault="006517BC">
      <w:pPr>
        <w:pStyle w:val="a3"/>
        <w:spacing w:before="11"/>
        <w:rPr>
          <w:sz w:val="19"/>
        </w:rPr>
      </w:pPr>
    </w:p>
    <w:p w:rsidR="006517BC" w:rsidRDefault="004129D3">
      <w:pPr>
        <w:pStyle w:val="a4"/>
        <w:numPr>
          <w:ilvl w:val="0"/>
          <w:numId w:val="58"/>
        </w:numPr>
        <w:tabs>
          <w:tab w:val="left" w:pos="1660"/>
        </w:tabs>
        <w:ind w:right="2"/>
        <w:jc w:val="both"/>
        <w:rPr>
          <w:sz w:val="20"/>
        </w:rPr>
      </w:pPr>
      <w:r>
        <w:rPr>
          <w:sz w:val="20"/>
        </w:rPr>
        <w:t>иные юридические и фактические действия, связанные с исполнением возложенного</w:t>
      </w:r>
      <w:r>
        <w:rPr>
          <w:spacing w:val="-2"/>
          <w:sz w:val="20"/>
        </w:rPr>
        <w:t xml:space="preserve"> </w:t>
      </w:r>
      <w:r>
        <w:rPr>
          <w:sz w:val="20"/>
        </w:rPr>
        <w:t>поручения.</w:t>
      </w:r>
    </w:p>
    <w:p w:rsidR="006517BC" w:rsidRDefault="006517BC">
      <w:pPr>
        <w:pStyle w:val="a3"/>
        <w:spacing w:before="1"/>
      </w:pPr>
    </w:p>
    <w:p w:rsidR="006517BC" w:rsidRDefault="004129D3">
      <w:pPr>
        <w:pStyle w:val="a4"/>
        <w:numPr>
          <w:ilvl w:val="2"/>
          <w:numId w:val="59"/>
        </w:numPr>
        <w:tabs>
          <w:tab w:val="left" w:pos="2042"/>
          <w:tab w:val="left" w:pos="2043"/>
        </w:tabs>
        <w:ind w:left="1479" w:right="2" w:hanging="541"/>
        <w:jc w:val="both"/>
        <w:rPr>
          <w:sz w:val="20"/>
        </w:rPr>
      </w:pPr>
      <w:r>
        <w:tab/>
      </w:r>
      <w:r>
        <w:rPr>
          <w:sz w:val="20"/>
        </w:rPr>
        <w:t>подготовкой и выдачей комплекта океанских и/или фидерных коносаментов (далее – коносаменты), а</w:t>
      </w:r>
      <w:r>
        <w:rPr>
          <w:spacing w:val="-7"/>
          <w:sz w:val="20"/>
        </w:rPr>
        <w:t xml:space="preserve"> </w:t>
      </w:r>
      <w:r>
        <w:rPr>
          <w:sz w:val="20"/>
        </w:rPr>
        <w:t>именно:</w:t>
      </w:r>
    </w:p>
    <w:p w:rsidR="006517BC" w:rsidRDefault="006517BC">
      <w:pPr>
        <w:pStyle w:val="a3"/>
        <w:spacing w:before="1"/>
      </w:pPr>
    </w:p>
    <w:p w:rsidR="006517BC" w:rsidRDefault="004129D3">
      <w:pPr>
        <w:pStyle w:val="a4"/>
        <w:numPr>
          <w:ilvl w:val="0"/>
          <w:numId w:val="58"/>
        </w:numPr>
        <w:tabs>
          <w:tab w:val="left" w:pos="1659"/>
          <w:tab w:val="left" w:pos="1660"/>
        </w:tabs>
        <w:rPr>
          <w:sz w:val="20"/>
        </w:rPr>
      </w:pPr>
      <w:r>
        <w:rPr>
          <w:sz w:val="20"/>
        </w:rPr>
        <w:t>подготовка чернового варианта (далее - драфта)</w:t>
      </w:r>
      <w:r>
        <w:rPr>
          <w:spacing w:val="-3"/>
          <w:sz w:val="20"/>
        </w:rPr>
        <w:t xml:space="preserve"> </w:t>
      </w:r>
      <w:r>
        <w:rPr>
          <w:sz w:val="20"/>
        </w:rPr>
        <w:t>коносаментов;</w:t>
      </w:r>
    </w:p>
    <w:p w:rsidR="006517BC" w:rsidRDefault="004129D3">
      <w:pPr>
        <w:pStyle w:val="a4"/>
        <w:numPr>
          <w:ilvl w:val="0"/>
          <w:numId w:val="58"/>
        </w:numPr>
        <w:tabs>
          <w:tab w:val="left" w:pos="1659"/>
          <w:tab w:val="left" w:pos="1660"/>
        </w:tabs>
        <w:spacing w:line="244" w:lineRule="exact"/>
        <w:ind w:hanging="361"/>
        <w:rPr>
          <w:sz w:val="20"/>
        </w:rPr>
      </w:pPr>
      <w:r>
        <w:rPr>
          <w:sz w:val="20"/>
        </w:rPr>
        <w:t>подготовка и выдача</w:t>
      </w:r>
      <w:r>
        <w:rPr>
          <w:spacing w:val="-10"/>
          <w:sz w:val="20"/>
        </w:rPr>
        <w:t xml:space="preserve"> </w:t>
      </w:r>
      <w:r>
        <w:rPr>
          <w:sz w:val="20"/>
        </w:rPr>
        <w:t>коносаментов;</w:t>
      </w:r>
    </w:p>
    <w:p w:rsidR="006517BC" w:rsidRDefault="004129D3">
      <w:pPr>
        <w:pStyle w:val="a4"/>
        <w:numPr>
          <w:ilvl w:val="0"/>
          <w:numId w:val="58"/>
        </w:numPr>
        <w:tabs>
          <w:tab w:val="left" w:pos="1659"/>
          <w:tab w:val="left" w:pos="1660"/>
        </w:tabs>
        <w:ind w:right="3"/>
        <w:rPr>
          <w:sz w:val="20"/>
        </w:rPr>
      </w:pPr>
      <w:r>
        <w:rPr>
          <w:sz w:val="20"/>
        </w:rPr>
        <w:t>внесение изменений в коносаменты в соответствии с инструкциями</w:t>
      </w:r>
      <w:r>
        <w:rPr>
          <w:spacing w:val="-9"/>
          <w:sz w:val="20"/>
        </w:rPr>
        <w:t xml:space="preserve"> </w:t>
      </w:r>
      <w:r>
        <w:rPr>
          <w:sz w:val="20"/>
        </w:rPr>
        <w:t>Заказчика.</w:t>
      </w:r>
    </w:p>
    <w:p w:rsidR="006517BC" w:rsidRDefault="004129D3">
      <w:pPr>
        <w:pStyle w:val="a4"/>
        <w:numPr>
          <w:ilvl w:val="0"/>
          <w:numId w:val="58"/>
        </w:numPr>
        <w:tabs>
          <w:tab w:val="left" w:pos="1659"/>
          <w:tab w:val="left" w:pos="1660"/>
        </w:tabs>
        <w:spacing w:before="2"/>
        <w:ind w:hanging="361"/>
        <w:rPr>
          <w:sz w:val="20"/>
        </w:rPr>
      </w:pPr>
      <w:r>
        <w:rPr>
          <w:sz w:val="20"/>
        </w:rPr>
        <w:t>Подготовка</w:t>
      </w:r>
      <w:r>
        <w:rPr>
          <w:spacing w:val="-1"/>
          <w:sz w:val="20"/>
        </w:rPr>
        <w:t xml:space="preserve"> </w:t>
      </w:r>
      <w:r>
        <w:rPr>
          <w:sz w:val="20"/>
        </w:rPr>
        <w:t>сертификатов.</w:t>
      </w:r>
    </w:p>
    <w:p w:rsidR="006517BC" w:rsidRPr="001876AF" w:rsidRDefault="004129D3">
      <w:pPr>
        <w:pStyle w:val="a3"/>
        <w:ind w:left="177" w:right="307"/>
        <w:jc w:val="both"/>
        <w:rPr>
          <w:lang w:val="en-US"/>
        </w:rPr>
      </w:pPr>
      <w:r w:rsidRPr="001876AF">
        <w:rPr>
          <w:lang w:val="en-US"/>
        </w:rPr>
        <w:br w:type="column"/>
      </w:r>
      <w:r w:rsidRPr="001876AF">
        <w:rPr>
          <w:lang w:val="en-US"/>
        </w:rPr>
        <w:lastRenderedPageBreak/>
        <w:t>the “Customer” , on the other part, when mentioned together hereinafter named as the Parties, have concluded the present contract (hereinafter</w:t>
      </w:r>
      <w:r w:rsidRPr="001876AF">
        <w:rPr>
          <w:spacing w:val="-15"/>
          <w:lang w:val="en-US"/>
        </w:rPr>
        <w:t xml:space="preserve"> </w:t>
      </w:r>
      <w:r w:rsidRPr="001876AF">
        <w:rPr>
          <w:lang w:val="en-US"/>
        </w:rPr>
        <w:t>referred</w:t>
      </w:r>
      <w:r w:rsidRPr="001876AF">
        <w:rPr>
          <w:spacing w:val="-15"/>
          <w:lang w:val="en-US"/>
        </w:rPr>
        <w:t xml:space="preserve"> </w:t>
      </w:r>
      <w:r w:rsidRPr="001876AF">
        <w:rPr>
          <w:lang w:val="en-US"/>
        </w:rPr>
        <w:t>to</w:t>
      </w:r>
      <w:r w:rsidRPr="001876AF">
        <w:rPr>
          <w:spacing w:val="-15"/>
          <w:lang w:val="en-US"/>
        </w:rPr>
        <w:t xml:space="preserve"> </w:t>
      </w:r>
      <w:r w:rsidRPr="001876AF">
        <w:rPr>
          <w:lang w:val="en-US"/>
        </w:rPr>
        <w:t>as</w:t>
      </w:r>
      <w:r w:rsidRPr="001876AF">
        <w:rPr>
          <w:spacing w:val="-14"/>
          <w:lang w:val="en-US"/>
        </w:rPr>
        <w:t xml:space="preserve"> </w:t>
      </w:r>
      <w:r w:rsidRPr="001876AF">
        <w:rPr>
          <w:lang w:val="en-US"/>
        </w:rPr>
        <w:t>the</w:t>
      </w:r>
      <w:r w:rsidRPr="001876AF">
        <w:rPr>
          <w:spacing w:val="-16"/>
          <w:lang w:val="en-US"/>
        </w:rPr>
        <w:t xml:space="preserve"> </w:t>
      </w:r>
      <w:r w:rsidRPr="001876AF">
        <w:rPr>
          <w:lang w:val="en-US"/>
        </w:rPr>
        <w:t>Contract)</w:t>
      </w:r>
      <w:r w:rsidRPr="001876AF">
        <w:rPr>
          <w:spacing w:val="-16"/>
          <w:lang w:val="en-US"/>
        </w:rPr>
        <w:t xml:space="preserve"> </w:t>
      </w:r>
      <w:r w:rsidRPr="001876AF">
        <w:rPr>
          <w:lang w:val="en-US"/>
        </w:rPr>
        <w:t>as</w:t>
      </w:r>
      <w:r w:rsidRPr="001876AF">
        <w:rPr>
          <w:spacing w:val="-16"/>
          <w:lang w:val="en-US"/>
        </w:rPr>
        <w:t xml:space="preserve"> </w:t>
      </w:r>
      <w:r w:rsidRPr="001876AF">
        <w:rPr>
          <w:lang w:val="en-US"/>
        </w:rPr>
        <w:t>following:</w:t>
      </w:r>
    </w:p>
    <w:p w:rsidR="006517BC" w:rsidRPr="001876AF" w:rsidRDefault="006517BC">
      <w:pPr>
        <w:pStyle w:val="a3"/>
        <w:rPr>
          <w:sz w:val="24"/>
          <w:lang w:val="en-US"/>
        </w:rPr>
      </w:pPr>
    </w:p>
    <w:p w:rsidR="006517BC" w:rsidRDefault="004129D3">
      <w:pPr>
        <w:pStyle w:val="a4"/>
        <w:numPr>
          <w:ilvl w:val="3"/>
          <w:numId w:val="59"/>
        </w:numPr>
        <w:tabs>
          <w:tab w:val="left" w:pos="1721"/>
        </w:tabs>
        <w:spacing w:before="195"/>
        <w:ind w:hanging="361"/>
        <w:rPr>
          <w:b/>
        </w:rPr>
      </w:pPr>
      <w:r>
        <w:rPr>
          <w:b/>
        </w:rPr>
        <w:t>SUBJECT OF THE</w:t>
      </w:r>
      <w:r>
        <w:rPr>
          <w:b/>
          <w:spacing w:val="-5"/>
        </w:rPr>
        <w:t xml:space="preserve"> </w:t>
      </w:r>
      <w:r>
        <w:rPr>
          <w:b/>
        </w:rPr>
        <w:t>CONTRACT</w:t>
      </w:r>
    </w:p>
    <w:p w:rsidR="006517BC" w:rsidRDefault="006517BC">
      <w:pPr>
        <w:pStyle w:val="a3"/>
        <w:spacing w:before="1"/>
        <w:rPr>
          <w:b/>
          <w:sz w:val="22"/>
        </w:rPr>
      </w:pPr>
    </w:p>
    <w:p w:rsidR="006517BC" w:rsidRPr="001876AF" w:rsidRDefault="004129D3">
      <w:pPr>
        <w:pStyle w:val="a4"/>
        <w:numPr>
          <w:ilvl w:val="1"/>
          <w:numId w:val="57"/>
        </w:numPr>
        <w:tabs>
          <w:tab w:val="left" w:pos="790"/>
        </w:tabs>
        <w:ind w:right="310"/>
        <w:jc w:val="both"/>
        <w:rPr>
          <w:sz w:val="20"/>
          <w:lang w:val="en-US"/>
        </w:rPr>
      </w:pPr>
      <w:r w:rsidRPr="001876AF">
        <w:rPr>
          <w:sz w:val="20"/>
          <w:lang w:val="en-US"/>
        </w:rPr>
        <w:t>The Agent for remuneration and with instructions from the Customer, and on account and on behalf of the Customer shall undertake to implement legal and practical step related</w:t>
      </w:r>
      <w:r w:rsidRPr="001876AF">
        <w:rPr>
          <w:spacing w:val="-4"/>
          <w:sz w:val="20"/>
          <w:lang w:val="en-US"/>
        </w:rPr>
        <w:t xml:space="preserve"> </w:t>
      </w:r>
      <w:r w:rsidRPr="001876AF">
        <w:rPr>
          <w:sz w:val="20"/>
          <w:lang w:val="en-US"/>
        </w:rPr>
        <w:t>to:</w:t>
      </w:r>
    </w:p>
    <w:p w:rsidR="006517BC" w:rsidRPr="001876AF" w:rsidRDefault="006517BC">
      <w:pPr>
        <w:pStyle w:val="a3"/>
        <w:rPr>
          <w:lang w:val="en-US"/>
        </w:rPr>
      </w:pPr>
    </w:p>
    <w:p w:rsidR="006517BC" w:rsidRPr="001876AF" w:rsidRDefault="004129D3">
      <w:pPr>
        <w:pStyle w:val="a4"/>
        <w:numPr>
          <w:ilvl w:val="2"/>
          <w:numId w:val="57"/>
        </w:numPr>
        <w:tabs>
          <w:tab w:val="left" w:pos="1311"/>
        </w:tabs>
        <w:ind w:left="1463" w:right="314" w:hanging="720"/>
        <w:jc w:val="both"/>
        <w:rPr>
          <w:sz w:val="20"/>
          <w:lang w:val="en-US"/>
        </w:rPr>
      </w:pPr>
      <w:r w:rsidRPr="001876AF">
        <w:rPr>
          <w:sz w:val="20"/>
          <w:lang w:val="en-US"/>
        </w:rPr>
        <w:t>the organization of export shipments of containers with cargos of the Customer,</w:t>
      </w:r>
      <w:r w:rsidRPr="001876AF">
        <w:rPr>
          <w:spacing w:val="-4"/>
          <w:sz w:val="20"/>
          <w:lang w:val="en-US"/>
        </w:rPr>
        <w:t xml:space="preserve"> </w:t>
      </w:r>
      <w:r w:rsidRPr="001876AF">
        <w:rPr>
          <w:sz w:val="20"/>
          <w:lang w:val="en-US"/>
        </w:rPr>
        <w:t>namely:</w:t>
      </w:r>
    </w:p>
    <w:p w:rsidR="006517BC" w:rsidRPr="001876AF" w:rsidRDefault="006517BC">
      <w:pPr>
        <w:pStyle w:val="a3"/>
        <w:spacing w:before="11"/>
        <w:rPr>
          <w:sz w:val="19"/>
          <w:lang w:val="en-US"/>
        </w:rPr>
      </w:pPr>
    </w:p>
    <w:p w:rsidR="006517BC" w:rsidRPr="001876AF" w:rsidRDefault="004129D3">
      <w:pPr>
        <w:pStyle w:val="a4"/>
        <w:numPr>
          <w:ilvl w:val="0"/>
          <w:numId w:val="56"/>
        </w:numPr>
        <w:tabs>
          <w:tab w:val="left" w:pos="898"/>
        </w:tabs>
        <w:ind w:right="313"/>
        <w:jc w:val="both"/>
        <w:rPr>
          <w:sz w:val="20"/>
          <w:lang w:val="en-US"/>
        </w:rPr>
      </w:pPr>
      <w:r w:rsidRPr="001876AF">
        <w:rPr>
          <w:sz w:val="20"/>
          <w:lang w:val="en-US"/>
        </w:rPr>
        <w:t>organization of the empty container release to the Customer against the</w:t>
      </w:r>
      <w:r w:rsidRPr="001876AF">
        <w:rPr>
          <w:spacing w:val="-6"/>
          <w:sz w:val="20"/>
          <w:lang w:val="en-US"/>
        </w:rPr>
        <w:t xml:space="preserve"> </w:t>
      </w:r>
      <w:r w:rsidRPr="001876AF">
        <w:rPr>
          <w:sz w:val="20"/>
          <w:lang w:val="en-US"/>
        </w:rPr>
        <w:t>Order;</w:t>
      </w:r>
    </w:p>
    <w:p w:rsidR="006517BC" w:rsidRPr="001876AF" w:rsidRDefault="006517BC">
      <w:pPr>
        <w:pStyle w:val="a3"/>
        <w:rPr>
          <w:sz w:val="24"/>
          <w:lang w:val="en-US"/>
        </w:rPr>
      </w:pPr>
    </w:p>
    <w:p w:rsidR="006517BC" w:rsidRPr="001876AF" w:rsidRDefault="004129D3">
      <w:pPr>
        <w:pStyle w:val="a4"/>
        <w:numPr>
          <w:ilvl w:val="0"/>
          <w:numId w:val="56"/>
        </w:numPr>
        <w:tabs>
          <w:tab w:val="left" w:pos="898"/>
        </w:tabs>
        <w:spacing w:before="197"/>
        <w:ind w:right="309"/>
        <w:jc w:val="both"/>
        <w:rPr>
          <w:sz w:val="20"/>
          <w:lang w:val="en-US"/>
        </w:rPr>
      </w:pPr>
      <w:r w:rsidRPr="001876AF">
        <w:rPr>
          <w:sz w:val="20"/>
          <w:lang w:val="en-US"/>
        </w:rPr>
        <w:t>Providing of other services related to the implementation of formalities at the port of departure, and sending goods to export from the territory of the port (including the organization of storage, inspection and weighing of cargo terminals at the port of shipment and payment by the</w:t>
      </w:r>
      <w:r w:rsidRPr="001876AF">
        <w:rPr>
          <w:spacing w:val="-11"/>
          <w:sz w:val="20"/>
          <w:lang w:val="en-US"/>
        </w:rPr>
        <w:t xml:space="preserve"> </w:t>
      </w:r>
      <w:r w:rsidRPr="001876AF">
        <w:rPr>
          <w:sz w:val="20"/>
          <w:lang w:val="en-US"/>
        </w:rPr>
        <w:t>Customer);</w:t>
      </w:r>
    </w:p>
    <w:p w:rsidR="006517BC" w:rsidRPr="001876AF" w:rsidRDefault="006517BC">
      <w:pPr>
        <w:pStyle w:val="a3"/>
        <w:spacing w:before="11"/>
        <w:rPr>
          <w:sz w:val="19"/>
          <w:lang w:val="en-US"/>
        </w:rPr>
      </w:pPr>
    </w:p>
    <w:p w:rsidR="006517BC" w:rsidRPr="001876AF" w:rsidRDefault="004129D3">
      <w:pPr>
        <w:pStyle w:val="a4"/>
        <w:numPr>
          <w:ilvl w:val="0"/>
          <w:numId w:val="56"/>
        </w:numPr>
        <w:tabs>
          <w:tab w:val="left" w:pos="898"/>
        </w:tabs>
        <w:ind w:right="311"/>
        <w:jc w:val="both"/>
        <w:rPr>
          <w:sz w:val="20"/>
          <w:lang w:val="en-US"/>
        </w:rPr>
      </w:pPr>
      <w:r w:rsidRPr="001876AF">
        <w:rPr>
          <w:sz w:val="20"/>
          <w:lang w:val="en-US"/>
        </w:rPr>
        <w:t>other legal and practical step towards the implementation of the commitment entrusted.</w:t>
      </w:r>
    </w:p>
    <w:p w:rsidR="006517BC" w:rsidRPr="001876AF" w:rsidRDefault="006517BC">
      <w:pPr>
        <w:pStyle w:val="a3"/>
        <w:spacing w:before="1"/>
        <w:rPr>
          <w:lang w:val="en-US"/>
        </w:rPr>
      </w:pPr>
    </w:p>
    <w:p w:rsidR="006517BC" w:rsidRPr="001876AF" w:rsidRDefault="004129D3">
      <w:pPr>
        <w:pStyle w:val="a4"/>
        <w:numPr>
          <w:ilvl w:val="2"/>
          <w:numId w:val="57"/>
        </w:numPr>
        <w:tabs>
          <w:tab w:val="left" w:pos="1464"/>
        </w:tabs>
        <w:ind w:left="1463" w:right="308" w:hanging="720"/>
        <w:jc w:val="both"/>
        <w:rPr>
          <w:sz w:val="20"/>
          <w:lang w:val="en-US"/>
        </w:rPr>
      </w:pPr>
      <w:r w:rsidRPr="001876AF">
        <w:rPr>
          <w:sz w:val="20"/>
          <w:lang w:val="en-US"/>
        </w:rPr>
        <w:t>preparation and issuance of the set of ocean and / or feeder bills of lading (hereinafter named Bills of Lading), namely:</w:t>
      </w:r>
    </w:p>
    <w:p w:rsidR="006517BC" w:rsidRPr="001876AF" w:rsidRDefault="004129D3">
      <w:pPr>
        <w:pStyle w:val="a4"/>
        <w:numPr>
          <w:ilvl w:val="0"/>
          <w:numId w:val="56"/>
        </w:numPr>
        <w:tabs>
          <w:tab w:val="left" w:pos="897"/>
          <w:tab w:val="left" w:pos="898"/>
        </w:tabs>
        <w:spacing w:before="2"/>
        <w:ind w:right="307"/>
        <w:rPr>
          <w:sz w:val="20"/>
          <w:lang w:val="en-US"/>
        </w:rPr>
      </w:pPr>
      <w:r w:rsidRPr="001876AF">
        <w:rPr>
          <w:sz w:val="20"/>
          <w:lang w:val="en-US"/>
        </w:rPr>
        <w:t>preparation of the draft (hereinafter - the Draft) Bills of</w:t>
      </w:r>
      <w:r w:rsidRPr="001876AF">
        <w:rPr>
          <w:spacing w:val="-5"/>
          <w:sz w:val="20"/>
          <w:lang w:val="en-US"/>
        </w:rPr>
        <w:t xml:space="preserve"> </w:t>
      </w:r>
      <w:r w:rsidRPr="001876AF">
        <w:rPr>
          <w:sz w:val="20"/>
          <w:lang w:val="en-US"/>
        </w:rPr>
        <w:t>lading;</w:t>
      </w:r>
    </w:p>
    <w:p w:rsidR="006517BC" w:rsidRPr="001876AF" w:rsidRDefault="004129D3">
      <w:pPr>
        <w:pStyle w:val="a4"/>
        <w:numPr>
          <w:ilvl w:val="0"/>
          <w:numId w:val="56"/>
        </w:numPr>
        <w:tabs>
          <w:tab w:val="left" w:pos="897"/>
          <w:tab w:val="left" w:pos="898"/>
        </w:tabs>
        <w:ind w:right="313"/>
        <w:rPr>
          <w:sz w:val="20"/>
          <w:lang w:val="en-US"/>
        </w:rPr>
      </w:pPr>
      <w:r w:rsidRPr="001876AF">
        <w:rPr>
          <w:sz w:val="20"/>
          <w:lang w:val="en-US"/>
        </w:rPr>
        <w:t>preparation and issuance of the bills of lading;</w:t>
      </w:r>
    </w:p>
    <w:p w:rsidR="006517BC" w:rsidRPr="001876AF" w:rsidRDefault="004129D3">
      <w:pPr>
        <w:pStyle w:val="a4"/>
        <w:numPr>
          <w:ilvl w:val="0"/>
          <w:numId w:val="56"/>
        </w:numPr>
        <w:tabs>
          <w:tab w:val="left" w:pos="897"/>
          <w:tab w:val="left" w:pos="898"/>
        </w:tabs>
        <w:ind w:right="311"/>
        <w:rPr>
          <w:sz w:val="20"/>
          <w:lang w:val="en-US"/>
        </w:rPr>
      </w:pPr>
      <w:r w:rsidRPr="001876AF">
        <w:rPr>
          <w:sz w:val="20"/>
          <w:lang w:val="en-US"/>
        </w:rPr>
        <w:t>amending of the bills of lading as per the Instructions from the</w:t>
      </w:r>
      <w:r w:rsidRPr="001876AF">
        <w:rPr>
          <w:spacing w:val="-5"/>
          <w:sz w:val="20"/>
          <w:lang w:val="en-US"/>
        </w:rPr>
        <w:t xml:space="preserve"> </w:t>
      </w:r>
      <w:r w:rsidRPr="001876AF">
        <w:rPr>
          <w:sz w:val="20"/>
          <w:lang w:val="en-US"/>
        </w:rPr>
        <w:t>Customer.</w:t>
      </w:r>
    </w:p>
    <w:p w:rsidR="006517BC" w:rsidRDefault="004129D3">
      <w:pPr>
        <w:pStyle w:val="a4"/>
        <w:numPr>
          <w:ilvl w:val="0"/>
          <w:numId w:val="56"/>
        </w:numPr>
        <w:tabs>
          <w:tab w:val="left" w:pos="897"/>
          <w:tab w:val="left" w:pos="898"/>
        </w:tabs>
        <w:spacing w:line="244" w:lineRule="exact"/>
        <w:ind w:hanging="361"/>
        <w:rPr>
          <w:sz w:val="20"/>
        </w:rPr>
      </w:pPr>
      <w:r>
        <w:rPr>
          <w:sz w:val="20"/>
        </w:rPr>
        <w:t>Certificates</w:t>
      </w:r>
      <w:r>
        <w:rPr>
          <w:spacing w:val="-2"/>
          <w:sz w:val="20"/>
        </w:rPr>
        <w:t xml:space="preserve"> </w:t>
      </w:r>
      <w:r>
        <w:rPr>
          <w:sz w:val="20"/>
        </w:rPr>
        <w:t>preparation.</w:t>
      </w:r>
    </w:p>
    <w:p w:rsidR="006517BC" w:rsidRDefault="006517BC">
      <w:pPr>
        <w:spacing w:line="244" w:lineRule="exact"/>
        <w:rPr>
          <w:sz w:val="20"/>
        </w:rPr>
        <w:sectPr w:rsidR="006517BC">
          <w:type w:val="continuous"/>
          <w:pgSz w:w="11910" w:h="16840"/>
          <w:pgMar w:top="180" w:right="220" w:bottom="840" w:left="160" w:header="720" w:footer="720" w:gutter="0"/>
          <w:cols w:num="2" w:space="720" w:equalWidth="0">
            <w:col w:w="5970" w:space="40"/>
            <w:col w:w="5520"/>
          </w:cols>
        </w:sectPr>
      </w:pPr>
    </w:p>
    <w:tbl>
      <w:tblPr>
        <w:tblStyle w:val="TableNormal"/>
        <w:tblW w:w="0" w:type="auto"/>
        <w:tblInd w:w="746" w:type="dxa"/>
        <w:tblLayout w:type="fixed"/>
        <w:tblLook w:val="01E0" w:firstRow="1" w:lastRow="1" w:firstColumn="1" w:lastColumn="1" w:noHBand="0" w:noVBand="0"/>
      </w:tblPr>
      <w:tblGrid>
        <w:gridCol w:w="5340"/>
        <w:gridCol w:w="5341"/>
      </w:tblGrid>
      <w:tr w:rsidR="006517BC">
        <w:trPr>
          <w:trHeight w:val="14886"/>
        </w:trPr>
        <w:tc>
          <w:tcPr>
            <w:tcW w:w="5340" w:type="dxa"/>
          </w:tcPr>
          <w:p w:rsidR="006517BC" w:rsidRDefault="004129D3">
            <w:pPr>
              <w:pStyle w:val="TableParagraph"/>
              <w:numPr>
                <w:ilvl w:val="1"/>
                <w:numId w:val="55"/>
              </w:numPr>
              <w:tabs>
                <w:tab w:val="left" w:pos="741"/>
              </w:tabs>
              <w:ind w:right="110"/>
              <w:jc w:val="both"/>
              <w:rPr>
                <w:sz w:val="20"/>
              </w:rPr>
            </w:pPr>
            <w:r>
              <w:rPr>
                <w:sz w:val="20"/>
              </w:rPr>
              <w:lastRenderedPageBreak/>
              <w:t>Услуга Исполнителя является оказанной в день подписания сторонами акта сдачи- приемки оказанных услуг.</w:t>
            </w:r>
          </w:p>
          <w:p w:rsidR="006517BC" w:rsidRDefault="006517BC">
            <w:pPr>
              <w:pStyle w:val="TableParagraph"/>
              <w:rPr>
                <w:sz w:val="20"/>
              </w:rPr>
            </w:pPr>
          </w:p>
          <w:p w:rsidR="006517BC" w:rsidRDefault="004129D3">
            <w:pPr>
              <w:pStyle w:val="TableParagraph"/>
              <w:numPr>
                <w:ilvl w:val="1"/>
                <w:numId w:val="55"/>
              </w:numPr>
              <w:tabs>
                <w:tab w:val="left" w:pos="741"/>
              </w:tabs>
              <w:ind w:right="109"/>
              <w:jc w:val="both"/>
              <w:rPr>
                <w:sz w:val="20"/>
              </w:rPr>
            </w:pPr>
            <w:r>
              <w:rPr>
                <w:sz w:val="20"/>
              </w:rPr>
              <w:t>Исполнитель действует на территории Российской Федерации в интересах линейного контейнерного сервиса, предоставляемого Evergreen Line (далее – Линия), чьи интересы представляет Генеральный агент Evergreen Marine (UK)</w:t>
            </w:r>
            <w:r>
              <w:rPr>
                <w:spacing w:val="-19"/>
                <w:sz w:val="20"/>
              </w:rPr>
              <w:t xml:space="preserve"> </w:t>
            </w:r>
            <w:r>
              <w:rPr>
                <w:sz w:val="20"/>
              </w:rPr>
              <w:t>Ltd (далее</w:t>
            </w:r>
            <w:r>
              <w:rPr>
                <w:spacing w:val="-2"/>
                <w:sz w:val="20"/>
              </w:rPr>
              <w:t xml:space="preserve"> </w:t>
            </w:r>
            <w:r>
              <w:rPr>
                <w:sz w:val="20"/>
              </w:rPr>
              <w:t>Принципал).</w:t>
            </w:r>
          </w:p>
          <w:p w:rsidR="006517BC" w:rsidRDefault="006517BC">
            <w:pPr>
              <w:pStyle w:val="TableParagraph"/>
              <w:spacing w:before="11"/>
              <w:rPr>
                <w:sz w:val="19"/>
              </w:rPr>
            </w:pPr>
          </w:p>
          <w:p w:rsidR="006517BC" w:rsidRDefault="004129D3">
            <w:pPr>
              <w:pStyle w:val="TableParagraph"/>
              <w:numPr>
                <w:ilvl w:val="1"/>
                <w:numId w:val="55"/>
              </w:numPr>
              <w:tabs>
                <w:tab w:val="left" w:pos="741"/>
              </w:tabs>
              <w:ind w:right="106"/>
              <w:jc w:val="both"/>
              <w:rPr>
                <w:sz w:val="20"/>
              </w:rPr>
            </w:pPr>
            <w:r>
              <w:rPr>
                <w:sz w:val="20"/>
              </w:rPr>
              <w:t>Исполнитель имеет соответствующие полномочия на сбор фрахта и (или) иных платежей, причитающихся Принципалу на основании заключенного с ним Агентского договора</w:t>
            </w:r>
            <w:r>
              <w:rPr>
                <w:spacing w:val="-11"/>
                <w:sz w:val="20"/>
              </w:rPr>
              <w:t xml:space="preserve"> </w:t>
            </w:r>
            <w:r>
              <w:rPr>
                <w:sz w:val="20"/>
              </w:rPr>
              <w:t>№</w:t>
            </w:r>
            <w:r>
              <w:rPr>
                <w:spacing w:val="-12"/>
                <w:sz w:val="20"/>
              </w:rPr>
              <w:t xml:space="preserve"> </w:t>
            </w:r>
            <w:r>
              <w:rPr>
                <w:sz w:val="20"/>
              </w:rPr>
              <w:t>EMU-ERU</w:t>
            </w:r>
            <w:r>
              <w:rPr>
                <w:spacing w:val="-11"/>
                <w:sz w:val="20"/>
              </w:rPr>
              <w:t xml:space="preserve"> </w:t>
            </w:r>
            <w:r>
              <w:rPr>
                <w:sz w:val="20"/>
              </w:rPr>
              <w:t>–</w:t>
            </w:r>
            <w:r>
              <w:rPr>
                <w:spacing w:val="-10"/>
                <w:sz w:val="20"/>
              </w:rPr>
              <w:t xml:space="preserve"> </w:t>
            </w:r>
            <w:r>
              <w:rPr>
                <w:sz w:val="20"/>
              </w:rPr>
              <w:t>01/2017</w:t>
            </w:r>
            <w:r>
              <w:rPr>
                <w:spacing w:val="-8"/>
                <w:sz w:val="20"/>
              </w:rPr>
              <w:t xml:space="preserve"> </w:t>
            </w:r>
            <w:r>
              <w:rPr>
                <w:sz w:val="20"/>
              </w:rPr>
              <w:t>от</w:t>
            </w:r>
            <w:r>
              <w:rPr>
                <w:spacing w:val="-11"/>
                <w:sz w:val="20"/>
              </w:rPr>
              <w:t xml:space="preserve"> </w:t>
            </w:r>
            <w:r>
              <w:rPr>
                <w:sz w:val="20"/>
              </w:rPr>
              <w:t>01.01.2017г.</w:t>
            </w:r>
          </w:p>
          <w:p w:rsidR="006517BC" w:rsidRDefault="006517BC">
            <w:pPr>
              <w:pStyle w:val="TableParagraph"/>
              <w:spacing w:before="2"/>
              <w:rPr>
                <w:sz w:val="20"/>
              </w:rPr>
            </w:pPr>
          </w:p>
          <w:p w:rsidR="006517BC" w:rsidRDefault="004129D3">
            <w:pPr>
              <w:pStyle w:val="TableParagraph"/>
              <w:numPr>
                <w:ilvl w:val="1"/>
                <w:numId w:val="55"/>
              </w:numPr>
              <w:tabs>
                <w:tab w:val="left" w:pos="741"/>
              </w:tabs>
              <w:spacing w:before="1"/>
              <w:ind w:right="111"/>
              <w:jc w:val="both"/>
              <w:rPr>
                <w:sz w:val="20"/>
              </w:rPr>
            </w:pPr>
            <w:r>
              <w:rPr>
                <w:sz w:val="20"/>
              </w:rPr>
              <w:t>Настоящим Заказчик заявляет и гарантирует, что имеет все полномочия в отношении Груза и вправе действовать от имени отправителя в отношении Груза по настоящему</w:t>
            </w:r>
            <w:r>
              <w:rPr>
                <w:spacing w:val="-3"/>
                <w:sz w:val="20"/>
              </w:rPr>
              <w:t xml:space="preserve"> </w:t>
            </w:r>
            <w:r>
              <w:rPr>
                <w:sz w:val="20"/>
              </w:rPr>
              <w:t>договору.</w:t>
            </w:r>
          </w:p>
          <w:p w:rsidR="006517BC" w:rsidRDefault="006517BC">
            <w:pPr>
              <w:pStyle w:val="TableParagraph"/>
              <w:spacing w:before="11"/>
              <w:rPr>
                <w:sz w:val="21"/>
              </w:rPr>
            </w:pPr>
          </w:p>
          <w:p w:rsidR="006517BC" w:rsidRDefault="004129D3">
            <w:pPr>
              <w:pStyle w:val="TableParagraph"/>
              <w:ind w:left="1580"/>
              <w:rPr>
                <w:b/>
              </w:rPr>
            </w:pPr>
            <w:r>
              <w:rPr>
                <w:b/>
              </w:rPr>
              <w:t>2. ОБЯЗАННОСТИ СТОРОН</w:t>
            </w:r>
          </w:p>
          <w:p w:rsidR="006517BC" w:rsidRDefault="006517BC">
            <w:pPr>
              <w:pStyle w:val="TableParagraph"/>
            </w:pPr>
          </w:p>
          <w:p w:rsidR="006517BC" w:rsidRDefault="004129D3">
            <w:pPr>
              <w:pStyle w:val="TableParagraph"/>
              <w:spacing w:before="1"/>
              <w:ind w:left="558" w:right="448" w:firstLine="621"/>
              <w:rPr>
                <w:b/>
              </w:rPr>
            </w:pPr>
            <w:r>
              <w:rPr>
                <w:b/>
              </w:rPr>
              <w:t>2.1 ЗАКАЗЧИК В СООТВЕТСТВИИ С НАСТОЯЩИМ ДОГОВОРОМ ОБЯЗУЕТСЯ:</w:t>
            </w:r>
          </w:p>
          <w:p w:rsidR="006517BC" w:rsidRDefault="006517BC">
            <w:pPr>
              <w:pStyle w:val="TableParagraph"/>
              <w:rPr>
                <w:sz w:val="20"/>
              </w:rPr>
            </w:pPr>
          </w:p>
          <w:p w:rsidR="006517BC" w:rsidRDefault="004129D3">
            <w:pPr>
              <w:pStyle w:val="TableParagraph"/>
              <w:numPr>
                <w:ilvl w:val="2"/>
                <w:numId w:val="54"/>
              </w:numPr>
              <w:tabs>
                <w:tab w:val="left" w:pos="993"/>
              </w:tabs>
              <w:spacing w:before="1"/>
              <w:ind w:right="110" w:hanging="361"/>
              <w:jc w:val="both"/>
              <w:rPr>
                <w:sz w:val="20"/>
              </w:rPr>
            </w:pPr>
            <w:r>
              <w:rPr>
                <w:sz w:val="20"/>
              </w:rPr>
              <w:t>Заказчик обязан направить Запрос, содержащий исходную информацию необходимую для расчета стоимости перевозки на конкретном направлении и, в случае принятия условий и стоимости перевозки, получить индивидуальный номер котировки и даты её действия.</w:t>
            </w:r>
          </w:p>
          <w:p w:rsidR="006517BC" w:rsidRDefault="006517BC">
            <w:pPr>
              <w:pStyle w:val="TableParagraph"/>
              <w:spacing w:before="11"/>
              <w:rPr>
                <w:sz w:val="19"/>
              </w:rPr>
            </w:pPr>
          </w:p>
          <w:p w:rsidR="006517BC" w:rsidRDefault="004129D3">
            <w:pPr>
              <w:pStyle w:val="TableParagraph"/>
              <w:numPr>
                <w:ilvl w:val="2"/>
                <w:numId w:val="54"/>
              </w:numPr>
              <w:tabs>
                <w:tab w:val="left" w:pos="909"/>
              </w:tabs>
              <w:ind w:left="766" w:right="106" w:hanging="360"/>
              <w:jc w:val="both"/>
              <w:rPr>
                <w:sz w:val="20"/>
              </w:rPr>
            </w:pPr>
            <w:r>
              <w:rPr>
                <w:sz w:val="20"/>
              </w:rPr>
              <w:t>Направить Исполнителю Заявку на получение номера букинга (при этом, Заказчик понимает, что присвоение номера букинга - не является гарантией подтверждения места на теплоходе</w:t>
            </w:r>
            <w:r>
              <w:rPr>
                <w:spacing w:val="-23"/>
                <w:sz w:val="20"/>
              </w:rPr>
              <w:t xml:space="preserve"> </w:t>
            </w:r>
            <w:r>
              <w:rPr>
                <w:sz w:val="20"/>
              </w:rPr>
              <w:t>(судне) и/или наличия порожнего оборудования), используемого для планирования и осуществления отправки груза в экспорте следующим образом:</w:t>
            </w:r>
          </w:p>
          <w:p w:rsidR="006517BC" w:rsidRDefault="006517BC">
            <w:pPr>
              <w:pStyle w:val="TableParagraph"/>
              <w:spacing w:before="1"/>
              <w:rPr>
                <w:sz w:val="20"/>
              </w:rPr>
            </w:pPr>
          </w:p>
          <w:p w:rsidR="006517BC" w:rsidRDefault="004129D3">
            <w:pPr>
              <w:pStyle w:val="TableParagraph"/>
              <w:ind w:left="766" w:right="109"/>
              <w:jc w:val="both"/>
              <w:rPr>
                <w:i/>
                <w:sz w:val="20"/>
              </w:rPr>
            </w:pPr>
            <w:r>
              <w:rPr>
                <w:i/>
                <w:sz w:val="20"/>
              </w:rPr>
              <w:t>А) по форме Приложения №1 к настоящему Договору путем отправки ее на следующие адреса электронной почты:</w:t>
            </w:r>
          </w:p>
          <w:p w:rsidR="006517BC" w:rsidRDefault="006517BC">
            <w:pPr>
              <w:pStyle w:val="TableParagraph"/>
              <w:spacing w:before="11"/>
              <w:rPr>
                <w:sz w:val="19"/>
              </w:rPr>
            </w:pPr>
          </w:p>
          <w:p w:rsidR="006517BC" w:rsidRDefault="00E11571">
            <w:pPr>
              <w:pStyle w:val="TableParagraph"/>
              <w:ind w:left="1470"/>
              <w:rPr>
                <w:i/>
                <w:sz w:val="20"/>
              </w:rPr>
            </w:pPr>
            <w:hyperlink r:id="rId9">
              <w:r w:rsidR="004129D3">
                <w:rPr>
                  <w:i/>
                  <w:sz w:val="20"/>
                </w:rPr>
                <w:t>CSDEXP@evergreen-shipping.ru</w:t>
              </w:r>
            </w:hyperlink>
          </w:p>
          <w:p w:rsidR="006517BC" w:rsidRDefault="006517BC">
            <w:pPr>
              <w:pStyle w:val="TableParagraph"/>
              <w:spacing w:before="2"/>
              <w:rPr>
                <w:sz w:val="20"/>
              </w:rPr>
            </w:pPr>
          </w:p>
          <w:p w:rsidR="006517BC" w:rsidRDefault="004129D3">
            <w:pPr>
              <w:pStyle w:val="TableParagraph"/>
              <w:ind w:left="766"/>
              <w:rPr>
                <w:i/>
                <w:sz w:val="20"/>
              </w:rPr>
            </w:pPr>
            <w:r>
              <w:rPr>
                <w:i/>
                <w:sz w:val="20"/>
              </w:rPr>
              <w:t>Либо</w:t>
            </w:r>
          </w:p>
          <w:p w:rsidR="006517BC" w:rsidRDefault="006517BC">
            <w:pPr>
              <w:pStyle w:val="TableParagraph"/>
              <w:spacing w:before="11"/>
              <w:rPr>
                <w:sz w:val="19"/>
              </w:rPr>
            </w:pPr>
          </w:p>
          <w:p w:rsidR="006517BC" w:rsidRDefault="004129D3">
            <w:pPr>
              <w:pStyle w:val="TableParagraph"/>
              <w:ind w:left="766" w:right="111"/>
              <w:jc w:val="both"/>
              <w:rPr>
                <w:sz w:val="20"/>
              </w:rPr>
            </w:pPr>
            <w:r>
              <w:rPr>
                <w:sz w:val="20"/>
              </w:rPr>
              <w:t xml:space="preserve">Б) на сайте </w:t>
            </w:r>
            <w:hyperlink r:id="rId10">
              <w:r>
                <w:rPr>
                  <w:color w:val="0000FF"/>
                  <w:sz w:val="20"/>
                  <w:u w:val="single" w:color="0000FF"/>
                </w:rPr>
                <w:t>www.shipmentlink.com</w:t>
              </w:r>
            </w:hyperlink>
            <w:r>
              <w:rPr>
                <w:color w:val="0000FF"/>
                <w:sz w:val="20"/>
              </w:rPr>
              <w:t xml:space="preserve"> </w:t>
            </w:r>
            <w:r>
              <w:rPr>
                <w:sz w:val="20"/>
              </w:rPr>
              <w:t>разместить заявку в электронном виде посредством системы «eCommerce» в соответствии с инструкциями, указанными</w:t>
            </w:r>
            <w:r>
              <w:rPr>
                <w:spacing w:val="-43"/>
                <w:sz w:val="20"/>
              </w:rPr>
              <w:t xml:space="preserve"> </w:t>
            </w:r>
            <w:r>
              <w:rPr>
                <w:sz w:val="20"/>
              </w:rPr>
              <w:t>в Приложении №6. Для входа в систему</w:t>
            </w:r>
            <w:r>
              <w:rPr>
                <w:spacing w:val="34"/>
                <w:sz w:val="20"/>
              </w:rPr>
              <w:t xml:space="preserve"> </w:t>
            </w:r>
            <w:r>
              <w:rPr>
                <w:sz w:val="20"/>
              </w:rPr>
              <w:t>и</w:t>
            </w:r>
          </w:p>
        </w:tc>
        <w:tc>
          <w:tcPr>
            <w:tcW w:w="5341" w:type="dxa"/>
          </w:tcPr>
          <w:p w:rsidR="006517BC" w:rsidRPr="001876AF" w:rsidRDefault="004129D3">
            <w:pPr>
              <w:pStyle w:val="TableParagraph"/>
              <w:numPr>
                <w:ilvl w:val="1"/>
                <w:numId w:val="53"/>
              </w:numPr>
              <w:tabs>
                <w:tab w:val="left" w:pos="720"/>
              </w:tabs>
              <w:ind w:right="204"/>
              <w:jc w:val="both"/>
              <w:rPr>
                <w:sz w:val="20"/>
                <w:lang w:val="en-US"/>
              </w:rPr>
            </w:pPr>
            <w:r w:rsidRPr="001876AF">
              <w:rPr>
                <w:sz w:val="20"/>
                <w:lang w:val="en-US"/>
              </w:rPr>
              <w:t>The Agent’s service is deemed rendered to the Customer at the moment of the Parties having</w:t>
            </w:r>
            <w:r w:rsidRPr="001876AF">
              <w:rPr>
                <w:spacing w:val="-15"/>
                <w:sz w:val="20"/>
                <w:lang w:val="en-US"/>
              </w:rPr>
              <w:t xml:space="preserve"> </w:t>
            </w:r>
            <w:r w:rsidRPr="001876AF">
              <w:rPr>
                <w:sz w:val="20"/>
                <w:lang w:val="en-US"/>
              </w:rPr>
              <w:t>signed</w:t>
            </w:r>
            <w:r w:rsidRPr="001876AF">
              <w:rPr>
                <w:spacing w:val="-14"/>
                <w:sz w:val="20"/>
                <w:lang w:val="en-US"/>
              </w:rPr>
              <w:t xml:space="preserve"> </w:t>
            </w:r>
            <w:r w:rsidRPr="001876AF">
              <w:rPr>
                <w:sz w:val="20"/>
                <w:lang w:val="en-US"/>
              </w:rPr>
              <w:t>the</w:t>
            </w:r>
            <w:r w:rsidRPr="001876AF">
              <w:rPr>
                <w:spacing w:val="-12"/>
                <w:sz w:val="20"/>
                <w:lang w:val="en-US"/>
              </w:rPr>
              <w:t xml:space="preserve"> </w:t>
            </w:r>
            <w:r w:rsidRPr="001876AF">
              <w:rPr>
                <w:sz w:val="20"/>
                <w:lang w:val="en-US"/>
              </w:rPr>
              <w:t>Act</w:t>
            </w:r>
            <w:r w:rsidRPr="001876AF">
              <w:rPr>
                <w:spacing w:val="-12"/>
                <w:sz w:val="20"/>
                <w:lang w:val="en-US"/>
              </w:rPr>
              <w:t xml:space="preserve"> </w:t>
            </w:r>
            <w:r w:rsidRPr="001876AF">
              <w:rPr>
                <w:sz w:val="20"/>
                <w:lang w:val="en-US"/>
              </w:rPr>
              <w:t>of</w:t>
            </w:r>
            <w:r w:rsidRPr="001876AF">
              <w:rPr>
                <w:spacing w:val="-15"/>
                <w:sz w:val="20"/>
                <w:lang w:val="en-US"/>
              </w:rPr>
              <w:t xml:space="preserve"> </w:t>
            </w:r>
            <w:r w:rsidRPr="001876AF">
              <w:rPr>
                <w:sz w:val="20"/>
                <w:lang w:val="en-US"/>
              </w:rPr>
              <w:t>the</w:t>
            </w:r>
            <w:r w:rsidRPr="001876AF">
              <w:rPr>
                <w:spacing w:val="-14"/>
                <w:sz w:val="20"/>
                <w:lang w:val="en-US"/>
              </w:rPr>
              <w:t xml:space="preserve"> </w:t>
            </w:r>
            <w:r w:rsidRPr="001876AF">
              <w:rPr>
                <w:sz w:val="20"/>
                <w:lang w:val="en-US"/>
              </w:rPr>
              <w:t>service</w:t>
            </w:r>
            <w:r w:rsidRPr="001876AF">
              <w:rPr>
                <w:spacing w:val="-14"/>
                <w:sz w:val="20"/>
                <w:lang w:val="en-US"/>
              </w:rPr>
              <w:t xml:space="preserve"> </w:t>
            </w:r>
            <w:r w:rsidRPr="001876AF">
              <w:rPr>
                <w:sz w:val="20"/>
                <w:lang w:val="en-US"/>
              </w:rPr>
              <w:t>provided.</w:t>
            </w:r>
          </w:p>
          <w:p w:rsidR="006517BC" w:rsidRPr="001876AF" w:rsidRDefault="006517BC">
            <w:pPr>
              <w:pStyle w:val="TableParagraph"/>
              <w:rPr>
                <w:sz w:val="20"/>
                <w:lang w:val="en-US"/>
              </w:rPr>
            </w:pPr>
          </w:p>
          <w:p w:rsidR="006517BC" w:rsidRPr="001876AF" w:rsidRDefault="004129D3">
            <w:pPr>
              <w:pStyle w:val="TableParagraph"/>
              <w:numPr>
                <w:ilvl w:val="1"/>
                <w:numId w:val="53"/>
              </w:numPr>
              <w:tabs>
                <w:tab w:val="left" w:pos="648"/>
              </w:tabs>
              <w:ind w:left="647" w:right="198"/>
              <w:jc w:val="both"/>
              <w:rPr>
                <w:sz w:val="20"/>
                <w:lang w:val="en-US"/>
              </w:rPr>
            </w:pPr>
            <w:r w:rsidRPr="001876AF">
              <w:rPr>
                <w:sz w:val="20"/>
                <w:lang w:val="en-US"/>
              </w:rPr>
              <w:t>The Agent shall act on the territory of the Russian Federation in the interests of the container line service provided by Evergreen Line (hereinafter - the Line), whose interests is represented by the General Agent via Evergreen</w:t>
            </w:r>
            <w:r w:rsidRPr="001876AF">
              <w:rPr>
                <w:spacing w:val="-14"/>
                <w:sz w:val="20"/>
                <w:lang w:val="en-US"/>
              </w:rPr>
              <w:t xml:space="preserve"> </w:t>
            </w:r>
            <w:r w:rsidRPr="001876AF">
              <w:rPr>
                <w:sz w:val="20"/>
                <w:lang w:val="en-US"/>
              </w:rPr>
              <w:t>Marine</w:t>
            </w:r>
            <w:r w:rsidRPr="001876AF">
              <w:rPr>
                <w:spacing w:val="-12"/>
                <w:sz w:val="20"/>
                <w:lang w:val="en-US"/>
              </w:rPr>
              <w:t xml:space="preserve"> </w:t>
            </w:r>
            <w:r w:rsidRPr="001876AF">
              <w:rPr>
                <w:sz w:val="20"/>
                <w:lang w:val="en-US"/>
              </w:rPr>
              <w:t>(UK)</w:t>
            </w:r>
            <w:r w:rsidRPr="001876AF">
              <w:rPr>
                <w:spacing w:val="-13"/>
                <w:sz w:val="20"/>
                <w:lang w:val="en-US"/>
              </w:rPr>
              <w:t xml:space="preserve"> </w:t>
            </w:r>
            <w:r w:rsidRPr="001876AF">
              <w:rPr>
                <w:sz w:val="20"/>
                <w:lang w:val="en-US"/>
              </w:rPr>
              <w:t>Ltd</w:t>
            </w:r>
            <w:r w:rsidRPr="001876AF">
              <w:rPr>
                <w:spacing w:val="-9"/>
                <w:sz w:val="20"/>
                <w:lang w:val="en-US"/>
              </w:rPr>
              <w:t xml:space="preserve"> </w:t>
            </w:r>
            <w:r w:rsidRPr="001876AF">
              <w:rPr>
                <w:sz w:val="20"/>
                <w:lang w:val="en-US"/>
              </w:rPr>
              <w:t>(hereinafter</w:t>
            </w:r>
            <w:r w:rsidRPr="001876AF">
              <w:rPr>
                <w:spacing w:val="-14"/>
                <w:sz w:val="20"/>
                <w:lang w:val="en-US"/>
              </w:rPr>
              <w:t xml:space="preserve"> </w:t>
            </w:r>
            <w:r w:rsidRPr="001876AF">
              <w:rPr>
                <w:sz w:val="20"/>
                <w:lang w:val="en-US"/>
              </w:rPr>
              <w:t>referred to as the</w:t>
            </w:r>
            <w:r w:rsidRPr="001876AF">
              <w:rPr>
                <w:spacing w:val="-4"/>
                <w:sz w:val="20"/>
                <w:lang w:val="en-US"/>
              </w:rPr>
              <w:t xml:space="preserve"> </w:t>
            </w:r>
            <w:r w:rsidRPr="001876AF">
              <w:rPr>
                <w:sz w:val="20"/>
                <w:lang w:val="en-US"/>
              </w:rPr>
              <w:t>Principal).</w:t>
            </w:r>
          </w:p>
          <w:p w:rsidR="006517BC" w:rsidRPr="001876AF" w:rsidRDefault="006517BC">
            <w:pPr>
              <w:pStyle w:val="TableParagraph"/>
              <w:spacing w:before="11"/>
              <w:rPr>
                <w:sz w:val="19"/>
                <w:lang w:val="en-US"/>
              </w:rPr>
            </w:pPr>
          </w:p>
          <w:p w:rsidR="006517BC" w:rsidRPr="001876AF" w:rsidRDefault="004129D3">
            <w:pPr>
              <w:pStyle w:val="TableParagraph"/>
              <w:numPr>
                <w:ilvl w:val="1"/>
                <w:numId w:val="53"/>
              </w:numPr>
              <w:tabs>
                <w:tab w:val="left" w:pos="648"/>
              </w:tabs>
              <w:ind w:left="647" w:right="205"/>
              <w:jc w:val="both"/>
              <w:rPr>
                <w:sz w:val="20"/>
                <w:lang w:val="en-US"/>
              </w:rPr>
            </w:pPr>
            <w:r w:rsidRPr="001876AF">
              <w:rPr>
                <w:sz w:val="20"/>
                <w:lang w:val="en-US"/>
              </w:rPr>
              <w:t>The Agent has the appropriate authority to collect freight and (or) other payments due to the Principal by virtue of Agency</w:t>
            </w:r>
            <w:r w:rsidRPr="001876AF">
              <w:rPr>
                <w:spacing w:val="37"/>
                <w:sz w:val="20"/>
                <w:lang w:val="en-US"/>
              </w:rPr>
              <w:t xml:space="preserve"> </w:t>
            </w:r>
            <w:r w:rsidRPr="001876AF">
              <w:rPr>
                <w:sz w:val="20"/>
                <w:lang w:val="en-US"/>
              </w:rPr>
              <w:t>Agreement</w:t>
            </w:r>
          </w:p>
          <w:p w:rsidR="006517BC" w:rsidRPr="001876AF" w:rsidRDefault="004129D3">
            <w:pPr>
              <w:pStyle w:val="TableParagraph"/>
              <w:spacing w:before="2" w:line="245" w:lineRule="exact"/>
              <w:ind w:left="647"/>
              <w:jc w:val="both"/>
              <w:rPr>
                <w:sz w:val="20"/>
                <w:lang w:val="en-US"/>
              </w:rPr>
            </w:pPr>
            <w:r w:rsidRPr="001876AF">
              <w:rPr>
                <w:sz w:val="20"/>
                <w:lang w:val="en-US"/>
              </w:rPr>
              <w:t>№ EMU-ERU – 01/2017 dated 01.01.2017</w:t>
            </w:r>
          </w:p>
          <w:p w:rsidR="006517BC" w:rsidRPr="001876AF" w:rsidRDefault="004129D3">
            <w:pPr>
              <w:pStyle w:val="TableParagraph"/>
              <w:spacing w:line="245" w:lineRule="exact"/>
              <w:ind w:left="647"/>
              <w:jc w:val="both"/>
              <w:rPr>
                <w:sz w:val="20"/>
                <w:lang w:val="en-US"/>
              </w:rPr>
            </w:pPr>
            <w:r w:rsidRPr="001876AF">
              <w:rPr>
                <w:sz w:val="20"/>
                <w:lang w:val="en-US"/>
              </w:rPr>
              <w:t>concluded with the Principal.</w:t>
            </w:r>
          </w:p>
          <w:p w:rsidR="006517BC" w:rsidRPr="001876AF" w:rsidRDefault="006517BC">
            <w:pPr>
              <w:pStyle w:val="TableParagraph"/>
              <w:rPr>
                <w:sz w:val="24"/>
                <w:lang w:val="en-US"/>
              </w:rPr>
            </w:pPr>
          </w:p>
          <w:p w:rsidR="006517BC" w:rsidRPr="001876AF" w:rsidRDefault="004129D3">
            <w:pPr>
              <w:pStyle w:val="TableParagraph"/>
              <w:numPr>
                <w:ilvl w:val="1"/>
                <w:numId w:val="53"/>
              </w:numPr>
              <w:tabs>
                <w:tab w:val="left" w:pos="648"/>
              </w:tabs>
              <w:ind w:left="647" w:right="204"/>
              <w:jc w:val="both"/>
              <w:rPr>
                <w:sz w:val="20"/>
                <w:lang w:val="en-US"/>
              </w:rPr>
            </w:pPr>
            <w:r w:rsidRPr="001876AF">
              <w:rPr>
                <w:sz w:val="20"/>
                <w:lang w:val="en-US"/>
              </w:rPr>
              <w:t>The Customer hereby declares and guarantees</w:t>
            </w:r>
            <w:r w:rsidRPr="001876AF">
              <w:rPr>
                <w:spacing w:val="-8"/>
                <w:sz w:val="20"/>
                <w:lang w:val="en-US"/>
              </w:rPr>
              <w:t xml:space="preserve"> </w:t>
            </w:r>
            <w:r w:rsidRPr="001876AF">
              <w:rPr>
                <w:sz w:val="20"/>
                <w:lang w:val="en-US"/>
              </w:rPr>
              <w:t>that</w:t>
            </w:r>
            <w:r w:rsidRPr="001876AF">
              <w:rPr>
                <w:spacing w:val="-6"/>
                <w:sz w:val="20"/>
                <w:lang w:val="en-US"/>
              </w:rPr>
              <w:t xml:space="preserve"> </w:t>
            </w:r>
            <w:r w:rsidRPr="001876AF">
              <w:rPr>
                <w:sz w:val="20"/>
                <w:lang w:val="en-US"/>
              </w:rPr>
              <w:t>it</w:t>
            </w:r>
            <w:r w:rsidRPr="001876AF">
              <w:rPr>
                <w:spacing w:val="-6"/>
                <w:sz w:val="20"/>
                <w:lang w:val="en-US"/>
              </w:rPr>
              <w:t xml:space="preserve"> </w:t>
            </w:r>
            <w:r w:rsidRPr="001876AF">
              <w:rPr>
                <w:sz w:val="20"/>
                <w:lang w:val="en-US"/>
              </w:rPr>
              <w:t>has</w:t>
            </w:r>
            <w:r w:rsidRPr="001876AF">
              <w:rPr>
                <w:spacing w:val="-8"/>
                <w:sz w:val="20"/>
                <w:lang w:val="en-US"/>
              </w:rPr>
              <w:t xml:space="preserve"> </w:t>
            </w:r>
            <w:r w:rsidRPr="001876AF">
              <w:rPr>
                <w:sz w:val="20"/>
                <w:lang w:val="en-US"/>
              </w:rPr>
              <w:t>all</w:t>
            </w:r>
            <w:r w:rsidRPr="001876AF">
              <w:rPr>
                <w:spacing w:val="-9"/>
                <w:sz w:val="20"/>
                <w:lang w:val="en-US"/>
              </w:rPr>
              <w:t xml:space="preserve"> </w:t>
            </w:r>
            <w:r w:rsidRPr="001876AF">
              <w:rPr>
                <w:sz w:val="20"/>
                <w:lang w:val="en-US"/>
              </w:rPr>
              <w:t>the</w:t>
            </w:r>
            <w:r w:rsidRPr="001876AF">
              <w:rPr>
                <w:spacing w:val="-6"/>
                <w:sz w:val="20"/>
                <w:lang w:val="en-US"/>
              </w:rPr>
              <w:t xml:space="preserve"> </w:t>
            </w:r>
            <w:r w:rsidRPr="001876AF">
              <w:rPr>
                <w:sz w:val="20"/>
                <w:lang w:val="en-US"/>
              </w:rPr>
              <w:t>powers</w:t>
            </w:r>
            <w:r w:rsidRPr="001876AF">
              <w:rPr>
                <w:spacing w:val="-8"/>
                <w:sz w:val="20"/>
                <w:lang w:val="en-US"/>
              </w:rPr>
              <w:t xml:space="preserve"> </w:t>
            </w:r>
            <w:r w:rsidRPr="001876AF">
              <w:rPr>
                <w:sz w:val="20"/>
                <w:lang w:val="en-US"/>
              </w:rPr>
              <w:t>in</w:t>
            </w:r>
            <w:r w:rsidRPr="001876AF">
              <w:rPr>
                <w:spacing w:val="-7"/>
                <w:sz w:val="20"/>
                <w:lang w:val="en-US"/>
              </w:rPr>
              <w:t xml:space="preserve"> </w:t>
            </w:r>
            <w:r w:rsidRPr="001876AF">
              <w:rPr>
                <w:sz w:val="20"/>
                <w:lang w:val="en-US"/>
              </w:rPr>
              <w:t>relation to</w:t>
            </w:r>
            <w:r w:rsidRPr="001876AF">
              <w:rPr>
                <w:spacing w:val="-13"/>
                <w:sz w:val="20"/>
                <w:lang w:val="en-US"/>
              </w:rPr>
              <w:t xml:space="preserve"> </w:t>
            </w:r>
            <w:r w:rsidRPr="001876AF">
              <w:rPr>
                <w:sz w:val="20"/>
                <w:lang w:val="en-US"/>
              </w:rPr>
              <w:t>the</w:t>
            </w:r>
            <w:r w:rsidRPr="001876AF">
              <w:rPr>
                <w:spacing w:val="-12"/>
                <w:sz w:val="20"/>
                <w:lang w:val="en-US"/>
              </w:rPr>
              <w:t xml:space="preserve"> </w:t>
            </w:r>
            <w:r w:rsidRPr="001876AF">
              <w:rPr>
                <w:sz w:val="20"/>
                <w:lang w:val="en-US"/>
              </w:rPr>
              <w:t>Cargo</w:t>
            </w:r>
            <w:r w:rsidRPr="001876AF">
              <w:rPr>
                <w:spacing w:val="-12"/>
                <w:sz w:val="20"/>
                <w:lang w:val="en-US"/>
              </w:rPr>
              <w:t xml:space="preserve"> </w:t>
            </w:r>
            <w:r w:rsidRPr="001876AF">
              <w:rPr>
                <w:sz w:val="20"/>
                <w:lang w:val="en-US"/>
              </w:rPr>
              <w:t>and</w:t>
            </w:r>
            <w:r w:rsidRPr="001876AF">
              <w:rPr>
                <w:spacing w:val="-12"/>
                <w:sz w:val="20"/>
                <w:lang w:val="en-US"/>
              </w:rPr>
              <w:t xml:space="preserve"> </w:t>
            </w:r>
            <w:r w:rsidRPr="001876AF">
              <w:rPr>
                <w:sz w:val="20"/>
                <w:lang w:val="en-US"/>
              </w:rPr>
              <w:t>has</w:t>
            </w:r>
            <w:r w:rsidRPr="001876AF">
              <w:rPr>
                <w:spacing w:val="-12"/>
                <w:sz w:val="20"/>
                <w:lang w:val="en-US"/>
              </w:rPr>
              <w:t xml:space="preserve"> </w:t>
            </w:r>
            <w:r w:rsidRPr="001876AF">
              <w:rPr>
                <w:sz w:val="20"/>
                <w:lang w:val="en-US"/>
              </w:rPr>
              <w:t>the</w:t>
            </w:r>
            <w:r w:rsidRPr="001876AF">
              <w:rPr>
                <w:spacing w:val="-12"/>
                <w:sz w:val="20"/>
                <w:lang w:val="en-US"/>
              </w:rPr>
              <w:t xml:space="preserve"> </w:t>
            </w:r>
            <w:r w:rsidRPr="001876AF">
              <w:rPr>
                <w:sz w:val="20"/>
                <w:lang w:val="en-US"/>
              </w:rPr>
              <w:t>right</w:t>
            </w:r>
            <w:r w:rsidRPr="001876AF">
              <w:rPr>
                <w:spacing w:val="-12"/>
                <w:sz w:val="20"/>
                <w:lang w:val="en-US"/>
              </w:rPr>
              <w:t xml:space="preserve"> </w:t>
            </w:r>
            <w:r w:rsidRPr="001876AF">
              <w:rPr>
                <w:sz w:val="20"/>
                <w:lang w:val="en-US"/>
              </w:rPr>
              <w:t>to</w:t>
            </w:r>
            <w:r w:rsidRPr="001876AF">
              <w:rPr>
                <w:spacing w:val="-13"/>
                <w:sz w:val="20"/>
                <w:lang w:val="en-US"/>
              </w:rPr>
              <w:t xml:space="preserve"> </w:t>
            </w:r>
            <w:r w:rsidRPr="001876AF">
              <w:rPr>
                <w:sz w:val="20"/>
                <w:lang w:val="en-US"/>
              </w:rPr>
              <w:t>act</w:t>
            </w:r>
            <w:r w:rsidRPr="001876AF">
              <w:rPr>
                <w:spacing w:val="-9"/>
                <w:sz w:val="20"/>
                <w:lang w:val="en-US"/>
              </w:rPr>
              <w:t xml:space="preserve"> </w:t>
            </w:r>
            <w:r w:rsidRPr="001876AF">
              <w:rPr>
                <w:sz w:val="20"/>
                <w:lang w:val="en-US"/>
              </w:rPr>
              <w:t>on</w:t>
            </w:r>
            <w:r w:rsidRPr="001876AF">
              <w:rPr>
                <w:spacing w:val="-12"/>
                <w:sz w:val="20"/>
                <w:lang w:val="en-US"/>
              </w:rPr>
              <w:t xml:space="preserve"> </w:t>
            </w:r>
            <w:r w:rsidRPr="001876AF">
              <w:rPr>
                <w:sz w:val="20"/>
                <w:lang w:val="en-US"/>
              </w:rPr>
              <w:t>behalf of the Shipper in relation to the Cargo under this</w:t>
            </w:r>
            <w:r w:rsidRPr="001876AF">
              <w:rPr>
                <w:spacing w:val="-2"/>
                <w:sz w:val="20"/>
                <w:lang w:val="en-US"/>
              </w:rPr>
              <w:t xml:space="preserve"> </w:t>
            </w:r>
            <w:r w:rsidRPr="001876AF">
              <w:rPr>
                <w:sz w:val="20"/>
                <w:lang w:val="en-US"/>
              </w:rPr>
              <w:t>contract.</w:t>
            </w:r>
          </w:p>
          <w:p w:rsidR="006517BC" w:rsidRPr="001876AF" w:rsidRDefault="006517BC">
            <w:pPr>
              <w:pStyle w:val="TableParagraph"/>
              <w:spacing w:before="11"/>
              <w:rPr>
                <w:sz w:val="21"/>
                <w:lang w:val="en-US"/>
              </w:rPr>
            </w:pPr>
          </w:p>
          <w:p w:rsidR="006517BC" w:rsidRPr="001876AF" w:rsidRDefault="004129D3">
            <w:pPr>
              <w:pStyle w:val="TableParagraph"/>
              <w:ind w:left="1487"/>
              <w:rPr>
                <w:b/>
                <w:lang w:val="en-US"/>
              </w:rPr>
            </w:pPr>
            <w:r w:rsidRPr="001876AF">
              <w:rPr>
                <w:b/>
                <w:lang w:val="en-US"/>
              </w:rPr>
              <w:t>2. LIABILITY OF THE PARTIES:</w:t>
            </w:r>
          </w:p>
          <w:p w:rsidR="006517BC" w:rsidRPr="001876AF" w:rsidRDefault="006517BC">
            <w:pPr>
              <w:pStyle w:val="TableParagraph"/>
              <w:spacing w:before="1"/>
              <w:rPr>
                <w:lang w:val="en-US"/>
              </w:rPr>
            </w:pPr>
          </w:p>
          <w:p w:rsidR="006517BC" w:rsidRPr="001876AF" w:rsidRDefault="004129D3">
            <w:pPr>
              <w:pStyle w:val="TableParagraph"/>
              <w:ind w:left="1135" w:right="204" w:hanging="444"/>
              <w:rPr>
                <w:b/>
                <w:lang w:val="en-US"/>
              </w:rPr>
            </w:pPr>
            <w:r w:rsidRPr="001876AF">
              <w:rPr>
                <w:b/>
                <w:lang w:val="en-US"/>
              </w:rPr>
              <w:t>2.1 THE CUSTOMER IN ACCORDANCE WITH THE CONTRACT OBLIGED TO:</w:t>
            </w:r>
          </w:p>
          <w:p w:rsidR="006517BC" w:rsidRPr="001876AF" w:rsidRDefault="006517BC">
            <w:pPr>
              <w:pStyle w:val="TableParagraph"/>
              <w:spacing w:before="1"/>
              <w:rPr>
                <w:sz w:val="20"/>
                <w:lang w:val="en-US"/>
              </w:rPr>
            </w:pPr>
          </w:p>
          <w:p w:rsidR="006517BC" w:rsidRPr="001876AF" w:rsidRDefault="004129D3">
            <w:pPr>
              <w:pStyle w:val="TableParagraph"/>
              <w:numPr>
                <w:ilvl w:val="2"/>
                <w:numId w:val="52"/>
              </w:numPr>
              <w:tabs>
                <w:tab w:val="left" w:pos="720"/>
              </w:tabs>
              <w:ind w:right="206"/>
              <w:jc w:val="both"/>
              <w:rPr>
                <w:sz w:val="20"/>
                <w:lang w:val="en-US"/>
              </w:rPr>
            </w:pPr>
            <w:r w:rsidRPr="001876AF">
              <w:rPr>
                <w:sz w:val="20"/>
                <w:lang w:val="en-US"/>
              </w:rPr>
              <w:t>The Customer must send the Request, containing the basic information needed to arrange the quotation of costs of transportation on certain route and in case</w:t>
            </w:r>
            <w:r w:rsidRPr="001876AF">
              <w:rPr>
                <w:spacing w:val="-27"/>
                <w:sz w:val="20"/>
                <w:lang w:val="en-US"/>
              </w:rPr>
              <w:t xml:space="preserve"> </w:t>
            </w:r>
            <w:r w:rsidRPr="001876AF">
              <w:rPr>
                <w:sz w:val="20"/>
                <w:lang w:val="en-US"/>
              </w:rPr>
              <w:t>of acceptance of offered terms and costs</w:t>
            </w:r>
            <w:r w:rsidRPr="001876AF">
              <w:rPr>
                <w:spacing w:val="39"/>
                <w:sz w:val="20"/>
                <w:lang w:val="en-US"/>
              </w:rPr>
              <w:t xml:space="preserve"> </w:t>
            </w:r>
            <w:r w:rsidRPr="001876AF">
              <w:rPr>
                <w:sz w:val="20"/>
                <w:lang w:val="en-US"/>
              </w:rPr>
              <w:t>of transportation get the personal quotation number and dates of it</w:t>
            </w:r>
            <w:r w:rsidRPr="001876AF">
              <w:rPr>
                <w:spacing w:val="-6"/>
                <w:sz w:val="20"/>
                <w:lang w:val="en-US"/>
              </w:rPr>
              <w:t xml:space="preserve"> </w:t>
            </w:r>
            <w:r w:rsidRPr="001876AF">
              <w:rPr>
                <w:sz w:val="20"/>
                <w:lang w:val="en-US"/>
              </w:rPr>
              <w:t>validity.</w:t>
            </w:r>
          </w:p>
          <w:p w:rsidR="006517BC" w:rsidRPr="001876AF" w:rsidRDefault="006517BC">
            <w:pPr>
              <w:pStyle w:val="TableParagraph"/>
              <w:spacing w:before="12"/>
              <w:rPr>
                <w:sz w:val="19"/>
                <w:lang w:val="en-US"/>
              </w:rPr>
            </w:pPr>
          </w:p>
          <w:p w:rsidR="006517BC" w:rsidRPr="001876AF" w:rsidRDefault="004129D3">
            <w:pPr>
              <w:pStyle w:val="TableParagraph"/>
              <w:numPr>
                <w:ilvl w:val="2"/>
                <w:numId w:val="52"/>
              </w:numPr>
              <w:tabs>
                <w:tab w:val="left" w:pos="828"/>
              </w:tabs>
              <w:ind w:left="827" w:right="200" w:hanging="720"/>
              <w:jc w:val="both"/>
              <w:rPr>
                <w:sz w:val="20"/>
                <w:lang w:val="en-US"/>
              </w:rPr>
            </w:pPr>
            <w:r w:rsidRPr="001876AF">
              <w:rPr>
                <w:sz w:val="20"/>
                <w:lang w:val="en-US"/>
              </w:rPr>
              <w:t>Send the Agent an Application for receiving a booking number (in this case, the Customer understands that assigning a booking number is not a guarantee of confirmation of a space on the ship (vessel) and</w:t>
            </w:r>
            <w:r w:rsidRPr="001876AF">
              <w:rPr>
                <w:spacing w:val="-13"/>
                <w:sz w:val="20"/>
                <w:lang w:val="en-US"/>
              </w:rPr>
              <w:t xml:space="preserve"> </w:t>
            </w:r>
            <w:r w:rsidRPr="001876AF">
              <w:rPr>
                <w:sz w:val="20"/>
                <w:lang w:val="en-US"/>
              </w:rPr>
              <w:t>/</w:t>
            </w:r>
            <w:r w:rsidRPr="001876AF">
              <w:rPr>
                <w:spacing w:val="-14"/>
                <w:sz w:val="20"/>
                <w:lang w:val="en-US"/>
              </w:rPr>
              <w:t xml:space="preserve"> </w:t>
            </w:r>
            <w:r w:rsidRPr="001876AF">
              <w:rPr>
                <w:sz w:val="20"/>
                <w:lang w:val="en-US"/>
              </w:rPr>
              <w:t>or</w:t>
            </w:r>
            <w:r w:rsidRPr="001876AF">
              <w:rPr>
                <w:spacing w:val="-12"/>
                <w:sz w:val="20"/>
                <w:lang w:val="en-US"/>
              </w:rPr>
              <w:t xml:space="preserve"> </w:t>
            </w:r>
            <w:r w:rsidRPr="001876AF">
              <w:rPr>
                <w:sz w:val="20"/>
                <w:lang w:val="en-US"/>
              </w:rPr>
              <w:t>the</w:t>
            </w:r>
            <w:r w:rsidRPr="001876AF">
              <w:rPr>
                <w:spacing w:val="-13"/>
                <w:sz w:val="20"/>
                <w:lang w:val="en-US"/>
              </w:rPr>
              <w:t xml:space="preserve"> </w:t>
            </w:r>
            <w:r w:rsidRPr="001876AF">
              <w:rPr>
                <w:sz w:val="20"/>
                <w:lang w:val="en-US"/>
              </w:rPr>
              <w:t>availability</w:t>
            </w:r>
            <w:r w:rsidRPr="001876AF">
              <w:rPr>
                <w:spacing w:val="-13"/>
                <w:sz w:val="20"/>
                <w:lang w:val="en-US"/>
              </w:rPr>
              <w:t xml:space="preserve"> </w:t>
            </w:r>
            <w:r w:rsidRPr="001876AF">
              <w:rPr>
                <w:sz w:val="20"/>
                <w:lang w:val="en-US"/>
              </w:rPr>
              <w:t>of</w:t>
            </w:r>
            <w:r w:rsidRPr="001876AF">
              <w:rPr>
                <w:spacing w:val="-11"/>
                <w:sz w:val="20"/>
                <w:lang w:val="en-US"/>
              </w:rPr>
              <w:t xml:space="preserve"> </w:t>
            </w:r>
            <w:r w:rsidRPr="001876AF">
              <w:rPr>
                <w:sz w:val="20"/>
                <w:lang w:val="en-US"/>
              </w:rPr>
              <w:t>empty</w:t>
            </w:r>
            <w:r w:rsidRPr="001876AF">
              <w:rPr>
                <w:spacing w:val="-13"/>
                <w:sz w:val="20"/>
                <w:lang w:val="en-US"/>
              </w:rPr>
              <w:t xml:space="preserve"> </w:t>
            </w:r>
            <w:r w:rsidRPr="001876AF">
              <w:rPr>
                <w:sz w:val="20"/>
                <w:lang w:val="en-US"/>
              </w:rPr>
              <w:t>equipment) used for planning and executing shipment</w:t>
            </w:r>
            <w:r w:rsidRPr="001876AF">
              <w:rPr>
                <w:spacing w:val="-33"/>
                <w:sz w:val="20"/>
                <w:lang w:val="en-US"/>
              </w:rPr>
              <w:t xml:space="preserve"> </w:t>
            </w:r>
            <w:r w:rsidRPr="001876AF">
              <w:rPr>
                <w:sz w:val="20"/>
                <w:lang w:val="en-US"/>
              </w:rPr>
              <w:t>in export as follows</w:t>
            </w:r>
            <w:r w:rsidRPr="001876AF">
              <w:rPr>
                <w:spacing w:val="-2"/>
                <w:sz w:val="20"/>
                <w:lang w:val="en-US"/>
              </w:rPr>
              <w:t xml:space="preserve"> </w:t>
            </w:r>
            <w:r w:rsidRPr="001876AF">
              <w:rPr>
                <w:sz w:val="20"/>
                <w:lang w:val="en-US"/>
              </w:rPr>
              <w:t>way:</w:t>
            </w:r>
          </w:p>
          <w:p w:rsidR="006517BC" w:rsidRPr="001876AF" w:rsidRDefault="006517BC">
            <w:pPr>
              <w:pStyle w:val="TableParagraph"/>
              <w:rPr>
                <w:sz w:val="24"/>
                <w:lang w:val="en-US"/>
              </w:rPr>
            </w:pPr>
          </w:p>
          <w:p w:rsidR="006517BC" w:rsidRPr="001876AF" w:rsidRDefault="004129D3">
            <w:pPr>
              <w:pStyle w:val="TableParagraph"/>
              <w:numPr>
                <w:ilvl w:val="3"/>
                <w:numId w:val="52"/>
              </w:numPr>
              <w:tabs>
                <w:tab w:val="left" w:pos="828"/>
              </w:tabs>
              <w:spacing w:before="197"/>
              <w:ind w:right="204"/>
              <w:jc w:val="both"/>
              <w:rPr>
                <w:sz w:val="20"/>
                <w:lang w:val="en-US"/>
              </w:rPr>
            </w:pPr>
            <w:r w:rsidRPr="001876AF">
              <w:rPr>
                <w:sz w:val="20"/>
                <w:lang w:val="en-US"/>
              </w:rPr>
              <w:t>as</w:t>
            </w:r>
            <w:r w:rsidRPr="001876AF">
              <w:rPr>
                <w:spacing w:val="-10"/>
                <w:sz w:val="20"/>
                <w:lang w:val="en-US"/>
              </w:rPr>
              <w:t xml:space="preserve"> </w:t>
            </w:r>
            <w:r w:rsidRPr="001876AF">
              <w:rPr>
                <w:sz w:val="20"/>
                <w:lang w:val="en-US"/>
              </w:rPr>
              <w:t>per</w:t>
            </w:r>
            <w:r w:rsidRPr="001876AF">
              <w:rPr>
                <w:spacing w:val="-8"/>
                <w:sz w:val="20"/>
                <w:lang w:val="en-US"/>
              </w:rPr>
              <w:t xml:space="preserve"> </w:t>
            </w:r>
            <w:r w:rsidRPr="001876AF">
              <w:rPr>
                <w:sz w:val="20"/>
                <w:lang w:val="en-US"/>
              </w:rPr>
              <w:t>the</w:t>
            </w:r>
            <w:r w:rsidRPr="001876AF">
              <w:rPr>
                <w:spacing w:val="-8"/>
                <w:sz w:val="20"/>
                <w:lang w:val="en-US"/>
              </w:rPr>
              <w:t xml:space="preserve"> </w:t>
            </w:r>
            <w:r w:rsidRPr="001876AF">
              <w:rPr>
                <w:sz w:val="20"/>
                <w:lang w:val="en-US"/>
              </w:rPr>
              <w:t>specimen</w:t>
            </w:r>
            <w:r w:rsidRPr="001876AF">
              <w:rPr>
                <w:spacing w:val="-10"/>
                <w:sz w:val="20"/>
                <w:lang w:val="en-US"/>
              </w:rPr>
              <w:t xml:space="preserve"> </w:t>
            </w:r>
            <w:r w:rsidRPr="001876AF">
              <w:rPr>
                <w:sz w:val="20"/>
                <w:lang w:val="en-US"/>
              </w:rPr>
              <w:t>in</w:t>
            </w:r>
            <w:r w:rsidRPr="001876AF">
              <w:rPr>
                <w:spacing w:val="-5"/>
                <w:sz w:val="20"/>
                <w:lang w:val="en-US"/>
              </w:rPr>
              <w:t xml:space="preserve"> </w:t>
            </w:r>
            <w:r w:rsidRPr="001876AF">
              <w:rPr>
                <w:sz w:val="20"/>
                <w:lang w:val="en-US"/>
              </w:rPr>
              <w:t>Appendix1</w:t>
            </w:r>
            <w:r w:rsidRPr="001876AF">
              <w:rPr>
                <w:spacing w:val="-8"/>
                <w:sz w:val="20"/>
                <w:lang w:val="en-US"/>
              </w:rPr>
              <w:t xml:space="preserve"> </w:t>
            </w:r>
            <w:r w:rsidRPr="001876AF">
              <w:rPr>
                <w:sz w:val="20"/>
                <w:lang w:val="en-US"/>
              </w:rPr>
              <w:t>hereto</w:t>
            </w:r>
            <w:r w:rsidRPr="001876AF">
              <w:rPr>
                <w:spacing w:val="-9"/>
                <w:sz w:val="20"/>
                <w:lang w:val="en-US"/>
              </w:rPr>
              <w:t xml:space="preserve"> </w:t>
            </w:r>
            <w:r w:rsidRPr="001876AF">
              <w:rPr>
                <w:sz w:val="20"/>
                <w:lang w:val="en-US"/>
              </w:rPr>
              <w:t>via email to the following email</w:t>
            </w:r>
            <w:r w:rsidRPr="001876AF">
              <w:rPr>
                <w:spacing w:val="-6"/>
                <w:sz w:val="20"/>
                <w:lang w:val="en-US"/>
              </w:rPr>
              <w:t xml:space="preserve"> </w:t>
            </w:r>
            <w:r w:rsidRPr="001876AF">
              <w:rPr>
                <w:sz w:val="20"/>
                <w:lang w:val="en-US"/>
              </w:rPr>
              <w:t>address:</w:t>
            </w:r>
          </w:p>
          <w:p w:rsidR="006517BC" w:rsidRPr="001876AF" w:rsidRDefault="006517BC">
            <w:pPr>
              <w:pStyle w:val="TableParagraph"/>
              <w:rPr>
                <w:sz w:val="24"/>
                <w:lang w:val="en-US"/>
              </w:rPr>
            </w:pPr>
          </w:p>
          <w:p w:rsidR="006517BC" w:rsidRDefault="00E11571">
            <w:pPr>
              <w:pStyle w:val="TableParagraph"/>
              <w:spacing w:before="197"/>
              <w:ind w:left="1094"/>
              <w:rPr>
                <w:sz w:val="20"/>
              </w:rPr>
            </w:pPr>
            <w:hyperlink r:id="rId11">
              <w:r w:rsidR="004129D3">
                <w:rPr>
                  <w:sz w:val="20"/>
                </w:rPr>
                <w:t>CSDEXP@evergreen-shipping.ru</w:t>
              </w:r>
            </w:hyperlink>
          </w:p>
          <w:p w:rsidR="006517BC" w:rsidRDefault="006517BC">
            <w:pPr>
              <w:pStyle w:val="TableParagraph"/>
              <w:spacing w:before="11"/>
              <w:rPr>
                <w:sz w:val="19"/>
              </w:rPr>
            </w:pPr>
          </w:p>
          <w:p w:rsidR="006517BC" w:rsidRDefault="004129D3">
            <w:pPr>
              <w:pStyle w:val="TableParagraph"/>
              <w:spacing w:line="245" w:lineRule="exact"/>
              <w:ind w:left="107"/>
              <w:rPr>
                <w:sz w:val="20"/>
              </w:rPr>
            </w:pPr>
            <w:r>
              <w:rPr>
                <w:sz w:val="20"/>
              </w:rPr>
              <w:t>Or</w:t>
            </w:r>
          </w:p>
          <w:p w:rsidR="006517BC" w:rsidRPr="001876AF" w:rsidRDefault="004129D3">
            <w:pPr>
              <w:pStyle w:val="TableParagraph"/>
              <w:numPr>
                <w:ilvl w:val="3"/>
                <w:numId w:val="52"/>
              </w:numPr>
              <w:tabs>
                <w:tab w:val="left" w:pos="828"/>
              </w:tabs>
              <w:ind w:right="203"/>
              <w:jc w:val="both"/>
              <w:rPr>
                <w:sz w:val="20"/>
                <w:lang w:val="en-US"/>
              </w:rPr>
            </w:pPr>
            <w:r w:rsidRPr="001876AF">
              <w:rPr>
                <w:sz w:val="20"/>
                <w:lang w:val="en-US"/>
              </w:rPr>
              <w:t>online</w:t>
            </w:r>
            <w:r w:rsidRPr="001876AF">
              <w:rPr>
                <w:spacing w:val="-14"/>
                <w:sz w:val="20"/>
                <w:lang w:val="en-US"/>
              </w:rPr>
              <w:t xml:space="preserve"> </w:t>
            </w:r>
            <w:r w:rsidRPr="001876AF">
              <w:rPr>
                <w:sz w:val="20"/>
                <w:lang w:val="en-US"/>
              </w:rPr>
              <w:t>on</w:t>
            </w:r>
            <w:r w:rsidRPr="001876AF">
              <w:rPr>
                <w:color w:val="0000FF"/>
                <w:spacing w:val="-11"/>
                <w:sz w:val="20"/>
                <w:lang w:val="en-US"/>
              </w:rPr>
              <w:t xml:space="preserve"> </w:t>
            </w:r>
            <w:hyperlink r:id="rId12">
              <w:r w:rsidRPr="001876AF">
                <w:rPr>
                  <w:color w:val="0000FF"/>
                  <w:sz w:val="20"/>
                  <w:u w:val="single" w:color="0000FF"/>
                  <w:lang w:val="en-US"/>
                </w:rPr>
                <w:t>www.shipmentlink.com</w:t>
              </w:r>
              <w:r w:rsidRPr="001876AF">
                <w:rPr>
                  <w:color w:val="0000FF"/>
                  <w:spacing w:val="-11"/>
                  <w:sz w:val="20"/>
                  <w:lang w:val="en-US"/>
                </w:rPr>
                <w:t xml:space="preserve"> </w:t>
              </w:r>
            </w:hyperlink>
            <w:r w:rsidRPr="001876AF">
              <w:rPr>
                <w:sz w:val="20"/>
                <w:lang w:val="en-US"/>
              </w:rPr>
              <w:t>by</w:t>
            </w:r>
            <w:r w:rsidRPr="001876AF">
              <w:rPr>
                <w:spacing w:val="-14"/>
                <w:sz w:val="20"/>
                <w:lang w:val="en-US"/>
              </w:rPr>
              <w:t xml:space="preserve"> </w:t>
            </w:r>
            <w:r w:rsidRPr="001876AF">
              <w:rPr>
                <w:sz w:val="20"/>
                <w:lang w:val="en-US"/>
              </w:rPr>
              <w:t>inserting an electronic application via “eCommerce” as per the Instructions under Appendix No.6. For login to the System and placing of the application, the Customer shall use</w:t>
            </w:r>
            <w:r w:rsidRPr="001876AF">
              <w:rPr>
                <w:spacing w:val="15"/>
                <w:sz w:val="20"/>
                <w:lang w:val="en-US"/>
              </w:rPr>
              <w:t xml:space="preserve"> </w:t>
            </w:r>
            <w:r w:rsidRPr="001876AF">
              <w:rPr>
                <w:sz w:val="20"/>
                <w:lang w:val="en-US"/>
              </w:rPr>
              <w:t>the</w:t>
            </w:r>
          </w:p>
          <w:p w:rsidR="006517BC" w:rsidRDefault="004129D3">
            <w:pPr>
              <w:pStyle w:val="TableParagraph"/>
              <w:spacing w:line="225" w:lineRule="exact"/>
              <w:ind w:left="827"/>
              <w:jc w:val="both"/>
              <w:rPr>
                <w:sz w:val="20"/>
              </w:rPr>
            </w:pPr>
            <w:r>
              <w:rPr>
                <w:sz w:val="20"/>
              </w:rPr>
              <w:t>“login” and “password” assigned.</w:t>
            </w:r>
          </w:p>
        </w:tc>
      </w:tr>
    </w:tbl>
    <w:p w:rsidR="006517BC" w:rsidRDefault="001876AF">
      <w:pPr>
        <w:rPr>
          <w:sz w:val="2"/>
          <w:szCs w:val="2"/>
        </w:rPr>
      </w:pPr>
      <w:r>
        <w:rPr>
          <w:noProof/>
          <w:lang w:bidi="ar-SA"/>
        </w:rPr>
        <mc:AlternateContent>
          <mc:Choice Requires="wps">
            <w:drawing>
              <wp:anchor distT="0" distB="0" distL="114300" distR="114300" simplePos="0" relativeHeight="251646464" behindDoc="1" locked="0" layoutInCell="1" allowOverlap="1">
                <wp:simplePos x="0" y="0"/>
                <wp:positionH relativeFrom="page">
                  <wp:posOffset>6502400</wp:posOffset>
                </wp:positionH>
                <wp:positionV relativeFrom="page">
                  <wp:posOffset>9285605</wp:posOffset>
                </wp:positionV>
                <wp:extent cx="30480" cy="7620"/>
                <wp:effectExtent l="0" t="0" r="0" b="0"/>
                <wp:wrapNone/>
                <wp:docPr id="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315D7" id="Rectangle 48" o:spid="_x0000_s1026" style="position:absolute;margin-left:512pt;margin-top:731.15pt;width:2.4pt;height:.6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" fillcolor="black" stroked="f">
                <w10:wrap anchorx="page" anchory="page"/>
              </v:rect>
            </w:pict>
          </mc:Fallback>
        </mc:AlternateContent>
      </w:r>
    </w:p>
    <w:p w:rsidR="006517BC" w:rsidRDefault="006517BC">
      <w:pPr>
        <w:rPr>
          <w:sz w:val="2"/>
          <w:szCs w:val="2"/>
        </w:rPr>
        <w:sectPr w:rsidR="006517BC">
          <w:headerReference w:type="default" r:id="rId13"/>
          <w:pgSz w:w="11910" w:h="16840"/>
          <w:pgMar w:top="980" w:right="220" w:bottom="840" w:left="160" w:header="198" w:footer="652" w:gutter="0"/>
          <w:cols w:space="720"/>
        </w:sectPr>
      </w:pPr>
    </w:p>
    <w:tbl>
      <w:tblPr>
        <w:tblStyle w:val="TableNormal"/>
        <w:tblW w:w="0" w:type="auto"/>
        <w:tblInd w:w="888" w:type="dxa"/>
        <w:tblLayout w:type="fixed"/>
        <w:tblLook w:val="01E0" w:firstRow="1" w:lastRow="1" w:firstColumn="1" w:lastColumn="1" w:noHBand="0" w:noVBand="0"/>
      </w:tblPr>
      <w:tblGrid>
        <w:gridCol w:w="5177"/>
        <w:gridCol w:w="5359"/>
      </w:tblGrid>
      <w:tr w:rsidR="006517BC" w:rsidRPr="00750BFF">
        <w:trPr>
          <w:trHeight w:val="14509"/>
        </w:trPr>
        <w:tc>
          <w:tcPr>
            <w:tcW w:w="5177" w:type="dxa"/>
          </w:tcPr>
          <w:p w:rsidR="006517BC" w:rsidRDefault="004129D3">
            <w:pPr>
              <w:pStyle w:val="TableParagraph"/>
              <w:ind w:left="625" w:right="92"/>
              <w:jc w:val="both"/>
              <w:rPr>
                <w:sz w:val="20"/>
              </w:rPr>
            </w:pPr>
            <w:r>
              <w:rPr>
                <w:sz w:val="20"/>
              </w:rPr>
              <w:lastRenderedPageBreak/>
              <w:t>размещения заявки Заказчик использует закрепленные за ним «Имя» и «Пароль».</w:t>
            </w:r>
          </w:p>
          <w:p w:rsidR="006517BC" w:rsidRDefault="006517BC">
            <w:pPr>
              <w:pStyle w:val="TableParagraph"/>
              <w:rPr>
                <w:sz w:val="24"/>
              </w:rPr>
            </w:pPr>
          </w:p>
          <w:p w:rsidR="006517BC" w:rsidRDefault="004129D3">
            <w:pPr>
              <w:pStyle w:val="TableParagraph"/>
              <w:spacing w:before="191"/>
              <w:ind w:left="522" w:right="85"/>
              <w:jc w:val="both"/>
              <w:rPr>
                <w:sz w:val="20"/>
              </w:rPr>
            </w:pPr>
            <w:r>
              <w:rPr>
                <w:sz w:val="20"/>
              </w:rPr>
              <w:t>В случае, если Заказчик реализовал право указанное в подпункте Б) пункта 2.1.2, то стороны согласовали, что это равноценно тому, если бы Заявка на отправку груза в экспорте была предоставлена</w:t>
            </w:r>
            <w:r>
              <w:rPr>
                <w:spacing w:val="-24"/>
                <w:sz w:val="20"/>
              </w:rPr>
              <w:t xml:space="preserve"> </w:t>
            </w:r>
            <w:r>
              <w:rPr>
                <w:sz w:val="20"/>
              </w:rPr>
              <w:t>Исполнителю в оригинальном виде с печатью</w:t>
            </w:r>
            <w:r>
              <w:rPr>
                <w:spacing w:val="-27"/>
                <w:sz w:val="20"/>
              </w:rPr>
              <w:t xml:space="preserve"> </w:t>
            </w:r>
            <w:r>
              <w:rPr>
                <w:sz w:val="20"/>
              </w:rPr>
              <w:t xml:space="preserve">организации и за подписью руководителя организации. Стороны одобряют все действия, совершенные в результате использования системы </w:t>
            </w:r>
            <w:r>
              <w:rPr>
                <w:i/>
                <w:sz w:val="20"/>
              </w:rPr>
              <w:t>«eCommerce»</w:t>
            </w:r>
            <w:r>
              <w:rPr>
                <w:sz w:val="20"/>
              </w:rPr>
              <w:t>, подписанными простой электронной подписью Сторон, и принимают на себя все права и обязанности, связанные с совершением указанных действий. Стороны согласовали, что простая цифровая подпись Заказчика подтверждается Паролем и Именем, присвоенными</w:t>
            </w:r>
            <w:r>
              <w:rPr>
                <w:spacing w:val="-2"/>
                <w:sz w:val="20"/>
              </w:rPr>
              <w:t xml:space="preserve"> </w:t>
            </w:r>
            <w:r>
              <w:rPr>
                <w:sz w:val="20"/>
              </w:rPr>
              <w:t>Заказчику.</w:t>
            </w:r>
          </w:p>
          <w:p w:rsidR="006517BC" w:rsidRDefault="006517BC">
            <w:pPr>
              <w:pStyle w:val="TableParagraph"/>
              <w:spacing w:before="12"/>
              <w:rPr>
                <w:sz w:val="24"/>
              </w:rPr>
            </w:pPr>
          </w:p>
          <w:p w:rsidR="006517BC" w:rsidRDefault="004129D3">
            <w:pPr>
              <w:pStyle w:val="TableParagraph"/>
              <w:ind w:left="606" w:right="89" w:hanging="407"/>
              <w:jc w:val="both"/>
              <w:rPr>
                <w:sz w:val="20"/>
              </w:rPr>
            </w:pPr>
            <w:r>
              <w:rPr>
                <w:sz w:val="20"/>
              </w:rPr>
              <w:t>2.1.3 Для согласования порядка выдачи порожнего оборудования (контейнера) под затарку, Заказчик обязан направить Исполнителю номер «EDI application» и/или номер букинга, а также желаемый терминал / Депо, планируемые даты забора порожнего оборудования, его количество, тип оборудования, его грузоподъемность и тип транспорта для вывоза на следующие адреса:</w:t>
            </w:r>
          </w:p>
          <w:p w:rsidR="006517BC" w:rsidRDefault="006517BC">
            <w:pPr>
              <w:pStyle w:val="TableParagraph"/>
              <w:rPr>
                <w:sz w:val="20"/>
              </w:rPr>
            </w:pPr>
          </w:p>
          <w:p w:rsidR="006517BC" w:rsidRDefault="00E11571">
            <w:pPr>
              <w:pStyle w:val="TableParagraph"/>
              <w:ind w:left="1292" w:right="774" w:firstLine="100"/>
              <w:rPr>
                <w:i/>
                <w:sz w:val="20"/>
              </w:rPr>
            </w:pPr>
            <w:hyperlink r:id="rId14">
              <w:r w:rsidR="004129D3">
                <w:rPr>
                  <w:i/>
                  <w:color w:val="0000FF"/>
                  <w:sz w:val="20"/>
                </w:rPr>
                <w:t>logeis@evergreen-shipping.ru</w:t>
              </w:r>
              <w:r w:rsidR="004129D3">
                <w:rPr>
                  <w:i/>
                  <w:sz w:val="20"/>
                </w:rPr>
                <w:t>,</w:t>
              </w:r>
            </w:hyperlink>
            <w:r w:rsidR="004129D3">
              <w:rPr>
                <w:i/>
                <w:sz w:val="20"/>
              </w:rPr>
              <w:t xml:space="preserve"> </w:t>
            </w:r>
            <w:hyperlink r:id="rId15">
              <w:r w:rsidR="004129D3">
                <w:rPr>
                  <w:i/>
                  <w:color w:val="0000FF"/>
                  <w:w w:val="95"/>
                  <w:sz w:val="20"/>
                  <w:u w:val="single" w:color="0000FF"/>
                </w:rPr>
                <w:t>CSDEXP@evergreen-shipping.ru</w:t>
              </w:r>
              <w:r w:rsidR="004129D3">
                <w:rPr>
                  <w:i/>
                  <w:w w:val="95"/>
                  <w:sz w:val="20"/>
                </w:rPr>
                <w:t>.</w:t>
              </w:r>
            </w:hyperlink>
          </w:p>
          <w:p w:rsidR="006517BC" w:rsidRDefault="006517BC">
            <w:pPr>
              <w:pStyle w:val="TableParagraph"/>
              <w:spacing w:before="11"/>
              <w:rPr>
                <w:sz w:val="19"/>
              </w:rPr>
            </w:pPr>
          </w:p>
          <w:p w:rsidR="006517BC" w:rsidRDefault="004129D3">
            <w:pPr>
              <w:pStyle w:val="TableParagraph"/>
              <w:ind w:left="606" w:right="86"/>
              <w:jc w:val="both"/>
              <w:rPr>
                <w:sz w:val="20"/>
              </w:rPr>
            </w:pPr>
            <w:r>
              <w:rPr>
                <w:sz w:val="20"/>
              </w:rPr>
              <w:t>В случае, если Заказчик реализовал право указанное в первом абзаце пункта 2.1.3, то стороны согласовали, что это равноценно тому, если бы Заявка на выдачу порожних контейнеров была предоставлена Исполнителю в оригинальном виде с печатью организации и за подписью руководителя организации.</w:t>
            </w:r>
          </w:p>
          <w:p w:rsidR="006517BC" w:rsidRDefault="006517BC">
            <w:pPr>
              <w:pStyle w:val="TableParagraph"/>
              <w:spacing w:before="1"/>
              <w:rPr>
                <w:sz w:val="20"/>
              </w:rPr>
            </w:pPr>
          </w:p>
          <w:p w:rsidR="006517BC" w:rsidRDefault="004129D3">
            <w:pPr>
              <w:pStyle w:val="TableParagraph"/>
              <w:tabs>
                <w:tab w:val="left" w:pos="1541"/>
                <w:tab w:val="left" w:pos="2865"/>
                <w:tab w:val="left" w:pos="4517"/>
              </w:tabs>
              <w:ind w:left="606" w:right="89"/>
              <w:rPr>
                <w:sz w:val="20"/>
              </w:rPr>
            </w:pPr>
            <w:r>
              <w:rPr>
                <w:sz w:val="20"/>
              </w:rPr>
              <w:t>Выдача</w:t>
            </w:r>
            <w:r>
              <w:rPr>
                <w:sz w:val="20"/>
              </w:rPr>
              <w:tab/>
              <w:t>порожнего</w:t>
            </w:r>
            <w:r>
              <w:rPr>
                <w:sz w:val="20"/>
              </w:rPr>
              <w:tab/>
              <w:t>оборудования</w:t>
            </w:r>
            <w:r>
              <w:rPr>
                <w:sz w:val="20"/>
              </w:rPr>
              <w:tab/>
            </w:r>
            <w:r>
              <w:rPr>
                <w:spacing w:val="-4"/>
                <w:sz w:val="20"/>
              </w:rPr>
              <w:t xml:space="preserve">будет </w:t>
            </w:r>
            <w:r>
              <w:rPr>
                <w:sz w:val="20"/>
              </w:rPr>
              <w:t>возможна при</w:t>
            </w:r>
            <w:r>
              <w:rPr>
                <w:spacing w:val="-2"/>
                <w:sz w:val="20"/>
              </w:rPr>
              <w:t xml:space="preserve"> </w:t>
            </w:r>
            <w:r>
              <w:rPr>
                <w:sz w:val="20"/>
              </w:rPr>
              <w:t>условии:</w:t>
            </w:r>
          </w:p>
          <w:p w:rsidR="006517BC" w:rsidRDefault="004129D3">
            <w:pPr>
              <w:pStyle w:val="TableParagraph"/>
              <w:numPr>
                <w:ilvl w:val="0"/>
                <w:numId w:val="51"/>
              </w:numPr>
              <w:tabs>
                <w:tab w:val="left" w:pos="775"/>
              </w:tabs>
              <w:ind w:right="91" w:firstLine="0"/>
              <w:rPr>
                <w:sz w:val="20"/>
              </w:rPr>
            </w:pPr>
            <w:r>
              <w:rPr>
                <w:sz w:val="20"/>
              </w:rPr>
              <w:t>Заказчик сообщает Исполнителю номер букинга, присвоенный его</w:t>
            </w:r>
            <w:r>
              <w:rPr>
                <w:spacing w:val="-6"/>
                <w:sz w:val="20"/>
              </w:rPr>
              <w:t xml:space="preserve"> </w:t>
            </w:r>
            <w:r>
              <w:rPr>
                <w:sz w:val="20"/>
              </w:rPr>
              <w:t>отправке;</w:t>
            </w:r>
          </w:p>
          <w:p w:rsidR="006517BC" w:rsidRDefault="004129D3">
            <w:pPr>
              <w:pStyle w:val="TableParagraph"/>
              <w:numPr>
                <w:ilvl w:val="0"/>
                <w:numId w:val="51"/>
              </w:numPr>
              <w:tabs>
                <w:tab w:val="left" w:pos="729"/>
              </w:tabs>
              <w:spacing w:before="2"/>
              <w:ind w:left="728" w:hanging="123"/>
              <w:rPr>
                <w:sz w:val="20"/>
              </w:rPr>
            </w:pPr>
            <w:r>
              <w:rPr>
                <w:sz w:val="20"/>
              </w:rPr>
              <w:t>Букинг имеет статус</w:t>
            </w:r>
            <w:r>
              <w:rPr>
                <w:spacing w:val="-4"/>
                <w:sz w:val="20"/>
              </w:rPr>
              <w:t xml:space="preserve"> </w:t>
            </w:r>
            <w:r>
              <w:rPr>
                <w:sz w:val="20"/>
              </w:rPr>
              <w:t>«Confirmed».</w:t>
            </w:r>
          </w:p>
          <w:p w:rsidR="006517BC" w:rsidRDefault="006517BC">
            <w:pPr>
              <w:pStyle w:val="TableParagraph"/>
              <w:spacing w:before="11"/>
              <w:rPr>
                <w:sz w:val="19"/>
              </w:rPr>
            </w:pPr>
          </w:p>
          <w:p w:rsidR="006517BC" w:rsidRDefault="004129D3">
            <w:pPr>
              <w:pStyle w:val="TableParagraph"/>
              <w:ind w:left="418" w:right="89" w:firstLine="386"/>
              <w:jc w:val="both"/>
              <w:rPr>
                <w:sz w:val="20"/>
              </w:rPr>
            </w:pPr>
            <w:r>
              <w:rPr>
                <w:sz w:val="20"/>
              </w:rPr>
              <w:t>Заказчик обязуется забрать контейнер(ы) с терминала/депо (в порту) указанного Исполнителем и проверить/подтвердить его исправность своими силами. В случае, если замечания по исправности/повреждениям отсутствуют, считается, что контейнер(ы) был(и) выдан в исправном состоянии.</w:t>
            </w:r>
          </w:p>
        </w:tc>
        <w:tc>
          <w:tcPr>
            <w:tcW w:w="5359" w:type="dxa"/>
          </w:tcPr>
          <w:p w:rsidR="006517BC" w:rsidRDefault="006517BC">
            <w:pPr>
              <w:pStyle w:val="TableParagraph"/>
              <w:rPr>
                <w:sz w:val="24"/>
              </w:rPr>
            </w:pPr>
          </w:p>
          <w:p w:rsidR="006517BC" w:rsidRDefault="006517BC">
            <w:pPr>
              <w:pStyle w:val="TableParagraph"/>
              <w:rPr>
                <w:sz w:val="24"/>
              </w:rPr>
            </w:pPr>
          </w:p>
          <w:p w:rsidR="006517BC" w:rsidRDefault="006517BC">
            <w:pPr>
              <w:pStyle w:val="TableParagraph"/>
              <w:rPr>
                <w:sz w:val="32"/>
              </w:rPr>
            </w:pPr>
          </w:p>
          <w:p w:rsidR="006517BC" w:rsidRPr="001876AF" w:rsidRDefault="004129D3">
            <w:pPr>
              <w:pStyle w:val="TableParagraph"/>
              <w:ind w:left="741" w:right="197"/>
              <w:jc w:val="both"/>
              <w:rPr>
                <w:sz w:val="20"/>
                <w:lang w:val="en-US"/>
              </w:rPr>
            </w:pPr>
            <w:r w:rsidRPr="001876AF">
              <w:rPr>
                <w:sz w:val="20"/>
                <w:lang w:val="en-US"/>
              </w:rPr>
              <w:t>In the event of the Customer’s exercising the right explained in sub-item B) of item 2.1.2 above, the Parties agree on the fact that this is equal to the submission of the request for export</w:t>
            </w:r>
            <w:r w:rsidRPr="001876AF">
              <w:rPr>
                <w:spacing w:val="-9"/>
                <w:sz w:val="20"/>
                <w:lang w:val="en-US"/>
              </w:rPr>
              <w:t xml:space="preserve"> </w:t>
            </w:r>
            <w:r w:rsidRPr="001876AF">
              <w:rPr>
                <w:sz w:val="20"/>
                <w:lang w:val="en-US"/>
              </w:rPr>
              <w:t>cargo</w:t>
            </w:r>
            <w:r w:rsidRPr="001876AF">
              <w:rPr>
                <w:spacing w:val="-11"/>
                <w:sz w:val="20"/>
                <w:lang w:val="en-US"/>
              </w:rPr>
              <w:t xml:space="preserve"> </w:t>
            </w:r>
            <w:r w:rsidRPr="001876AF">
              <w:rPr>
                <w:sz w:val="20"/>
                <w:lang w:val="en-US"/>
              </w:rPr>
              <w:t>shipment</w:t>
            </w:r>
            <w:r w:rsidRPr="001876AF">
              <w:rPr>
                <w:spacing w:val="-11"/>
                <w:sz w:val="20"/>
                <w:lang w:val="en-US"/>
              </w:rPr>
              <w:t xml:space="preserve"> </w:t>
            </w:r>
            <w:r w:rsidRPr="001876AF">
              <w:rPr>
                <w:sz w:val="20"/>
                <w:lang w:val="en-US"/>
              </w:rPr>
              <w:t>to</w:t>
            </w:r>
            <w:r w:rsidRPr="001876AF">
              <w:rPr>
                <w:spacing w:val="-12"/>
                <w:sz w:val="20"/>
                <w:lang w:val="en-US"/>
              </w:rPr>
              <w:t xml:space="preserve"> </w:t>
            </w:r>
            <w:r w:rsidRPr="001876AF">
              <w:rPr>
                <w:sz w:val="20"/>
                <w:lang w:val="en-US"/>
              </w:rPr>
              <w:t>the</w:t>
            </w:r>
            <w:r w:rsidRPr="001876AF">
              <w:rPr>
                <w:spacing w:val="-8"/>
                <w:sz w:val="20"/>
                <w:lang w:val="en-US"/>
              </w:rPr>
              <w:t xml:space="preserve"> </w:t>
            </w:r>
            <w:r w:rsidRPr="001876AF">
              <w:rPr>
                <w:sz w:val="20"/>
                <w:lang w:val="en-US"/>
              </w:rPr>
              <w:t>Agent</w:t>
            </w:r>
            <w:r w:rsidRPr="001876AF">
              <w:rPr>
                <w:spacing w:val="-9"/>
                <w:sz w:val="20"/>
                <w:lang w:val="en-US"/>
              </w:rPr>
              <w:t xml:space="preserve"> </w:t>
            </w:r>
            <w:r w:rsidRPr="001876AF">
              <w:rPr>
                <w:sz w:val="20"/>
                <w:lang w:val="en-US"/>
              </w:rPr>
              <w:t>in</w:t>
            </w:r>
            <w:r w:rsidRPr="001876AF">
              <w:rPr>
                <w:spacing w:val="-10"/>
                <w:sz w:val="20"/>
                <w:lang w:val="en-US"/>
              </w:rPr>
              <w:t xml:space="preserve"> </w:t>
            </w:r>
            <w:r w:rsidRPr="001876AF">
              <w:rPr>
                <w:sz w:val="20"/>
                <w:lang w:val="en-US"/>
              </w:rPr>
              <w:t>original copy certified with the corporate seal and CEO</w:t>
            </w:r>
            <w:r w:rsidRPr="001876AF">
              <w:rPr>
                <w:spacing w:val="-2"/>
                <w:sz w:val="20"/>
                <w:lang w:val="en-US"/>
              </w:rPr>
              <w:t xml:space="preserve"> </w:t>
            </w:r>
            <w:r w:rsidRPr="001876AF">
              <w:rPr>
                <w:sz w:val="20"/>
                <w:lang w:val="en-US"/>
              </w:rPr>
              <w:t>signature.</w:t>
            </w:r>
          </w:p>
          <w:p w:rsidR="006517BC" w:rsidRPr="001876AF" w:rsidRDefault="004129D3">
            <w:pPr>
              <w:pStyle w:val="TableParagraph"/>
              <w:ind w:left="741" w:right="196"/>
              <w:jc w:val="both"/>
              <w:rPr>
                <w:sz w:val="20"/>
                <w:lang w:val="en-US"/>
              </w:rPr>
            </w:pPr>
            <w:r w:rsidRPr="001876AF">
              <w:rPr>
                <w:sz w:val="20"/>
                <w:lang w:val="en-US"/>
              </w:rPr>
              <w:t>The parties approve all actions committed as a result of using the “eCommerce” system, signed with a simple electronic signature of the Parties, and assume all the rights and obligations associated with performing these actions. The parties agreed that the simple digital signature of the Customer is confirmed by the Password and Name assigned to the Customer.</w:t>
            </w:r>
          </w:p>
          <w:p w:rsidR="006517BC" w:rsidRPr="001876AF" w:rsidRDefault="006517BC">
            <w:pPr>
              <w:pStyle w:val="TableParagraph"/>
              <w:rPr>
                <w:sz w:val="24"/>
                <w:lang w:val="en-US"/>
              </w:rPr>
            </w:pPr>
          </w:p>
          <w:p w:rsidR="006517BC" w:rsidRPr="001876AF" w:rsidRDefault="006517BC">
            <w:pPr>
              <w:pStyle w:val="TableParagraph"/>
              <w:spacing w:before="4"/>
              <w:rPr>
                <w:sz w:val="19"/>
                <w:lang w:val="en-US"/>
              </w:rPr>
            </w:pPr>
          </w:p>
          <w:p w:rsidR="006517BC" w:rsidRPr="001876AF" w:rsidRDefault="004129D3">
            <w:pPr>
              <w:pStyle w:val="TableParagraph"/>
              <w:tabs>
                <w:tab w:val="left" w:pos="808"/>
              </w:tabs>
              <w:ind w:left="808" w:right="204" w:hanging="721"/>
              <w:rPr>
                <w:sz w:val="20"/>
                <w:lang w:val="en-US"/>
              </w:rPr>
            </w:pPr>
            <w:r w:rsidRPr="001876AF">
              <w:rPr>
                <w:sz w:val="20"/>
                <w:lang w:val="en-US"/>
              </w:rPr>
              <w:t>2.1.3</w:t>
            </w:r>
            <w:r w:rsidRPr="001876AF">
              <w:rPr>
                <w:sz w:val="20"/>
                <w:lang w:val="en-US"/>
              </w:rPr>
              <w:tab/>
              <w:t>In order to agree on the procedure of  empty equipment release for stuffing, the Customer shall send to the Agent a number of “EDI application” and /or booking,</w:t>
            </w:r>
            <w:r w:rsidRPr="001876AF">
              <w:rPr>
                <w:spacing w:val="7"/>
                <w:sz w:val="20"/>
                <w:lang w:val="en-US"/>
              </w:rPr>
              <w:t xml:space="preserve"> </w:t>
            </w:r>
            <w:r w:rsidRPr="001876AF">
              <w:rPr>
                <w:sz w:val="20"/>
                <w:lang w:val="en-US"/>
              </w:rPr>
              <w:t>the</w:t>
            </w:r>
          </w:p>
          <w:p w:rsidR="006517BC" w:rsidRPr="001876AF" w:rsidRDefault="004129D3">
            <w:pPr>
              <w:pStyle w:val="TableParagraph"/>
              <w:ind w:left="808" w:right="199"/>
              <w:jc w:val="both"/>
              <w:rPr>
                <w:sz w:val="20"/>
                <w:lang w:val="en-US"/>
              </w:rPr>
            </w:pPr>
            <w:r w:rsidRPr="001876AF">
              <w:rPr>
                <w:sz w:val="20"/>
                <w:lang w:val="en-US"/>
              </w:rPr>
              <w:t>desired terminal / depot, intended for the empty container pick up, the quantity of equipment, its type and capacity, as well as the transport to gate out to the following email addressed:</w:t>
            </w:r>
          </w:p>
          <w:p w:rsidR="006517BC" w:rsidRPr="001876AF" w:rsidRDefault="006517BC">
            <w:pPr>
              <w:pStyle w:val="TableParagraph"/>
              <w:rPr>
                <w:sz w:val="24"/>
                <w:lang w:val="en-US"/>
              </w:rPr>
            </w:pPr>
          </w:p>
          <w:p w:rsidR="006517BC" w:rsidRPr="001876AF" w:rsidRDefault="00E11571">
            <w:pPr>
              <w:pStyle w:val="TableParagraph"/>
              <w:spacing w:before="197"/>
              <w:ind w:left="1530" w:right="717" w:firstLine="103"/>
              <w:rPr>
                <w:sz w:val="20"/>
                <w:lang w:val="en-US"/>
              </w:rPr>
            </w:pPr>
            <w:hyperlink r:id="rId16">
              <w:r w:rsidR="004129D3" w:rsidRPr="001876AF">
                <w:rPr>
                  <w:color w:val="0000FF"/>
                  <w:sz w:val="20"/>
                  <w:lang w:val="en-US"/>
                </w:rPr>
                <w:t>logeis@evergreen-shipping.ru</w:t>
              </w:r>
              <w:r w:rsidR="004129D3" w:rsidRPr="001876AF">
                <w:rPr>
                  <w:sz w:val="20"/>
                  <w:lang w:val="en-US"/>
                </w:rPr>
                <w:t>,</w:t>
              </w:r>
            </w:hyperlink>
            <w:r w:rsidR="004129D3" w:rsidRPr="001876AF">
              <w:rPr>
                <w:sz w:val="20"/>
                <w:lang w:val="en-US"/>
              </w:rPr>
              <w:t xml:space="preserve"> </w:t>
            </w:r>
            <w:hyperlink r:id="rId17">
              <w:r w:rsidR="004129D3" w:rsidRPr="001876AF">
                <w:rPr>
                  <w:color w:val="0000FF"/>
                  <w:w w:val="95"/>
                  <w:sz w:val="20"/>
                  <w:u w:val="single" w:color="0000FF"/>
                  <w:lang w:val="en-US"/>
                </w:rPr>
                <w:t>CSDEXP@evergreen-shipping.ru</w:t>
              </w:r>
              <w:r w:rsidR="004129D3" w:rsidRPr="001876AF">
                <w:rPr>
                  <w:w w:val="95"/>
                  <w:sz w:val="20"/>
                  <w:lang w:val="en-US"/>
                </w:rPr>
                <w:t>.</w:t>
              </w:r>
            </w:hyperlink>
          </w:p>
          <w:p w:rsidR="006517BC" w:rsidRPr="001876AF" w:rsidRDefault="006517BC">
            <w:pPr>
              <w:pStyle w:val="TableParagraph"/>
              <w:spacing w:before="11"/>
              <w:rPr>
                <w:sz w:val="19"/>
                <w:lang w:val="en-US"/>
              </w:rPr>
            </w:pPr>
          </w:p>
          <w:p w:rsidR="006517BC" w:rsidRPr="001876AF" w:rsidRDefault="004129D3">
            <w:pPr>
              <w:pStyle w:val="TableParagraph"/>
              <w:ind w:left="676" w:right="197"/>
              <w:jc w:val="both"/>
              <w:rPr>
                <w:sz w:val="20"/>
                <w:lang w:val="en-US"/>
              </w:rPr>
            </w:pPr>
            <w:r w:rsidRPr="001876AF">
              <w:rPr>
                <w:sz w:val="20"/>
                <w:lang w:val="en-US"/>
              </w:rPr>
              <w:t>In</w:t>
            </w:r>
            <w:r w:rsidRPr="001876AF">
              <w:rPr>
                <w:spacing w:val="-15"/>
                <w:sz w:val="20"/>
                <w:lang w:val="en-US"/>
              </w:rPr>
              <w:t xml:space="preserve"> </w:t>
            </w:r>
            <w:r w:rsidRPr="001876AF">
              <w:rPr>
                <w:sz w:val="20"/>
                <w:lang w:val="en-US"/>
              </w:rPr>
              <w:t>the</w:t>
            </w:r>
            <w:r w:rsidRPr="001876AF">
              <w:rPr>
                <w:spacing w:val="-12"/>
                <w:sz w:val="20"/>
                <w:lang w:val="en-US"/>
              </w:rPr>
              <w:t xml:space="preserve"> </w:t>
            </w:r>
            <w:r w:rsidRPr="001876AF">
              <w:rPr>
                <w:sz w:val="20"/>
                <w:lang w:val="en-US"/>
              </w:rPr>
              <w:t>event</w:t>
            </w:r>
            <w:r w:rsidRPr="001876AF">
              <w:rPr>
                <w:spacing w:val="-11"/>
                <w:sz w:val="20"/>
                <w:lang w:val="en-US"/>
              </w:rPr>
              <w:t xml:space="preserve"> </w:t>
            </w:r>
            <w:r w:rsidRPr="001876AF">
              <w:rPr>
                <w:sz w:val="20"/>
                <w:lang w:val="en-US"/>
              </w:rPr>
              <w:t>of</w:t>
            </w:r>
            <w:r w:rsidRPr="001876AF">
              <w:rPr>
                <w:spacing w:val="-13"/>
                <w:sz w:val="20"/>
                <w:lang w:val="en-US"/>
              </w:rPr>
              <w:t xml:space="preserve"> </w:t>
            </w:r>
            <w:r w:rsidRPr="001876AF">
              <w:rPr>
                <w:sz w:val="20"/>
                <w:lang w:val="en-US"/>
              </w:rPr>
              <w:t>the</w:t>
            </w:r>
            <w:r w:rsidRPr="001876AF">
              <w:rPr>
                <w:spacing w:val="-12"/>
                <w:sz w:val="20"/>
                <w:lang w:val="en-US"/>
              </w:rPr>
              <w:t xml:space="preserve"> </w:t>
            </w:r>
            <w:r w:rsidRPr="001876AF">
              <w:rPr>
                <w:sz w:val="20"/>
                <w:lang w:val="en-US"/>
              </w:rPr>
              <w:t>Customer’s</w:t>
            </w:r>
            <w:r w:rsidRPr="001876AF">
              <w:rPr>
                <w:spacing w:val="-14"/>
                <w:sz w:val="20"/>
                <w:lang w:val="en-US"/>
              </w:rPr>
              <w:t xml:space="preserve"> </w:t>
            </w:r>
            <w:r w:rsidRPr="001876AF">
              <w:rPr>
                <w:sz w:val="20"/>
                <w:lang w:val="en-US"/>
              </w:rPr>
              <w:t>exercising</w:t>
            </w:r>
            <w:r w:rsidRPr="001876AF">
              <w:rPr>
                <w:spacing w:val="-12"/>
                <w:sz w:val="20"/>
                <w:lang w:val="en-US"/>
              </w:rPr>
              <w:t xml:space="preserve"> </w:t>
            </w:r>
            <w:r w:rsidRPr="001876AF">
              <w:rPr>
                <w:sz w:val="20"/>
                <w:lang w:val="en-US"/>
              </w:rPr>
              <w:t>of</w:t>
            </w:r>
            <w:r w:rsidRPr="001876AF">
              <w:rPr>
                <w:spacing w:val="-13"/>
                <w:sz w:val="20"/>
                <w:lang w:val="en-US"/>
              </w:rPr>
              <w:t xml:space="preserve"> </w:t>
            </w:r>
            <w:r w:rsidRPr="001876AF">
              <w:rPr>
                <w:sz w:val="20"/>
                <w:lang w:val="en-US"/>
              </w:rPr>
              <w:t>the right indicated in item 2.1.3 above, the Parties agree on the fact that this is equal to the submission of the request for empty container release to the Agent in original copy certified with the corporate seal and CEO</w:t>
            </w:r>
            <w:r w:rsidRPr="001876AF">
              <w:rPr>
                <w:spacing w:val="-15"/>
                <w:sz w:val="20"/>
                <w:lang w:val="en-US"/>
              </w:rPr>
              <w:t xml:space="preserve"> </w:t>
            </w:r>
            <w:r w:rsidRPr="001876AF">
              <w:rPr>
                <w:sz w:val="20"/>
                <w:lang w:val="en-US"/>
              </w:rPr>
              <w:t>signature.</w:t>
            </w:r>
          </w:p>
          <w:p w:rsidR="006517BC" w:rsidRPr="001876AF" w:rsidRDefault="006517BC">
            <w:pPr>
              <w:pStyle w:val="TableParagraph"/>
              <w:rPr>
                <w:sz w:val="24"/>
                <w:lang w:val="en-US"/>
              </w:rPr>
            </w:pPr>
          </w:p>
          <w:p w:rsidR="006517BC" w:rsidRPr="001876AF" w:rsidRDefault="006517BC">
            <w:pPr>
              <w:pStyle w:val="TableParagraph"/>
              <w:rPr>
                <w:sz w:val="24"/>
                <w:lang w:val="en-US"/>
              </w:rPr>
            </w:pPr>
          </w:p>
          <w:p w:rsidR="006517BC" w:rsidRPr="001876AF" w:rsidRDefault="004129D3">
            <w:pPr>
              <w:pStyle w:val="TableParagraph"/>
              <w:spacing w:before="148"/>
              <w:ind w:left="676"/>
              <w:rPr>
                <w:sz w:val="20"/>
                <w:lang w:val="en-US"/>
              </w:rPr>
            </w:pPr>
            <w:r w:rsidRPr="001876AF">
              <w:rPr>
                <w:sz w:val="20"/>
                <w:lang w:val="en-US"/>
              </w:rPr>
              <w:t>Release of empty equipment shall be possible subject to the following provisions:</w:t>
            </w:r>
          </w:p>
          <w:p w:rsidR="006517BC" w:rsidRPr="001876AF" w:rsidRDefault="004129D3">
            <w:pPr>
              <w:pStyle w:val="TableParagraph"/>
              <w:ind w:left="676" w:right="204"/>
              <w:rPr>
                <w:sz w:val="20"/>
                <w:lang w:val="en-US"/>
              </w:rPr>
            </w:pPr>
            <w:r w:rsidRPr="001876AF">
              <w:rPr>
                <w:sz w:val="20"/>
                <w:lang w:val="en-US"/>
              </w:rPr>
              <w:t>-The Customer shall advise to the Agent the booking number assigned to the shipment;</w:t>
            </w:r>
          </w:p>
          <w:p w:rsidR="006517BC" w:rsidRPr="001876AF" w:rsidRDefault="004129D3">
            <w:pPr>
              <w:pStyle w:val="TableParagraph"/>
              <w:spacing w:line="245" w:lineRule="exact"/>
              <w:ind w:left="676"/>
              <w:rPr>
                <w:sz w:val="20"/>
                <w:lang w:val="en-US"/>
              </w:rPr>
            </w:pPr>
            <w:r w:rsidRPr="001876AF">
              <w:rPr>
                <w:sz w:val="20"/>
                <w:lang w:val="en-US"/>
              </w:rPr>
              <w:t>-The</w:t>
            </w:r>
            <w:r w:rsidRPr="001876AF">
              <w:rPr>
                <w:spacing w:val="-16"/>
                <w:sz w:val="20"/>
                <w:lang w:val="en-US"/>
              </w:rPr>
              <w:t xml:space="preserve"> </w:t>
            </w:r>
            <w:r w:rsidRPr="001876AF">
              <w:rPr>
                <w:sz w:val="20"/>
                <w:lang w:val="en-US"/>
              </w:rPr>
              <w:t>booking</w:t>
            </w:r>
            <w:r w:rsidRPr="001876AF">
              <w:rPr>
                <w:spacing w:val="-14"/>
                <w:sz w:val="20"/>
                <w:lang w:val="en-US"/>
              </w:rPr>
              <w:t xml:space="preserve"> </w:t>
            </w:r>
            <w:r w:rsidRPr="001876AF">
              <w:rPr>
                <w:sz w:val="20"/>
                <w:lang w:val="en-US"/>
              </w:rPr>
              <w:t>has</w:t>
            </w:r>
            <w:r w:rsidRPr="001876AF">
              <w:rPr>
                <w:spacing w:val="-16"/>
                <w:sz w:val="20"/>
                <w:lang w:val="en-US"/>
              </w:rPr>
              <w:t xml:space="preserve"> </w:t>
            </w:r>
            <w:r w:rsidRPr="001876AF">
              <w:rPr>
                <w:sz w:val="20"/>
                <w:lang w:val="en-US"/>
              </w:rPr>
              <w:t>acquired</w:t>
            </w:r>
            <w:r w:rsidRPr="001876AF">
              <w:rPr>
                <w:spacing w:val="-14"/>
                <w:sz w:val="20"/>
                <w:lang w:val="en-US"/>
              </w:rPr>
              <w:t xml:space="preserve"> </w:t>
            </w:r>
            <w:r w:rsidRPr="001876AF">
              <w:rPr>
                <w:sz w:val="20"/>
                <w:lang w:val="en-US"/>
              </w:rPr>
              <w:t>“Confirmed”</w:t>
            </w:r>
            <w:r w:rsidRPr="001876AF">
              <w:rPr>
                <w:spacing w:val="-14"/>
                <w:sz w:val="20"/>
                <w:lang w:val="en-US"/>
              </w:rPr>
              <w:t xml:space="preserve"> </w:t>
            </w:r>
            <w:r w:rsidRPr="001876AF">
              <w:rPr>
                <w:sz w:val="20"/>
                <w:lang w:val="en-US"/>
              </w:rPr>
              <w:t>status.</w:t>
            </w:r>
          </w:p>
          <w:p w:rsidR="006517BC" w:rsidRPr="001876AF" w:rsidRDefault="006517BC">
            <w:pPr>
              <w:pStyle w:val="TableParagraph"/>
              <w:spacing w:before="1"/>
              <w:rPr>
                <w:sz w:val="20"/>
                <w:lang w:val="en-US"/>
              </w:rPr>
            </w:pPr>
          </w:p>
          <w:p w:rsidR="006517BC" w:rsidRPr="001876AF" w:rsidRDefault="004129D3">
            <w:pPr>
              <w:pStyle w:val="TableParagraph"/>
              <w:ind w:left="741" w:right="198"/>
              <w:jc w:val="both"/>
              <w:rPr>
                <w:sz w:val="20"/>
                <w:lang w:val="en-US"/>
              </w:rPr>
            </w:pPr>
            <w:r w:rsidRPr="001876AF">
              <w:rPr>
                <w:sz w:val="20"/>
                <w:lang w:val="en-US"/>
              </w:rPr>
              <w:t>The Customer shall undertake to pick up the containers from the terminal/depot (in the seaport) appointed by the Agent and</w:t>
            </w:r>
            <w:r w:rsidRPr="001876AF">
              <w:rPr>
                <w:spacing w:val="36"/>
                <w:sz w:val="20"/>
                <w:lang w:val="en-US"/>
              </w:rPr>
              <w:t xml:space="preserve"> </w:t>
            </w:r>
            <w:r w:rsidRPr="001876AF">
              <w:rPr>
                <w:sz w:val="20"/>
                <w:lang w:val="en-US"/>
              </w:rPr>
              <w:t>check</w:t>
            </w:r>
          </w:p>
          <w:p w:rsidR="006517BC" w:rsidRPr="001876AF" w:rsidRDefault="004129D3">
            <w:pPr>
              <w:pStyle w:val="TableParagraph"/>
              <w:ind w:left="741" w:right="199"/>
              <w:jc w:val="both"/>
              <w:rPr>
                <w:sz w:val="20"/>
                <w:lang w:val="en-US"/>
              </w:rPr>
            </w:pPr>
            <w:r w:rsidRPr="001876AF">
              <w:rPr>
                <w:sz w:val="20"/>
                <w:lang w:val="en-US"/>
              </w:rPr>
              <w:t>/ confirm the proper functionality of the equipment by its own efforts. Lacking any comments on the proper functionality / damages, the  container(s) shall  be</w:t>
            </w:r>
            <w:r w:rsidRPr="001876AF">
              <w:rPr>
                <w:spacing w:val="-10"/>
                <w:sz w:val="20"/>
                <w:lang w:val="en-US"/>
              </w:rPr>
              <w:t xml:space="preserve"> </w:t>
            </w:r>
            <w:r w:rsidRPr="001876AF">
              <w:rPr>
                <w:sz w:val="20"/>
                <w:lang w:val="en-US"/>
              </w:rPr>
              <w:t>deemed</w:t>
            </w:r>
          </w:p>
          <w:p w:rsidR="006517BC" w:rsidRPr="001876AF" w:rsidRDefault="004129D3">
            <w:pPr>
              <w:pStyle w:val="TableParagraph"/>
              <w:spacing w:line="225" w:lineRule="exact"/>
              <w:ind w:left="741"/>
              <w:jc w:val="both"/>
              <w:rPr>
                <w:sz w:val="20"/>
                <w:lang w:val="en-US"/>
              </w:rPr>
            </w:pPr>
            <w:r w:rsidRPr="001876AF">
              <w:rPr>
                <w:sz w:val="20"/>
                <w:lang w:val="en-US"/>
              </w:rPr>
              <w:t>released in the proper condition.</w:t>
            </w:r>
          </w:p>
        </w:tc>
      </w:tr>
    </w:tbl>
    <w:p w:rsidR="006517BC" w:rsidRPr="001876AF" w:rsidRDefault="001876AF">
      <w:pPr>
        <w:rPr>
          <w:sz w:val="2"/>
          <w:szCs w:val="2"/>
          <w:lang w:val="en-US"/>
        </w:rPr>
      </w:pPr>
      <w:r>
        <w:rPr>
          <w:noProof/>
          <w:lang w:bidi="ar-SA"/>
        </w:rPr>
        <mc:AlternateContent>
          <mc:Choice Requires="wps">
            <w:drawing>
              <wp:anchor distT="0" distB="0" distL="114300" distR="114300" simplePos="0" relativeHeight="251647488" behindDoc="1" locked="0" layoutInCell="1" allowOverlap="1">
                <wp:simplePos x="0" y="0"/>
                <wp:positionH relativeFrom="page">
                  <wp:posOffset>1545590</wp:posOffset>
                </wp:positionH>
                <wp:positionV relativeFrom="page">
                  <wp:posOffset>5944870</wp:posOffset>
                </wp:positionV>
                <wp:extent cx="1807845" cy="0"/>
                <wp:effectExtent l="0" t="0" r="0" b="0"/>
                <wp:wrapNone/>
                <wp:docPr id="7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784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322B" id="Line 47" o:spid="_x0000_s1026" style="position:absolute;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7pt,468.1pt" to="264.05pt,4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" strokecolor="blue" strokeweight=".6pt">
                <w10:wrap anchorx="page" anchory="page"/>
              </v:lin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4986020</wp:posOffset>
                </wp:positionH>
                <wp:positionV relativeFrom="page">
                  <wp:posOffset>5935980</wp:posOffset>
                </wp:positionV>
                <wp:extent cx="1809115" cy="0"/>
                <wp:effectExtent l="0" t="0" r="0" b="0"/>
                <wp:wrapNone/>
                <wp:docPr id="6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115" cy="0"/>
                        </a:xfrm>
                        <a:prstGeom prst="line">
                          <a:avLst/>
                        </a:prstGeom>
                        <a:noFill/>
                        <a:ln w="7620">
                          <a:solidFill>
                            <a:srgbClr val="0000F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787F6" id="Line 46" o:spid="_x0000_s1026" style="position:absolute;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2.6pt,467.4pt" to="535.05pt,4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RJIAIAAEMEAAAOAAAAZHJzL2Uyb0RvYy54bWysU8GO2jAQvVfqP1i+QxKa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" strokecolor="blue" strokeweight=".6pt">
                <w10:wrap anchorx="page" anchory="page"/>
              </v:line>
            </w:pict>
          </mc:Fallback>
        </mc:AlternateContent>
      </w:r>
    </w:p>
    <w:p w:rsidR="006517BC" w:rsidRPr="001876AF" w:rsidRDefault="006517BC">
      <w:pPr>
        <w:rPr>
          <w:sz w:val="2"/>
          <w:szCs w:val="2"/>
          <w:lang w:val="en-US"/>
        </w:rPr>
        <w:sectPr w:rsidR="006517BC" w:rsidRPr="001876AF">
          <w:pgSz w:w="11910" w:h="16840"/>
          <w:pgMar w:top="980" w:right="220" w:bottom="840" w:left="160" w:header="198" w:footer="652" w:gutter="0"/>
          <w:cols w:space="720"/>
        </w:sectPr>
      </w:pPr>
    </w:p>
    <w:tbl>
      <w:tblPr>
        <w:tblStyle w:val="TableNormal"/>
        <w:tblW w:w="0" w:type="auto"/>
        <w:tblInd w:w="888" w:type="dxa"/>
        <w:tblLayout w:type="fixed"/>
        <w:tblLook w:val="01E0" w:firstRow="1" w:lastRow="1" w:firstColumn="1" w:lastColumn="1" w:noHBand="0" w:noVBand="0"/>
      </w:tblPr>
      <w:tblGrid>
        <w:gridCol w:w="5234"/>
        <w:gridCol w:w="5304"/>
      </w:tblGrid>
      <w:tr w:rsidR="006517BC" w:rsidRPr="00750BFF">
        <w:trPr>
          <w:trHeight w:val="14221"/>
        </w:trPr>
        <w:tc>
          <w:tcPr>
            <w:tcW w:w="5234" w:type="dxa"/>
          </w:tcPr>
          <w:p w:rsidR="006517BC" w:rsidRDefault="004129D3">
            <w:pPr>
              <w:pStyle w:val="TableParagraph"/>
              <w:numPr>
                <w:ilvl w:val="2"/>
                <w:numId w:val="50"/>
              </w:numPr>
              <w:tabs>
                <w:tab w:val="left" w:pos="712"/>
                <w:tab w:val="left" w:pos="2525"/>
                <w:tab w:val="left" w:pos="3825"/>
              </w:tabs>
              <w:ind w:right="145" w:hanging="399"/>
              <w:jc w:val="both"/>
              <w:rPr>
                <w:sz w:val="20"/>
              </w:rPr>
            </w:pPr>
            <w:r>
              <w:rPr>
                <w:sz w:val="20"/>
              </w:rPr>
              <w:lastRenderedPageBreak/>
              <w:t xml:space="preserve">В случае отказа от забранного порожнего контейнера, Заказчик обязан осуществить возврат за свой счет неиспользованные порожние контейнеры в депо или на терминал, указанные Исполнителем. Если контейнер не был забран в надлежащие сроки с указанного терминала </w:t>
            </w:r>
            <w:r>
              <w:rPr>
                <w:spacing w:val="-3"/>
                <w:sz w:val="20"/>
              </w:rPr>
              <w:t xml:space="preserve">(в </w:t>
            </w:r>
            <w:r>
              <w:rPr>
                <w:sz w:val="20"/>
              </w:rPr>
              <w:t>порту), Исполнитель</w:t>
            </w:r>
            <w:r>
              <w:rPr>
                <w:sz w:val="20"/>
              </w:rPr>
              <w:tab/>
              <w:t>может</w:t>
            </w:r>
            <w:r>
              <w:rPr>
                <w:sz w:val="20"/>
              </w:rPr>
              <w:tab/>
            </w:r>
            <w:r>
              <w:rPr>
                <w:w w:val="95"/>
                <w:sz w:val="20"/>
              </w:rPr>
              <w:t xml:space="preserve">потребовать </w:t>
            </w:r>
            <w:r>
              <w:rPr>
                <w:sz w:val="20"/>
              </w:rPr>
              <w:t>компенсации понесенных расходов, вызванных предварительной подготовкой к обработке заявки, а Заказчик обязан оплатить в полном объеме таковые расходы.</w:t>
            </w:r>
          </w:p>
          <w:p w:rsidR="006517BC" w:rsidRDefault="006517BC">
            <w:pPr>
              <w:pStyle w:val="TableParagraph"/>
              <w:spacing w:before="10"/>
              <w:rPr>
                <w:sz w:val="19"/>
              </w:rPr>
            </w:pPr>
          </w:p>
          <w:p w:rsidR="006517BC" w:rsidRDefault="004129D3">
            <w:pPr>
              <w:pStyle w:val="TableParagraph"/>
              <w:numPr>
                <w:ilvl w:val="2"/>
                <w:numId w:val="50"/>
              </w:numPr>
              <w:tabs>
                <w:tab w:val="left" w:pos="1071"/>
              </w:tabs>
              <w:spacing w:before="1"/>
              <w:ind w:right="142" w:hanging="399"/>
              <w:jc w:val="both"/>
              <w:rPr>
                <w:sz w:val="20"/>
              </w:rPr>
            </w:pPr>
            <w:r>
              <w:rPr>
                <w:sz w:val="20"/>
              </w:rPr>
              <w:t>Для надлежащего оформления коносаментов, Заказчик обязан в срок не позднее,</w:t>
            </w:r>
            <w:r>
              <w:rPr>
                <w:spacing w:val="-11"/>
                <w:sz w:val="20"/>
              </w:rPr>
              <w:t xml:space="preserve"> </w:t>
            </w:r>
            <w:r>
              <w:rPr>
                <w:sz w:val="20"/>
              </w:rPr>
              <w:t>чем</w:t>
            </w:r>
            <w:r>
              <w:rPr>
                <w:spacing w:val="-8"/>
                <w:sz w:val="20"/>
              </w:rPr>
              <w:t xml:space="preserve"> </w:t>
            </w:r>
            <w:r>
              <w:rPr>
                <w:sz w:val="20"/>
              </w:rPr>
              <w:t>за</w:t>
            </w:r>
            <w:r>
              <w:rPr>
                <w:spacing w:val="-6"/>
                <w:sz w:val="20"/>
              </w:rPr>
              <w:t xml:space="preserve"> </w:t>
            </w:r>
            <w:r>
              <w:rPr>
                <w:sz w:val="20"/>
              </w:rPr>
              <w:t>2</w:t>
            </w:r>
            <w:r>
              <w:rPr>
                <w:spacing w:val="-8"/>
                <w:sz w:val="20"/>
              </w:rPr>
              <w:t xml:space="preserve"> </w:t>
            </w:r>
            <w:r>
              <w:rPr>
                <w:sz w:val="20"/>
              </w:rPr>
              <w:t>полных</w:t>
            </w:r>
            <w:r>
              <w:rPr>
                <w:spacing w:val="-7"/>
                <w:sz w:val="20"/>
              </w:rPr>
              <w:t xml:space="preserve"> </w:t>
            </w:r>
            <w:r>
              <w:rPr>
                <w:sz w:val="20"/>
              </w:rPr>
              <w:t>рабочих</w:t>
            </w:r>
            <w:r>
              <w:rPr>
                <w:spacing w:val="-7"/>
                <w:sz w:val="20"/>
              </w:rPr>
              <w:t xml:space="preserve"> </w:t>
            </w:r>
            <w:r>
              <w:rPr>
                <w:sz w:val="20"/>
              </w:rPr>
              <w:t>дня</w:t>
            </w:r>
            <w:r>
              <w:rPr>
                <w:spacing w:val="-5"/>
                <w:sz w:val="20"/>
              </w:rPr>
              <w:t xml:space="preserve"> </w:t>
            </w:r>
            <w:r>
              <w:rPr>
                <w:sz w:val="20"/>
              </w:rPr>
              <w:t>(здесь и далее по тексту, рабочий день считается в период с 10:00 до 18:00) до даты прихода фидерного судна в порт Санкт-Петербург, указанной в последней рассылке расписания</w:t>
            </w:r>
            <w:r>
              <w:rPr>
                <w:spacing w:val="-2"/>
                <w:sz w:val="20"/>
              </w:rPr>
              <w:t xml:space="preserve"> </w:t>
            </w:r>
            <w:r>
              <w:rPr>
                <w:sz w:val="20"/>
              </w:rPr>
              <w:t>Исполнителя:</w:t>
            </w:r>
          </w:p>
          <w:p w:rsidR="006517BC" w:rsidRDefault="006517BC">
            <w:pPr>
              <w:pStyle w:val="TableParagraph"/>
              <w:spacing w:before="1"/>
              <w:rPr>
                <w:sz w:val="20"/>
              </w:rPr>
            </w:pPr>
          </w:p>
          <w:p w:rsidR="006517BC" w:rsidRDefault="004129D3">
            <w:pPr>
              <w:pStyle w:val="TableParagraph"/>
              <w:ind w:left="606" w:right="149" w:hanging="399"/>
              <w:jc w:val="both"/>
              <w:rPr>
                <w:i/>
                <w:sz w:val="20"/>
              </w:rPr>
            </w:pPr>
            <w:r>
              <w:rPr>
                <w:i/>
                <w:sz w:val="20"/>
              </w:rPr>
              <w:t>В) предоставить по электронной почте инструкции по оформлению</w:t>
            </w:r>
            <w:r>
              <w:rPr>
                <w:i/>
                <w:spacing w:val="-39"/>
                <w:sz w:val="20"/>
              </w:rPr>
              <w:t xml:space="preserve"> </w:t>
            </w:r>
            <w:r>
              <w:rPr>
                <w:i/>
                <w:sz w:val="20"/>
              </w:rPr>
              <w:t>коносаментов в надлежащем виде и по установленной форме (Приложение № 3) на</w:t>
            </w:r>
            <w:r>
              <w:rPr>
                <w:i/>
                <w:spacing w:val="-7"/>
                <w:sz w:val="20"/>
              </w:rPr>
              <w:t xml:space="preserve"> </w:t>
            </w:r>
            <w:r>
              <w:rPr>
                <w:i/>
                <w:sz w:val="20"/>
              </w:rPr>
              <w:t>адреса:</w:t>
            </w:r>
          </w:p>
          <w:p w:rsidR="006517BC" w:rsidRDefault="006517BC">
            <w:pPr>
              <w:pStyle w:val="TableParagraph"/>
              <w:spacing w:before="10"/>
              <w:rPr>
                <w:sz w:val="19"/>
              </w:rPr>
            </w:pPr>
          </w:p>
          <w:p w:rsidR="006517BC" w:rsidRDefault="00E11571">
            <w:pPr>
              <w:pStyle w:val="TableParagraph"/>
              <w:ind w:left="1290" w:right="833" w:hanging="317"/>
              <w:rPr>
                <w:i/>
                <w:sz w:val="20"/>
              </w:rPr>
            </w:pPr>
            <w:hyperlink r:id="rId18">
              <w:r w:rsidR="004129D3">
                <w:rPr>
                  <w:i/>
                  <w:color w:val="0000FF"/>
                  <w:sz w:val="20"/>
                  <w:u w:val="single" w:color="0000FF"/>
                </w:rPr>
                <w:t>rumailin@mail.evergreen-line.com</w:t>
              </w:r>
              <w:r w:rsidR="004129D3">
                <w:rPr>
                  <w:i/>
                  <w:sz w:val="20"/>
                </w:rPr>
                <w:t>,</w:t>
              </w:r>
            </w:hyperlink>
            <w:r w:rsidR="004129D3">
              <w:rPr>
                <w:i/>
                <w:sz w:val="20"/>
              </w:rPr>
              <w:t xml:space="preserve"> </w:t>
            </w:r>
            <w:hyperlink r:id="rId19">
              <w:r w:rsidR="004129D3">
                <w:rPr>
                  <w:i/>
                  <w:w w:val="95"/>
                  <w:sz w:val="20"/>
                  <w:u w:val="single"/>
                </w:rPr>
                <w:t>CSDEXP@evergreen-shipping.ru,</w:t>
              </w:r>
            </w:hyperlink>
          </w:p>
          <w:p w:rsidR="006517BC" w:rsidRDefault="00E11571">
            <w:pPr>
              <w:pStyle w:val="TableParagraph"/>
              <w:spacing w:before="2"/>
              <w:ind w:left="970"/>
              <w:rPr>
                <w:i/>
                <w:sz w:val="20"/>
              </w:rPr>
            </w:pPr>
            <w:hyperlink r:id="rId20">
              <w:r w:rsidR="004129D3">
                <w:rPr>
                  <w:i/>
                  <w:color w:val="0000FF"/>
                  <w:sz w:val="20"/>
                  <w:u w:val="single" w:color="0000FF"/>
                </w:rPr>
                <w:t>CORRECTIONS@evergreen-shipping.ru</w:t>
              </w:r>
              <w:r w:rsidR="004129D3">
                <w:rPr>
                  <w:i/>
                  <w:sz w:val="20"/>
                </w:rPr>
                <w:t>.</w:t>
              </w:r>
            </w:hyperlink>
          </w:p>
          <w:p w:rsidR="006517BC" w:rsidRDefault="006517BC">
            <w:pPr>
              <w:pStyle w:val="TableParagraph"/>
              <w:spacing w:before="11"/>
              <w:rPr>
                <w:sz w:val="19"/>
              </w:rPr>
            </w:pPr>
          </w:p>
          <w:p w:rsidR="006517BC" w:rsidRDefault="004129D3">
            <w:pPr>
              <w:pStyle w:val="TableParagraph"/>
              <w:ind w:left="200"/>
              <w:rPr>
                <w:i/>
                <w:sz w:val="20"/>
              </w:rPr>
            </w:pPr>
            <w:r>
              <w:rPr>
                <w:i/>
                <w:sz w:val="20"/>
              </w:rPr>
              <w:t>Либо</w:t>
            </w:r>
          </w:p>
          <w:p w:rsidR="006517BC" w:rsidRDefault="006517BC">
            <w:pPr>
              <w:pStyle w:val="TableParagraph"/>
              <w:rPr>
                <w:sz w:val="20"/>
              </w:rPr>
            </w:pPr>
          </w:p>
          <w:p w:rsidR="006517BC" w:rsidRDefault="004129D3">
            <w:pPr>
              <w:pStyle w:val="TableParagraph"/>
              <w:ind w:left="598" w:right="147" w:hanging="399"/>
              <w:jc w:val="both"/>
              <w:rPr>
                <w:i/>
                <w:sz w:val="20"/>
              </w:rPr>
            </w:pPr>
            <w:r>
              <w:rPr>
                <w:i/>
                <w:sz w:val="20"/>
              </w:rPr>
              <w:t xml:space="preserve">Г) на сайте </w:t>
            </w:r>
            <w:hyperlink r:id="rId21">
              <w:r>
                <w:rPr>
                  <w:i/>
                  <w:color w:val="0000FF"/>
                  <w:sz w:val="20"/>
                  <w:u w:val="single" w:color="0000FF"/>
                </w:rPr>
                <w:t>www.shipmentlink.com</w:t>
              </w:r>
            </w:hyperlink>
            <w:r>
              <w:rPr>
                <w:i/>
                <w:color w:val="0000FF"/>
                <w:sz w:val="20"/>
              </w:rPr>
              <w:t xml:space="preserve"> </w:t>
            </w:r>
            <w:r>
              <w:rPr>
                <w:i/>
                <w:sz w:val="20"/>
              </w:rPr>
              <w:t>самостоятельно оформить драфт коносамента в системе «eCommerce».</w:t>
            </w:r>
          </w:p>
          <w:p w:rsidR="006517BC" w:rsidRDefault="006517BC">
            <w:pPr>
              <w:pStyle w:val="TableParagraph"/>
              <w:spacing w:before="1"/>
              <w:rPr>
                <w:sz w:val="20"/>
              </w:rPr>
            </w:pPr>
          </w:p>
          <w:p w:rsidR="006517BC" w:rsidRDefault="004129D3">
            <w:pPr>
              <w:pStyle w:val="TableParagraph"/>
              <w:ind w:left="598" w:right="144" w:firstLine="26"/>
              <w:jc w:val="both"/>
              <w:rPr>
                <w:sz w:val="20"/>
              </w:rPr>
            </w:pPr>
            <w:r>
              <w:rPr>
                <w:sz w:val="20"/>
              </w:rPr>
              <w:t>В случае Г), стороны согласовали, что оформленный драфт коносамента посредством системы «eCommerce» равноценен тому, если бы инструкции на его оформление были бы предоставлены Исполнителю по электронной почте.</w:t>
            </w:r>
          </w:p>
          <w:p w:rsidR="006517BC" w:rsidRDefault="006517BC">
            <w:pPr>
              <w:pStyle w:val="TableParagraph"/>
              <w:spacing w:before="11"/>
              <w:rPr>
                <w:sz w:val="19"/>
              </w:rPr>
            </w:pPr>
          </w:p>
          <w:p w:rsidR="006517BC" w:rsidRDefault="004129D3">
            <w:pPr>
              <w:pStyle w:val="TableParagraph"/>
              <w:tabs>
                <w:tab w:val="left" w:pos="3441"/>
                <w:tab w:val="left" w:pos="4588"/>
              </w:tabs>
              <w:ind w:left="570" w:right="142"/>
              <w:jc w:val="both"/>
              <w:rPr>
                <w:sz w:val="20"/>
              </w:rPr>
            </w:pPr>
            <w:r>
              <w:rPr>
                <w:sz w:val="20"/>
              </w:rPr>
              <w:t>В случае нарушения сроков (указанных в последнем расписании, направленном Исполнителем)</w:t>
            </w:r>
            <w:r>
              <w:rPr>
                <w:sz w:val="20"/>
              </w:rPr>
              <w:tab/>
            </w:r>
            <w:r>
              <w:rPr>
                <w:w w:val="95"/>
                <w:sz w:val="20"/>
              </w:rPr>
              <w:t xml:space="preserve">предоставления </w:t>
            </w:r>
            <w:r>
              <w:rPr>
                <w:sz w:val="20"/>
              </w:rPr>
              <w:t>информации/данных</w:t>
            </w:r>
            <w:r>
              <w:rPr>
                <w:sz w:val="20"/>
              </w:rPr>
              <w:tab/>
            </w:r>
            <w:r>
              <w:rPr>
                <w:sz w:val="20"/>
              </w:rPr>
              <w:tab/>
            </w:r>
            <w:r>
              <w:rPr>
                <w:spacing w:val="-4"/>
                <w:sz w:val="20"/>
              </w:rPr>
              <w:t xml:space="preserve">либо </w:t>
            </w:r>
            <w:r>
              <w:rPr>
                <w:sz w:val="20"/>
              </w:rPr>
              <w:t>несвоевременного</w:t>
            </w:r>
            <w:r>
              <w:rPr>
                <w:sz w:val="20"/>
              </w:rPr>
              <w:tab/>
              <w:t>предоставления инструкций и иных документов, необходимых для погрузки контейнеров с грузом на фидерное судно, Исполнитель оставляет за собой право осуществить платный перенос (в соответствии с тарифами   п.3.3.)   отправки   Заказчика</w:t>
            </w:r>
            <w:r>
              <w:rPr>
                <w:spacing w:val="41"/>
                <w:sz w:val="20"/>
              </w:rPr>
              <w:t xml:space="preserve"> </w:t>
            </w:r>
            <w:r>
              <w:rPr>
                <w:sz w:val="20"/>
              </w:rPr>
              <w:t>на</w:t>
            </w:r>
          </w:p>
          <w:p w:rsidR="006517BC" w:rsidRDefault="004129D3">
            <w:pPr>
              <w:pStyle w:val="TableParagraph"/>
              <w:spacing w:before="7" w:line="244" w:lineRule="exact"/>
              <w:ind w:left="570" w:right="146"/>
              <w:jc w:val="both"/>
              <w:rPr>
                <w:sz w:val="20"/>
              </w:rPr>
            </w:pPr>
            <w:r>
              <w:rPr>
                <w:sz w:val="20"/>
              </w:rPr>
              <w:t xml:space="preserve">следующее возможное судно без компенсации         каких-либо       </w:t>
            </w:r>
            <w:r>
              <w:rPr>
                <w:spacing w:val="45"/>
                <w:sz w:val="20"/>
              </w:rPr>
              <w:t xml:space="preserve"> </w:t>
            </w:r>
            <w:r>
              <w:rPr>
                <w:sz w:val="20"/>
              </w:rPr>
              <w:t>расходов</w:t>
            </w:r>
          </w:p>
        </w:tc>
        <w:tc>
          <w:tcPr>
            <w:tcW w:w="5304" w:type="dxa"/>
          </w:tcPr>
          <w:p w:rsidR="006517BC" w:rsidRPr="001876AF" w:rsidRDefault="004129D3">
            <w:pPr>
              <w:pStyle w:val="TableParagraph"/>
              <w:numPr>
                <w:ilvl w:val="2"/>
                <w:numId w:val="49"/>
              </w:numPr>
              <w:tabs>
                <w:tab w:val="left" w:pos="685"/>
              </w:tabs>
              <w:ind w:right="197"/>
              <w:jc w:val="both"/>
              <w:rPr>
                <w:sz w:val="20"/>
                <w:lang w:val="en-US"/>
              </w:rPr>
            </w:pPr>
            <w:r w:rsidRPr="001876AF">
              <w:rPr>
                <w:sz w:val="20"/>
                <w:lang w:val="en-US"/>
              </w:rPr>
              <w:t>In case of refusal of an empty container to have collected by the Customer, the Customer, at one’s own cost, shall carry out the return thereof to the depot appointed by the Agent. In the event of failing to pick up a container within the due term from the indicated terminal (in the seaport), the Agent may require to redeem the costs borne and arising out of the primary processing of the request,</w:t>
            </w:r>
            <w:r w:rsidRPr="001876AF">
              <w:rPr>
                <w:spacing w:val="-18"/>
                <w:sz w:val="20"/>
                <w:lang w:val="en-US"/>
              </w:rPr>
              <w:t xml:space="preserve"> </w:t>
            </w:r>
            <w:r w:rsidRPr="001876AF">
              <w:rPr>
                <w:sz w:val="20"/>
                <w:lang w:val="en-US"/>
              </w:rPr>
              <w:t>while</w:t>
            </w:r>
            <w:r w:rsidRPr="001876AF">
              <w:rPr>
                <w:spacing w:val="-15"/>
                <w:sz w:val="20"/>
                <w:lang w:val="en-US"/>
              </w:rPr>
              <w:t xml:space="preserve"> </w:t>
            </w:r>
            <w:r w:rsidRPr="001876AF">
              <w:rPr>
                <w:sz w:val="20"/>
                <w:lang w:val="en-US"/>
              </w:rPr>
              <w:t>the</w:t>
            </w:r>
            <w:r w:rsidRPr="001876AF">
              <w:rPr>
                <w:spacing w:val="-16"/>
                <w:sz w:val="20"/>
                <w:lang w:val="en-US"/>
              </w:rPr>
              <w:t xml:space="preserve"> </w:t>
            </w:r>
            <w:r w:rsidRPr="001876AF">
              <w:rPr>
                <w:sz w:val="20"/>
                <w:lang w:val="en-US"/>
              </w:rPr>
              <w:t>Customer</w:t>
            </w:r>
            <w:r w:rsidRPr="001876AF">
              <w:rPr>
                <w:spacing w:val="-14"/>
                <w:sz w:val="20"/>
                <w:lang w:val="en-US"/>
              </w:rPr>
              <w:t xml:space="preserve"> </w:t>
            </w:r>
            <w:r w:rsidRPr="001876AF">
              <w:rPr>
                <w:sz w:val="20"/>
                <w:lang w:val="en-US"/>
              </w:rPr>
              <w:t>shall</w:t>
            </w:r>
            <w:r w:rsidRPr="001876AF">
              <w:rPr>
                <w:spacing w:val="-15"/>
                <w:sz w:val="20"/>
                <w:lang w:val="en-US"/>
              </w:rPr>
              <w:t xml:space="preserve"> </w:t>
            </w:r>
            <w:r w:rsidRPr="001876AF">
              <w:rPr>
                <w:sz w:val="20"/>
                <w:lang w:val="en-US"/>
              </w:rPr>
              <w:t>undertake</w:t>
            </w:r>
            <w:r w:rsidRPr="001876AF">
              <w:rPr>
                <w:spacing w:val="-15"/>
                <w:sz w:val="20"/>
                <w:lang w:val="en-US"/>
              </w:rPr>
              <w:t xml:space="preserve"> </w:t>
            </w:r>
            <w:r w:rsidRPr="001876AF">
              <w:rPr>
                <w:sz w:val="20"/>
                <w:lang w:val="en-US"/>
              </w:rPr>
              <w:t>to pay for the costs to the full</w:t>
            </w:r>
            <w:r w:rsidRPr="001876AF">
              <w:rPr>
                <w:spacing w:val="-8"/>
                <w:sz w:val="20"/>
                <w:lang w:val="en-US"/>
              </w:rPr>
              <w:t xml:space="preserve"> </w:t>
            </w:r>
            <w:r w:rsidRPr="001876AF">
              <w:rPr>
                <w:sz w:val="20"/>
                <w:lang w:val="en-US"/>
              </w:rPr>
              <w:t>extent.</w:t>
            </w:r>
          </w:p>
          <w:p w:rsidR="006517BC" w:rsidRPr="001876AF" w:rsidRDefault="006517BC">
            <w:pPr>
              <w:pStyle w:val="TableParagraph"/>
              <w:rPr>
                <w:sz w:val="24"/>
                <w:lang w:val="en-US"/>
              </w:rPr>
            </w:pPr>
          </w:p>
          <w:p w:rsidR="006517BC" w:rsidRPr="001876AF" w:rsidRDefault="006517BC">
            <w:pPr>
              <w:pStyle w:val="TableParagraph"/>
              <w:spacing w:before="3"/>
              <w:rPr>
                <w:sz w:val="34"/>
                <w:lang w:val="en-US"/>
              </w:rPr>
            </w:pPr>
          </w:p>
          <w:p w:rsidR="006517BC" w:rsidRPr="001876AF" w:rsidRDefault="004129D3">
            <w:pPr>
              <w:pStyle w:val="TableParagraph"/>
              <w:numPr>
                <w:ilvl w:val="2"/>
                <w:numId w:val="49"/>
              </w:numPr>
              <w:tabs>
                <w:tab w:val="left" w:pos="685"/>
              </w:tabs>
              <w:spacing w:before="1"/>
              <w:ind w:right="200"/>
              <w:jc w:val="both"/>
              <w:rPr>
                <w:sz w:val="20"/>
                <w:lang w:val="en-US"/>
              </w:rPr>
            </w:pPr>
            <w:r w:rsidRPr="001876AF">
              <w:rPr>
                <w:sz w:val="20"/>
                <w:lang w:val="en-US"/>
              </w:rPr>
              <w:t>For proper execution of bills of lading, the Customer</w:t>
            </w:r>
            <w:r w:rsidRPr="001876AF">
              <w:rPr>
                <w:spacing w:val="-15"/>
                <w:sz w:val="20"/>
                <w:lang w:val="en-US"/>
              </w:rPr>
              <w:t xml:space="preserve"> </w:t>
            </w:r>
            <w:r w:rsidRPr="001876AF">
              <w:rPr>
                <w:sz w:val="20"/>
                <w:lang w:val="en-US"/>
              </w:rPr>
              <w:t>is</w:t>
            </w:r>
            <w:r w:rsidRPr="001876AF">
              <w:rPr>
                <w:spacing w:val="-13"/>
                <w:sz w:val="20"/>
                <w:lang w:val="en-US"/>
              </w:rPr>
              <w:t xml:space="preserve"> </w:t>
            </w:r>
            <w:r w:rsidRPr="001876AF">
              <w:rPr>
                <w:sz w:val="20"/>
                <w:lang w:val="en-US"/>
              </w:rPr>
              <w:t>obliged</w:t>
            </w:r>
            <w:r w:rsidRPr="001876AF">
              <w:rPr>
                <w:spacing w:val="-15"/>
                <w:sz w:val="20"/>
                <w:lang w:val="en-US"/>
              </w:rPr>
              <w:t xml:space="preserve"> </w:t>
            </w:r>
            <w:r w:rsidRPr="001876AF">
              <w:rPr>
                <w:sz w:val="20"/>
                <w:lang w:val="en-US"/>
              </w:rPr>
              <w:t>no</w:t>
            </w:r>
            <w:r w:rsidRPr="001876AF">
              <w:rPr>
                <w:spacing w:val="-15"/>
                <w:sz w:val="20"/>
                <w:lang w:val="en-US"/>
              </w:rPr>
              <w:t xml:space="preserve"> </w:t>
            </w:r>
            <w:r w:rsidRPr="001876AF">
              <w:rPr>
                <w:sz w:val="20"/>
                <w:lang w:val="en-US"/>
              </w:rPr>
              <w:t>later</w:t>
            </w:r>
            <w:r w:rsidRPr="001876AF">
              <w:rPr>
                <w:spacing w:val="-14"/>
                <w:sz w:val="20"/>
                <w:lang w:val="en-US"/>
              </w:rPr>
              <w:t xml:space="preserve"> </w:t>
            </w:r>
            <w:r w:rsidRPr="001876AF">
              <w:rPr>
                <w:sz w:val="20"/>
                <w:lang w:val="en-US"/>
              </w:rPr>
              <w:t>than</w:t>
            </w:r>
            <w:r w:rsidRPr="001876AF">
              <w:rPr>
                <w:spacing w:val="-15"/>
                <w:sz w:val="20"/>
                <w:lang w:val="en-US"/>
              </w:rPr>
              <w:t xml:space="preserve"> </w:t>
            </w:r>
            <w:r w:rsidRPr="001876AF">
              <w:rPr>
                <w:sz w:val="20"/>
                <w:lang w:val="en-US"/>
              </w:rPr>
              <w:t>2</w:t>
            </w:r>
            <w:r w:rsidRPr="001876AF">
              <w:rPr>
                <w:spacing w:val="-11"/>
                <w:sz w:val="20"/>
                <w:lang w:val="en-US"/>
              </w:rPr>
              <w:t xml:space="preserve"> </w:t>
            </w:r>
            <w:r w:rsidRPr="001876AF">
              <w:rPr>
                <w:sz w:val="20"/>
                <w:lang w:val="en-US"/>
              </w:rPr>
              <w:t>full</w:t>
            </w:r>
            <w:r w:rsidRPr="001876AF">
              <w:rPr>
                <w:spacing w:val="-15"/>
                <w:sz w:val="20"/>
                <w:lang w:val="en-US"/>
              </w:rPr>
              <w:t xml:space="preserve"> </w:t>
            </w:r>
            <w:r w:rsidRPr="001876AF">
              <w:rPr>
                <w:sz w:val="20"/>
                <w:lang w:val="en-US"/>
              </w:rPr>
              <w:t>working days (hereinafter referred to as the working day is considered from 10:00 to 18:00) before the date of arrival of the feeder vessel to the port of St. Petersburg specified in the last mailed schedule list of the</w:t>
            </w:r>
            <w:r w:rsidRPr="001876AF">
              <w:rPr>
                <w:spacing w:val="-1"/>
                <w:sz w:val="20"/>
                <w:lang w:val="en-US"/>
              </w:rPr>
              <w:t xml:space="preserve"> </w:t>
            </w:r>
            <w:r w:rsidRPr="001876AF">
              <w:rPr>
                <w:sz w:val="20"/>
                <w:lang w:val="en-US"/>
              </w:rPr>
              <w:t>Agent:</w:t>
            </w:r>
          </w:p>
          <w:p w:rsidR="006517BC" w:rsidRPr="001876AF" w:rsidRDefault="006517BC">
            <w:pPr>
              <w:pStyle w:val="TableParagraph"/>
              <w:rPr>
                <w:sz w:val="24"/>
                <w:lang w:val="en-US"/>
              </w:rPr>
            </w:pPr>
          </w:p>
          <w:p w:rsidR="006517BC" w:rsidRPr="001876AF" w:rsidRDefault="004129D3">
            <w:pPr>
              <w:pStyle w:val="TableParagraph"/>
              <w:numPr>
                <w:ilvl w:val="3"/>
                <w:numId w:val="49"/>
              </w:numPr>
              <w:tabs>
                <w:tab w:val="left" w:pos="835"/>
              </w:tabs>
              <w:spacing w:before="197"/>
              <w:ind w:right="204" w:hanging="284"/>
              <w:jc w:val="both"/>
              <w:rPr>
                <w:sz w:val="20"/>
                <w:lang w:val="en-US"/>
              </w:rPr>
            </w:pPr>
            <w:r w:rsidRPr="001876AF">
              <w:rPr>
                <w:sz w:val="20"/>
                <w:lang w:val="en-US"/>
              </w:rPr>
              <w:t>provide by email, in due course and as per the form stipulated (See Appendix No. 3 hereto), an instruction for BL drafting to the following email</w:t>
            </w:r>
            <w:r w:rsidRPr="001876AF">
              <w:rPr>
                <w:spacing w:val="-2"/>
                <w:sz w:val="20"/>
                <w:lang w:val="en-US"/>
              </w:rPr>
              <w:t xml:space="preserve"> </w:t>
            </w:r>
            <w:r w:rsidRPr="001876AF">
              <w:rPr>
                <w:sz w:val="20"/>
                <w:lang w:val="en-US"/>
              </w:rPr>
              <w:t>addresses:</w:t>
            </w:r>
          </w:p>
          <w:p w:rsidR="006517BC" w:rsidRPr="001876AF" w:rsidRDefault="006517BC">
            <w:pPr>
              <w:pStyle w:val="TableParagraph"/>
              <w:spacing w:before="1"/>
              <w:rPr>
                <w:sz w:val="20"/>
                <w:lang w:val="en-US"/>
              </w:rPr>
            </w:pPr>
          </w:p>
          <w:p w:rsidR="006517BC" w:rsidRPr="001876AF" w:rsidRDefault="00E11571">
            <w:pPr>
              <w:pStyle w:val="TableParagraph"/>
              <w:ind w:left="1120" w:right="429" w:hanging="3"/>
              <w:jc w:val="center"/>
              <w:rPr>
                <w:i/>
                <w:sz w:val="20"/>
                <w:lang w:val="en-US"/>
              </w:rPr>
            </w:pPr>
            <w:hyperlink r:id="rId22">
              <w:r w:rsidR="004129D3" w:rsidRPr="001876AF">
                <w:rPr>
                  <w:i/>
                  <w:color w:val="0000FF"/>
                  <w:sz w:val="20"/>
                  <w:u w:val="single" w:color="0000FF"/>
                  <w:lang w:val="en-US"/>
                </w:rPr>
                <w:t>rumailin@mail.evergreen-line.com</w:t>
              </w:r>
              <w:r w:rsidR="004129D3" w:rsidRPr="001876AF">
                <w:rPr>
                  <w:i/>
                  <w:sz w:val="20"/>
                  <w:lang w:val="en-US"/>
                </w:rPr>
                <w:t>,</w:t>
              </w:r>
            </w:hyperlink>
            <w:r w:rsidR="004129D3" w:rsidRPr="001876AF">
              <w:rPr>
                <w:i/>
                <w:sz w:val="20"/>
                <w:lang w:val="en-US"/>
              </w:rPr>
              <w:t xml:space="preserve"> </w:t>
            </w:r>
            <w:hyperlink r:id="rId23">
              <w:r w:rsidR="004129D3" w:rsidRPr="001876AF">
                <w:rPr>
                  <w:i/>
                  <w:sz w:val="20"/>
                  <w:lang w:val="en-US"/>
                </w:rPr>
                <w:t>CSDEXP@evergreen-shipping.ru,</w:t>
              </w:r>
            </w:hyperlink>
            <w:r w:rsidR="004129D3" w:rsidRPr="001876AF">
              <w:rPr>
                <w:i/>
                <w:sz w:val="20"/>
                <w:lang w:val="en-US"/>
              </w:rPr>
              <w:t xml:space="preserve"> </w:t>
            </w:r>
            <w:hyperlink r:id="rId24">
              <w:r w:rsidR="004129D3" w:rsidRPr="001876AF">
                <w:rPr>
                  <w:i/>
                  <w:color w:val="0000FF"/>
                  <w:w w:val="95"/>
                  <w:sz w:val="20"/>
                  <w:u w:val="single" w:color="0000FF"/>
                  <w:lang w:val="en-US"/>
                </w:rPr>
                <w:t>CORRECTIONS@evergreen-shipping.ru</w:t>
              </w:r>
              <w:r w:rsidR="004129D3" w:rsidRPr="001876AF">
                <w:rPr>
                  <w:i/>
                  <w:w w:val="95"/>
                  <w:sz w:val="20"/>
                  <w:lang w:val="en-US"/>
                </w:rPr>
                <w:t>.</w:t>
              </w:r>
            </w:hyperlink>
          </w:p>
          <w:p w:rsidR="006517BC" w:rsidRPr="001876AF" w:rsidRDefault="006517BC">
            <w:pPr>
              <w:pStyle w:val="TableParagraph"/>
              <w:spacing w:before="10"/>
              <w:rPr>
                <w:sz w:val="19"/>
                <w:lang w:val="en-US"/>
              </w:rPr>
            </w:pPr>
          </w:p>
          <w:p w:rsidR="006517BC" w:rsidRDefault="004129D3">
            <w:pPr>
              <w:pStyle w:val="TableParagraph"/>
              <w:ind w:left="532"/>
              <w:rPr>
                <w:i/>
                <w:sz w:val="20"/>
              </w:rPr>
            </w:pPr>
            <w:r>
              <w:rPr>
                <w:i/>
                <w:sz w:val="20"/>
              </w:rPr>
              <w:t>Or</w:t>
            </w:r>
          </w:p>
          <w:p w:rsidR="006517BC" w:rsidRDefault="006517BC">
            <w:pPr>
              <w:pStyle w:val="TableParagraph"/>
              <w:spacing w:before="2"/>
              <w:rPr>
                <w:sz w:val="20"/>
              </w:rPr>
            </w:pPr>
          </w:p>
          <w:p w:rsidR="006517BC" w:rsidRPr="001876AF" w:rsidRDefault="004129D3">
            <w:pPr>
              <w:pStyle w:val="TableParagraph"/>
              <w:numPr>
                <w:ilvl w:val="3"/>
                <w:numId w:val="49"/>
              </w:numPr>
              <w:tabs>
                <w:tab w:val="left" w:pos="829"/>
              </w:tabs>
              <w:ind w:left="674" w:right="199" w:hanging="142"/>
              <w:jc w:val="both"/>
              <w:rPr>
                <w:i/>
                <w:sz w:val="20"/>
                <w:lang w:val="en-US"/>
              </w:rPr>
            </w:pPr>
            <w:r w:rsidRPr="001876AF">
              <w:rPr>
                <w:i/>
                <w:sz w:val="20"/>
                <w:lang w:val="en-US"/>
              </w:rPr>
              <w:t>independently insert a draft of BL online on</w:t>
            </w:r>
            <w:r w:rsidRPr="001876AF">
              <w:rPr>
                <w:i/>
                <w:color w:val="0000FF"/>
                <w:sz w:val="20"/>
                <w:u w:val="single" w:color="0000FF"/>
                <w:lang w:val="en-US"/>
              </w:rPr>
              <w:t xml:space="preserve"> </w:t>
            </w:r>
            <w:hyperlink r:id="rId25">
              <w:r w:rsidRPr="001876AF">
                <w:rPr>
                  <w:i/>
                  <w:color w:val="0000FF"/>
                  <w:sz w:val="20"/>
                  <w:u w:val="single" w:color="0000FF"/>
                  <w:lang w:val="en-US"/>
                </w:rPr>
                <w:t>www.shipmentlink.com</w:t>
              </w:r>
            </w:hyperlink>
            <w:r w:rsidRPr="001876AF">
              <w:rPr>
                <w:i/>
                <w:color w:val="0000FF"/>
                <w:sz w:val="20"/>
                <w:lang w:val="en-US"/>
              </w:rPr>
              <w:t xml:space="preserve"> </w:t>
            </w:r>
            <w:r w:rsidRPr="001876AF">
              <w:rPr>
                <w:i/>
                <w:sz w:val="20"/>
                <w:lang w:val="en-US"/>
              </w:rPr>
              <w:t>in “eCommerce” system.</w:t>
            </w:r>
          </w:p>
          <w:p w:rsidR="006517BC" w:rsidRPr="001876AF" w:rsidRDefault="006517BC">
            <w:pPr>
              <w:pStyle w:val="TableParagraph"/>
              <w:spacing w:before="11"/>
              <w:rPr>
                <w:sz w:val="19"/>
                <w:lang w:val="en-US"/>
              </w:rPr>
            </w:pPr>
          </w:p>
          <w:p w:rsidR="006517BC" w:rsidRPr="001876AF" w:rsidRDefault="004129D3">
            <w:pPr>
              <w:pStyle w:val="TableParagraph"/>
              <w:ind w:left="674" w:right="202" w:hanging="87"/>
              <w:jc w:val="both"/>
              <w:rPr>
                <w:sz w:val="20"/>
                <w:lang w:val="en-US"/>
              </w:rPr>
            </w:pPr>
            <w:r w:rsidRPr="001876AF">
              <w:rPr>
                <w:sz w:val="20"/>
                <w:lang w:val="en-US"/>
              </w:rPr>
              <w:t>In</w:t>
            </w:r>
            <w:r w:rsidRPr="001876AF">
              <w:rPr>
                <w:spacing w:val="-4"/>
                <w:sz w:val="20"/>
                <w:lang w:val="en-US"/>
              </w:rPr>
              <w:t xml:space="preserve"> </w:t>
            </w:r>
            <w:r w:rsidRPr="001876AF">
              <w:rPr>
                <w:sz w:val="20"/>
                <w:lang w:val="en-US"/>
              </w:rPr>
              <w:t>event</w:t>
            </w:r>
            <w:r w:rsidRPr="001876AF">
              <w:rPr>
                <w:spacing w:val="-3"/>
                <w:sz w:val="20"/>
                <w:lang w:val="en-US"/>
              </w:rPr>
              <w:t xml:space="preserve"> </w:t>
            </w:r>
            <w:r w:rsidRPr="001876AF">
              <w:rPr>
                <w:sz w:val="20"/>
                <w:lang w:val="en-US"/>
              </w:rPr>
              <w:t>(D),</w:t>
            </w:r>
            <w:r w:rsidRPr="001876AF">
              <w:rPr>
                <w:spacing w:val="-7"/>
                <w:sz w:val="20"/>
                <w:lang w:val="en-US"/>
              </w:rPr>
              <w:t xml:space="preserve"> </w:t>
            </w:r>
            <w:r w:rsidRPr="001876AF">
              <w:rPr>
                <w:sz w:val="20"/>
                <w:lang w:val="en-US"/>
              </w:rPr>
              <w:t>the</w:t>
            </w:r>
            <w:r w:rsidRPr="001876AF">
              <w:rPr>
                <w:spacing w:val="-5"/>
                <w:sz w:val="20"/>
                <w:lang w:val="en-US"/>
              </w:rPr>
              <w:t xml:space="preserve"> </w:t>
            </w:r>
            <w:r w:rsidRPr="001876AF">
              <w:rPr>
                <w:sz w:val="20"/>
                <w:lang w:val="en-US"/>
              </w:rPr>
              <w:t>Parties</w:t>
            </w:r>
            <w:r w:rsidRPr="001876AF">
              <w:rPr>
                <w:spacing w:val="-5"/>
                <w:sz w:val="20"/>
                <w:lang w:val="en-US"/>
              </w:rPr>
              <w:t xml:space="preserve"> </w:t>
            </w:r>
            <w:r w:rsidRPr="001876AF">
              <w:rPr>
                <w:sz w:val="20"/>
                <w:lang w:val="en-US"/>
              </w:rPr>
              <w:t>have</w:t>
            </w:r>
            <w:r w:rsidRPr="001876AF">
              <w:rPr>
                <w:spacing w:val="-4"/>
                <w:sz w:val="20"/>
                <w:lang w:val="en-US"/>
              </w:rPr>
              <w:t xml:space="preserve"> </w:t>
            </w:r>
            <w:r w:rsidRPr="001876AF">
              <w:rPr>
                <w:sz w:val="20"/>
                <w:lang w:val="en-US"/>
              </w:rPr>
              <w:t>agreed</w:t>
            </w:r>
            <w:r w:rsidRPr="001876AF">
              <w:rPr>
                <w:spacing w:val="-5"/>
                <w:sz w:val="20"/>
                <w:lang w:val="en-US"/>
              </w:rPr>
              <w:t xml:space="preserve"> </w:t>
            </w:r>
            <w:r w:rsidRPr="001876AF">
              <w:rPr>
                <w:sz w:val="20"/>
                <w:lang w:val="en-US"/>
              </w:rPr>
              <w:t>on</w:t>
            </w:r>
            <w:r w:rsidRPr="001876AF">
              <w:rPr>
                <w:spacing w:val="-4"/>
                <w:sz w:val="20"/>
                <w:lang w:val="en-US"/>
              </w:rPr>
              <w:t xml:space="preserve"> </w:t>
            </w:r>
            <w:r w:rsidRPr="001876AF">
              <w:rPr>
                <w:sz w:val="20"/>
                <w:lang w:val="en-US"/>
              </w:rPr>
              <w:t>the</w:t>
            </w:r>
            <w:r w:rsidRPr="001876AF">
              <w:rPr>
                <w:spacing w:val="-5"/>
                <w:sz w:val="20"/>
                <w:lang w:val="en-US"/>
              </w:rPr>
              <w:t xml:space="preserve"> </w:t>
            </w:r>
            <w:r w:rsidRPr="001876AF">
              <w:rPr>
                <w:sz w:val="20"/>
                <w:lang w:val="en-US"/>
              </w:rPr>
              <w:t>BL draft</w:t>
            </w:r>
            <w:r w:rsidRPr="001876AF">
              <w:rPr>
                <w:spacing w:val="-13"/>
                <w:sz w:val="20"/>
                <w:lang w:val="en-US"/>
              </w:rPr>
              <w:t xml:space="preserve"> </w:t>
            </w:r>
            <w:r w:rsidRPr="001876AF">
              <w:rPr>
                <w:sz w:val="20"/>
                <w:lang w:val="en-US"/>
              </w:rPr>
              <w:t>finalized</w:t>
            </w:r>
            <w:r w:rsidRPr="001876AF">
              <w:rPr>
                <w:spacing w:val="-14"/>
                <w:sz w:val="20"/>
                <w:lang w:val="en-US"/>
              </w:rPr>
              <w:t xml:space="preserve"> </w:t>
            </w:r>
            <w:r w:rsidRPr="001876AF">
              <w:rPr>
                <w:sz w:val="20"/>
                <w:lang w:val="en-US"/>
              </w:rPr>
              <w:t>via</w:t>
            </w:r>
            <w:r w:rsidRPr="001876AF">
              <w:rPr>
                <w:spacing w:val="-14"/>
                <w:sz w:val="20"/>
                <w:lang w:val="en-US"/>
              </w:rPr>
              <w:t xml:space="preserve"> </w:t>
            </w:r>
            <w:r w:rsidRPr="001876AF">
              <w:rPr>
                <w:sz w:val="20"/>
                <w:lang w:val="en-US"/>
              </w:rPr>
              <w:t>“eCommerce”</w:t>
            </w:r>
            <w:r w:rsidRPr="001876AF">
              <w:rPr>
                <w:spacing w:val="-15"/>
                <w:sz w:val="20"/>
                <w:lang w:val="en-US"/>
              </w:rPr>
              <w:t xml:space="preserve"> </w:t>
            </w:r>
            <w:r w:rsidRPr="001876AF">
              <w:rPr>
                <w:sz w:val="20"/>
                <w:lang w:val="en-US"/>
              </w:rPr>
              <w:t>system</w:t>
            </w:r>
            <w:r w:rsidRPr="001876AF">
              <w:rPr>
                <w:spacing w:val="-14"/>
                <w:sz w:val="20"/>
                <w:lang w:val="en-US"/>
              </w:rPr>
              <w:t xml:space="preserve"> </w:t>
            </w:r>
            <w:r w:rsidRPr="001876AF">
              <w:rPr>
                <w:sz w:val="20"/>
                <w:lang w:val="en-US"/>
              </w:rPr>
              <w:t>being equal to the one with emailed</w:t>
            </w:r>
            <w:r w:rsidRPr="001876AF">
              <w:rPr>
                <w:spacing w:val="-13"/>
                <w:sz w:val="20"/>
                <w:lang w:val="en-US"/>
              </w:rPr>
              <w:t xml:space="preserve"> </w:t>
            </w:r>
            <w:r w:rsidRPr="001876AF">
              <w:rPr>
                <w:sz w:val="20"/>
                <w:lang w:val="en-US"/>
              </w:rPr>
              <w:t>instructions.</w:t>
            </w:r>
          </w:p>
          <w:p w:rsidR="006517BC" w:rsidRPr="001876AF" w:rsidRDefault="006517BC">
            <w:pPr>
              <w:pStyle w:val="TableParagraph"/>
              <w:rPr>
                <w:sz w:val="24"/>
                <w:lang w:val="en-US"/>
              </w:rPr>
            </w:pPr>
          </w:p>
          <w:p w:rsidR="006517BC" w:rsidRPr="001876AF" w:rsidRDefault="006517BC">
            <w:pPr>
              <w:pStyle w:val="TableParagraph"/>
              <w:rPr>
                <w:sz w:val="24"/>
                <w:lang w:val="en-US"/>
              </w:rPr>
            </w:pPr>
          </w:p>
          <w:p w:rsidR="006517BC" w:rsidRPr="001876AF" w:rsidRDefault="006517BC">
            <w:pPr>
              <w:pStyle w:val="TableParagraph"/>
              <w:spacing w:before="2"/>
              <w:rPr>
                <w:sz w:val="32"/>
                <w:lang w:val="en-US"/>
              </w:rPr>
            </w:pPr>
          </w:p>
          <w:p w:rsidR="006517BC" w:rsidRPr="001876AF" w:rsidRDefault="004129D3">
            <w:pPr>
              <w:pStyle w:val="TableParagraph"/>
              <w:ind w:left="684" w:right="199"/>
              <w:jc w:val="both"/>
              <w:rPr>
                <w:sz w:val="20"/>
                <w:lang w:val="en-US"/>
              </w:rPr>
            </w:pPr>
            <w:r w:rsidRPr="001876AF">
              <w:rPr>
                <w:sz w:val="20"/>
                <w:lang w:val="en-US"/>
              </w:rPr>
              <w:t>In</w:t>
            </w:r>
            <w:r w:rsidRPr="001876AF">
              <w:rPr>
                <w:spacing w:val="-11"/>
                <w:sz w:val="20"/>
                <w:lang w:val="en-US"/>
              </w:rPr>
              <w:t xml:space="preserve"> </w:t>
            </w:r>
            <w:r w:rsidRPr="001876AF">
              <w:rPr>
                <w:sz w:val="20"/>
                <w:lang w:val="en-US"/>
              </w:rPr>
              <w:t>case</w:t>
            </w:r>
            <w:r w:rsidRPr="001876AF">
              <w:rPr>
                <w:spacing w:val="-11"/>
                <w:sz w:val="20"/>
                <w:lang w:val="en-US"/>
              </w:rPr>
              <w:t xml:space="preserve"> </w:t>
            </w:r>
            <w:r w:rsidRPr="001876AF">
              <w:rPr>
                <w:sz w:val="20"/>
                <w:lang w:val="en-US"/>
              </w:rPr>
              <w:t>of</w:t>
            </w:r>
            <w:r w:rsidRPr="001876AF">
              <w:rPr>
                <w:spacing w:val="-11"/>
                <w:sz w:val="20"/>
                <w:lang w:val="en-US"/>
              </w:rPr>
              <w:t xml:space="preserve"> </w:t>
            </w:r>
            <w:r w:rsidRPr="001876AF">
              <w:rPr>
                <w:sz w:val="20"/>
                <w:lang w:val="en-US"/>
              </w:rPr>
              <w:t>violation</w:t>
            </w:r>
            <w:r w:rsidRPr="001876AF">
              <w:rPr>
                <w:spacing w:val="-11"/>
                <w:sz w:val="20"/>
                <w:lang w:val="en-US"/>
              </w:rPr>
              <w:t xml:space="preserve"> </w:t>
            </w:r>
            <w:r w:rsidRPr="001876AF">
              <w:rPr>
                <w:sz w:val="20"/>
                <w:lang w:val="en-US"/>
              </w:rPr>
              <w:t>of</w:t>
            </w:r>
            <w:r w:rsidRPr="001876AF">
              <w:rPr>
                <w:spacing w:val="-9"/>
                <w:sz w:val="20"/>
                <w:lang w:val="en-US"/>
              </w:rPr>
              <w:t xml:space="preserve"> </w:t>
            </w:r>
            <w:r w:rsidRPr="001876AF">
              <w:rPr>
                <w:sz w:val="20"/>
                <w:lang w:val="en-US"/>
              </w:rPr>
              <w:t>the</w:t>
            </w:r>
            <w:r w:rsidRPr="001876AF">
              <w:rPr>
                <w:spacing w:val="-11"/>
                <w:sz w:val="20"/>
                <w:lang w:val="en-US"/>
              </w:rPr>
              <w:t xml:space="preserve"> </w:t>
            </w:r>
            <w:r w:rsidRPr="001876AF">
              <w:rPr>
                <w:sz w:val="20"/>
                <w:lang w:val="en-US"/>
              </w:rPr>
              <w:t>deadlines</w:t>
            </w:r>
            <w:r w:rsidRPr="001876AF">
              <w:rPr>
                <w:spacing w:val="-9"/>
                <w:sz w:val="20"/>
                <w:lang w:val="en-US"/>
              </w:rPr>
              <w:t xml:space="preserve"> </w:t>
            </w:r>
            <w:r w:rsidRPr="001876AF">
              <w:rPr>
                <w:sz w:val="20"/>
                <w:lang w:val="en-US"/>
              </w:rPr>
              <w:t>(specified in the last schedule sent by the Agent) the provision</w:t>
            </w:r>
            <w:r w:rsidRPr="001876AF">
              <w:rPr>
                <w:spacing w:val="-16"/>
                <w:sz w:val="20"/>
                <w:lang w:val="en-US"/>
              </w:rPr>
              <w:t xml:space="preserve"> </w:t>
            </w:r>
            <w:r w:rsidRPr="001876AF">
              <w:rPr>
                <w:sz w:val="20"/>
                <w:lang w:val="en-US"/>
              </w:rPr>
              <w:t>of</w:t>
            </w:r>
            <w:r w:rsidRPr="001876AF">
              <w:rPr>
                <w:spacing w:val="-18"/>
                <w:sz w:val="20"/>
                <w:lang w:val="en-US"/>
              </w:rPr>
              <w:t xml:space="preserve"> </w:t>
            </w:r>
            <w:r w:rsidRPr="001876AF">
              <w:rPr>
                <w:sz w:val="20"/>
                <w:lang w:val="en-US"/>
              </w:rPr>
              <w:t>information</w:t>
            </w:r>
            <w:r w:rsidRPr="001876AF">
              <w:rPr>
                <w:spacing w:val="-17"/>
                <w:sz w:val="20"/>
                <w:lang w:val="en-US"/>
              </w:rPr>
              <w:t xml:space="preserve"> </w:t>
            </w:r>
            <w:r w:rsidRPr="001876AF">
              <w:rPr>
                <w:sz w:val="20"/>
                <w:lang w:val="en-US"/>
              </w:rPr>
              <w:t>/</w:t>
            </w:r>
            <w:r w:rsidRPr="001876AF">
              <w:rPr>
                <w:spacing w:val="-14"/>
                <w:sz w:val="20"/>
                <w:lang w:val="en-US"/>
              </w:rPr>
              <w:t xml:space="preserve"> </w:t>
            </w:r>
            <w:r w:rsidRPr="001876AF">
              <w:rPr>
                <w:sz w:val="20"/>
                <w:lang w:val="en-US"/>
              </w:rPr>
              <w:t>data</w:t>
            </w:r>
            <w:r w:rsidRPr="001876AF">
              <w:rPr>
                <w:spacing w:val="-18"/>
                <w:sz w:val="20"/>
                <w:lang w:val="en-US"/>
              </w:rPr>
              <w:t xml:space="preserve"> </w:t>
            </w:r>
            <w:r w:rsidRPr="001876AF">
              <w:rPr>
                <w:sz w:val="20"/>
                <w:lang w:val="en-US"/>
              </w:rPr>
              <w:t>or</w:t>
            </w:r>
            <w:r w:rsidRPr="001876AF">
              <w:rPr>
                <w:spacing w:val="-18"/>
                <w:sz w:val="20"/>
                <w:lang w:val="en-US"/>
              </w:rPr>
              <w:t xml:space="preserve"> </w:t>
            </w:r>
            <w:r w:rsidRPr="001876AF">
              <w:rPr>
                <w:sz w:val="20"/>
                <w:lang w:val="en-US"/>
              </w:rPr>
              <w:t>late</w:t>
            </w:r>
            <w:r w:rsidRPr="001876AF">
              <w:rPr>
                <w:spacing w:val="-18"/>
                <w:sz w:val="20"/>
                <w:lang w:val="en-US"/>
              </w:rPr>
              <w:t xml:space="preserve"> </w:t>
            </w:r>
            <w:r w:rsidRPr="001876AF">
              <w:rPr>
                <w:sz w:val="20"/>
                <w:lang w:val="en-US"/>
              </w:rPr>
              <w:t>provision of instructions, as well as other documents necessary for loading containers with cargo on a feeder vessel, the Contractor leaves the right for a paid rollover (in accordance with the</w:t>
            </w:r>
            <w:r w:rsidRPr="001876AF">
              <w:rPr>
                <w:spacing w:val="-10"/>
                <w:sz w:val="20"/>
                <w:lang w:val="en-US"/>
              </w:rPr>
              <w:t xml:space="preserve"> </w:t>
            </w:r>
            <w:r w:rsidRPr="001876AF">
              <w:rPr>
                <w:sz w:val="20"/>
                <w:lang w:val="en-US"/>
              </w:rPr>
              <w:t>tariffs</w:t>
            </w:r>
            <w:r w:rsidRPr="001876AF">
              <w:rPr>
                <w:spacing w:val="-11"/>
                <w:sz w:val="20"/>
                <w:lang w:val="en-US"/>
              </w:rPr>
              <w:t xml:space="preserve"> </w:t>
            </w:r>
            <w:r w:rsidRPr="001876AF">
              <w:rPr>
                <w:sz w:val="20"/>
                <w:lang w:val="en-US"/>
              </w:rPr>
              <w:t>of</w:t>
            </w:r>
            <w:r w:rsidRPr="001876AF">
              <w:rPr>
                <w:spacing w:val="-8"/>
                <w:sz w:val="20"/>
                <w:lang w:val="en-US"/>
              </w:rPr>
              <w:t xml:space="preserve"> </w:t>
            </w:r>
            <w:r w:rsidRPr="001876AF">
              <w:rPr>
                <w:sz w:val="20"/>
                <w:lang w:val="en-US"/>
              </w:rPr>
              <w:t>clause</w:t>
            </w:r>
            <w:r w:rsidRPr="001876AF">
              <w:rPr>
                <w:spacing w:val="-8"/>
                <w:sz w:val="20"/>
                <w:lang w:val="en-US"/>
              </w:rPr>
              <w:t xml:space="preserve"> </w:t>
            </w:r>
            <w:r w:rsidRPr="001876AF">
              <w:rPr>
                <w:sz w:val="20"/>
                <w:lang w:val="en-US"/>
              </w:rPr>
              <w:t>3.3.)</w:t>
            </w:r>
            <w:r w:rsidRPr="001876AF">
              <w:rPr>
                <w:spacing w:val="-6"/>
                <w:sz w:val="20"/>
                <w:lang w:val="en-US"/>
              </w:rPr>
              <w:t xml:space="preserve"> </w:t>
            </w:r>
            <w:r w:rsidRPr="001876AF">
              <w:rPr>
                <w:sz w:val="20"/>
                <w:lang w:val="en-US"/>
              </w:rPr>
              <w:t>of</w:t>
            </w:r>
            <w:r w:rsidRPr="001876AF">
              <w:rPr>
                <w:spacing w:val="-10"/>
                <w:sz w:val="20"/>
                <w:lang w:val="en-US"/>
              </w:rPr>
              <w:t xml:space="preserve"> </w:t>
            </w:r>
            <w:r w:rsidRPr="001876AF">
              <w:rPr>
                <w:sz w:val="20"/>
                <w:lang w:val="en-US"/>
              </w:rPr>
              <w:t>the</w:t>
            </w:r>
            <w:r w:rsidRPr="001876AF">
              <w:rPr>
                <w:spacing w:val="-10"/>
                <w:sz w:val="20"/>
                <w:lang w:val="en-US"/>
              </w:rPr>
              <w:t xml:space="preserve"> </w:t>
            </w:r>
            <w:r w:rsidRPr="001876AF">
              <w:rPr>
                <w:sz w:val="20"/>
                <w:lang w:val="en-US"/>
              </w:rPr>
              <w:t>shipment</w:t>
            </w:r>
            <w:r w:rsidRPr="001876AF">
              <w:rPr>
                <w:spacing w:val="-8"/>
                <w:sz w:val="20"/>
                <w:lang w:val="en-US"/>
              </w:rPr>
              <w:t xml:space="preserve"> </w:t>
            </w:r>
            <w:r w:rsidRPr="001876AF">
              <w:rPr>
                <w:sz w:val="20"/>
                <w:lang w:val="en-US"/>
              </w:rPr>
              <w:t>to</w:t>
            </w:r>
            <w:r w:rsidRPr="001876AF">
              <w:rPr>
                <w:spacing w:val="-8"/>
                <w:sz w:val="20"/>
                <w:lang w:val="en-US"/>
              </w:rPr>
              <w:t xml:space="preserve"> </w:t>
            </w:r>
            <w:r w:rsidRPr="001876AF">
              <w:rPr>
                <w:sz w:val="20"/>
                <w:lang w:val="en-US"/>
              </w:rPr>
              <w:t>the next feeder vessel available without any indemnity to the Customer for the expenses arising out of the</w:t>
            </w:r>
            <w:r w:rsidRPr="001876AF">
              <w:rPr>
                <w:spacing w:val="-4"/>
                <w:sz w:val="20"/>
                <w:lang w:val="en-US"/>
              </w:rPr>
              <w:t xml:space="preserve"> </w:t>
            </w:r>
            <w:r w:rsidRPr="001876AF">
              <w:rPr>
                <w:sz w:val="20"/>
                <w:lang w:val="en-US"/>
              </w:rPr>
              <w:t>rollover.</w:t>
            </w:r>
          </w:p>
        </w:tc>
      </w:tr>
    </w:tbl>
    <w:p w:rsidR="006517BC" w:rsidRPr="001876AF" w:rsidRDefault="006517BC">
      <w:pPr>
        <w:jc w:val="both"/>
        <w:rPr>
          <w:sz w:val="20"/>
          <w:lang w:val="en-US"/>
        </w:rPr>
        <w:sectPr w:rsidR="006517BC" w:rsidRPr="001876AF">
          <w:pgSz w:w="11910" w:h="16840"/>
          <w:pgMar w:top="1220" w:right="220" w:bottom="840" w:left="160" w:header="198" w:footer="652" w:gutter="0"/>
          <w:cols w:space="720"/>
        </w:sectPr>
      </w:pPr>
    </w:p>
    <w:tbl>
      <w:tblPr>
        <w:tblStyle w:val="TableNormal"/>
        <w:tblW w:w="0" w:type="auto"/>
        <w:tblInd w:w="650" w:type="dxa"/>
        <w:tblLayout w:type="fixed"/>
        <w:tblLook w:val="01E0" w:firstRow="1" w:lastRow="1" w:firstColumn="1" w:lastColumn="1" w:noHBand="0" w:noVBand="0"/>
      </w:tblPr>
      <w:tblGrid>
        <w:gridCol w:w="5471"/>
        <w:gridCol w:w="5306"/>
      </w:tblGrid>
      <w:tr w:rsidR="006517BC" w:rsidRPr="00750BFF">
        <w:trPr>
          <w:trHeight w:val="14223"/>
        </w:trPr>
        <w:tc>
          <w:tcPr>
            <w:tcW w:w="5471" w:type="dxa"/>
          </w:tcPr>
          <w:p w:rsidR="006517BC" w:rsidRDefault="004129D3">
            <w:pPr>
              <w:pStyle w:val="TableParagraph"/>
              <w:tabs>
                <w:tab w:val="left" w:pos="2100"/>
                <w:tab w:val="left" w:pos="3405"/>
                <w:tab w:val="left" w:pos="4784"/>
              </w:tabs>
              <w:ind w:left="807" w:right="146"/>
              <w:rPr>
                <w:sz w:val="20"/>
              </w:rPr>
            </w:pPr>
            <w:r>
              <w:rPr>
                <w:sz w:val="20"/>
              </w:rPr>
              <w:lastRenderedPageBreak/>
              <w:t>Заказчику,</w:t>
            </w:r>
            <w:r>
              <w:rPr>
                <w:sz w:val="20"/>
              </w:rPr>
              <w:tab/>
              <w:t>возникших</w:t>
            </w:r>
            <w:r>
              <w:rPr>
                <w:sz w:val="20"/>
              </w:rPr>
              <w:tab/>
              <w:t>вследствие</w:t>
            </w:r>
            <w:r>
              <w:rPr>
                <w:sz w:val="20"/>
              </w:rPr>
              <w:tab/>
            </w:r>
            <w:r>
              <w:rPr>
                <w:spacing w:val="-4"/>
                <w:sz w:val="20"/>
              </w:rPr>
              <w:t xml:space="preserve">этого </w:t>
            </w:r>
            <w:r>
              <w:rPr>
                <w:sz w:val="20"/>
              </w:rPr>
              <w:t>переноса.</w:t>
            </w:r>
          </w:p>
          <w:p w:rsidR="006517BC" w:rsidRDefault="006517BC">
            <w:pPr>
              <w:pStyle w:val="TableParagraph"/>
              <w:rPr>
                <w:sz w:val="20"/>
              </w:rPr>
            </w:pPr>
          </w:p>
          <w:p w:rsidR="006517BC" w:rsidRDefault="004129D3">
            <w:pPr>
              <w:pStyle w:val="TableParagraph"/>
              <w:numPr>
                <w:ilvl w:val="2"/>
                <w:numId w:val="48"/>
              </w:numPr>
              <w:tabs>
                <w:tab w:val="left" w:pos="921"/>
                <w:tab w:val="left" w:pos="3129"/>
                <w:tab w:val="left" w:pos="4338"/>
              </w:tabs>
              <w:ind w:right="144"/>
              <w:jc w:val="both"/>
              <w:rPr>
                <w:sz w:val="20"/>
              </w:rPr>
            </w:pPr>
            <w:r>
              <w:rPr>
                <w:sz w:val="20"/>
              </w:rPr>
              <w:t>Инструкции, предоставленные Заказчиком не должны противоречить</w:t>
            </w:r>
            <w:r>
              <w:rPr>
                <w:spacing w:val="-41"/>
                <w:sz w:val="20"/>
              </w:rPr>
              <w:t xml:space="preserve"> </w:t>
            </w:r>
            <w:r>
              <w:rPr>
                <w:sz w:val="20"/>
              </w:rPr>
              <w:t>законодательству РФ и правилам Линии, а также соответствовать таможенным правилам того государства, куда направляется груз. Информация, вносимая Заказчиком в коносамент (данные отправителя, получателя, описание груза и пр.), должна быть достоверная и действительная. Заказчик несет ответственность перед Исполнителем и Принципалом в виде возмещения всех убытков, штрафов и</w:t>
            </w:r>
            <w:r>
              <w:rPr>
                <w:spacing w:val="-22"/>
                <w:sz w:val="20"/>
              </w:rPr>
              <w:t xml:space="preserve"> </w:t>
            </w:r>
            <w:r>
              <w:rPr>
                <w:sz w:val="20"/>
              </w:rPr>
              <w:t>иных расходов в случае предоставления недостоверной</w:t>
            </w:r>
            <w:r>
              <w:rPr>
                <w:sz w:val="20"/>
              </w:rPr>
              <w:tab/>
              <w:t>и/или</w:t>
            </w:r>
            <w:r>
              <w:rPr>
                <w:sz w:val="20"/>
              </w:rPr>
              <w:tab/>
            </w:r>
            <w:r>
              <w:rPr>
                <w:w w:val="95"/>
                <w:sz w:val="20"/>
              </w:rPr>
              <w:t xml:space="preserve">неполной </w:t>
            </w:r>
            <w:r>
              <w:rPr>
                <w:sz w:val="20"/>
              </w:rPr>
              <w:t>информации.</w:t>
            </w:r>
          </w:p>
          <w:p w:rsidR="006517BC" w:rsidRDefault="006517BC">
            <w:pPr>
              <w:pStyle w:val="TableParagraph"/>
              <w:spacing w:before="1"/>
              <w:rPr>
                <w:sz w:val="20"/>
              </w:rPr>
            </w:pPr>
          </w:p>
          <w:p w:rsidR="006517BC" w:rsidRDefault="004129D3">
            <w:pPr>
              <w:pStyle w:val="TableParagraph"/>
              <w:numPr>
                <w:ilvl w:val="2"/>
                <w:numId w:val="48"/>
              </w:numPr>
              <w:tabs>
                <w:tab w:val="left" w:pos="921"/>
              </w:tabs>
              <w:spacing w:before="1"/>
              <w:ind w:right="144"/>
              <w:jc w:val="both"/>
              <w:rPr>
                <w:sz w:val="20"/>
              </w:rPr>
            </w:pPr>
            <w:r>
              <w:rPr>
                <w:sz w:val="20"/>
              </w:rPr>
              <w:t>Заказчик</w:t>
            </w:r>
            <w:r>
              <w:rPr>
                <w:spacing w:val="-14"/>
                <w:sz w:val="20"/>
              </w:rPr>
              <w:t xml:space="preserve"> </w:t>
            </w:r>
            <w:r>
              <w:rPr>
                <w:sz w:val="20"/>
              </w:rPr>
              <w:t>имеет</w:t>
            </w:r>
            <w:r>
              <w:rPr>
                <w:spacing w:val="-13"/>
                <w:sz w:val="20"/>
              </w:rPr>
              <w:t xml:space="preserve"> </w:t>
            </w:r>
            <w:r>
              <w:rPr>
                <w:sz w:val="20"/>
              </w:rPr>
              <w:t>право</w:t>
            </w:r>
            <w:r>
              <w:rPr>
                <w:spacing w:val="-11"/>
                <w:sz w:val="20"/>
              </w:rPr>
              <w:t xml:space="preserve"> </w:t>
            </w:r>
            <w:r>
              <w:rPr>
                <w:sz w:val="20"/>
              </w:rPr>
              <w:t>направить</w:t>
            </w:r>
            <w:r>
              <w:rPr>
                <w:spacing w:val="-13"/>
                <w:sz w:val="20"/>
              </w:rPr>
              <w:t xml:space="preserve"> </w:t>
            </w:r>
            <w:r>
              <w:rPr>
                <w:sz w:val="20"/>
              </w:rPr>
              <w:t>запрос</w:t>
            </w:r>
            <w:r>
              <w:rPr>
                <w:spacing w:val="-13"/>
                <w:sz w:val="20"/>
              </w:rPr>
              <w:t xml:space="preserve"> </w:t>
            </w:r>
            <w:r>
              <w:rPr>
                <w:sz w:val="20"/>
              </w:rPr>
              <w:t>на внесении изменений в коносамент либо манифест.</w:t>
            </w:r>
          </w:p>
          <w:p w:rsidR="006517BC" w:rsidRDefault="006517BC">
            <w:pPr>
              <w:pStyle w:val="TableParagraph"/>
              <w:spacing w:before="10"/>
              <w:rPr>
                <w:sz w:val="19"/>
              </w:rPr>
            </w:pPr>
          </w:p>
          <w:p w:rsidR="006517BC" w:rsidRDefault="004129D3">
            <w:pPr>
              <w:pStyle w:val="TableParagraph"/>
              <w:numPr>
                <w:ilvl w:val="2"/>
                <w:numId w:val="48"/>
              </w:numPr>
              <w:tabs>
                <w:tab w:val="left" w:pos="921"/>
              </w:tabs>
              <w:ind w:right="142"/>
              <w:jc w:val="both"/>
              <w:rPr>
                <w:sz w:val="20"/>
              </w:rPr>
            </w:pPr>
            <w:r>
              <w:rPr>
                <w:sz w:val="20"/>
              </w:rPr>
              <w:t>Заказчик имеет право направить запрос (Приложение № 4) на внесение</w:t>
            </w:r>
            <w:r>
              <w:rPr>
                <w:spacing w:val="-23"/>
                <w:sz w:val="20"/>
              </w:rPr>
              <w:t xml:space="preserve"> </w:t>
            </w:r>
            <w:r>
              <w:rPr>
                <w:sz w:val="20"/>
              </w:rPr>
              <w:t>изменений в оригинал коносамента посредством электронной почты, в соответствии с тарифами п. 3.1.1. и п.</w:t>
            </w:r>
            <w:r>
              <w:rPr>
                <w:spacing w:val="-10"/>
                <w:sz w:val="20"/>
              </w:rPr>
              <w:t xml:space="preserve"> </w:t>
            </w:r>
            <w:r>
              <w:rPr>
                <w:sz w:val="20"/>
              </w:rPr>
              <w:t>3.1.3.</w:t>
            </w:r>
          </w:p>
          <w:p w:rsidR="006517BC" w:rsidRDefault="006517BC">
            <w:pPr>
              <w:pStyle w:val="TableParagraph"/>
              <w:rPr>
                <w:sz w:val="20"/>
              </w:rPr>
            </w:pPr>
          </w:p>
          <w:p w:rsidR="006517BC" w:rsidRDefault="004129D3">
            <w:pPr>
              <w:pStyle w:val="TableParagraph"/>
              <w:numPr>
                <w:ilvl w:val="2"/>
                <w:numId w:val="48"/>
              </w:numPr>
              <w:tabs>
                <w:tab w:val="left" w:pos="921"/>
              </w:tabs>
              <w:ind w:right="145"/>
              <w:jc w:val="both"/>
              <w:rPr>
                <w:b/>
                <w:sz w:val="20"/>
              </w:rPr>
            </w:pPr>
            <w:r>
              <w:rPr>
                <w:sz w:val="20"/>
              </w:rPr>
              <w:t>Заказчик обязан утвердить драфт коносамента в кратчайшие сроки и направить запрос на издание оригиналов коносаментов по электронной почте. Подготовка комплекта коносаментов оплачивается, в соответствии с тарифами п.3.1.1 и</w:t>
            </w:r>
            <w:r>
              <w:rPr>
                <w:spacing w:val="-3"/>
                <w:sz w:val="20"/>
              </w:rPr>
              <w:t xml:space="preserve"> </w:t>
            </w:r>
            <w:r>
              <w:rPr>
                <w:sz w:val="20"/>
              </w:rPr>
              <w:t>3.1.2</w:t>
            </w:r>
            <w:r>
              <w:rPr>
                <w:b/>
                <w:sz w:val="20"/>
              </w:rPr>
              <w:t>.</w:t>
            </w:r>
          </w:p>
          <w:p w:rsidR="006517BC" w:rsidRDefault="006517BC">
            <w:pPr>
              <w:pStyle w:val="TableParagraph"/>
              <w:spacing w:before="2"/>
              <w:rPr>
                <w:sz w:val="20"/>
              </w:rPr>
            </w:pPr>
          </w:p>
          <w:p w:rsidR="006517BC" w:rsidRDefault="004129D3">
            <w:pPr>
              <w:pStyle w:val="TableParagraph"/>
              <w:numPr>
                <w:ilvl w:val="2"/>
                <w:numId w:val="48"/>
              </w:numPr>
              <w:tabs>
                <w:tab w:val="left" w:pos="921"/>
                <w:tab w:val="left" w:pos="2647"/>
                <w:tab w:val="left" w:pos="3933"/>
              </w:tabs>
              <w:ind w:right="145"/>
              <w:jc w:val="both"/>
              <w:rPr>
                <w:sz w:val="20"/>
              </w:rPr>
            </w:pPr>
            <w:r>
              <w:rPr>
                <w:sz w:val="20"/>
              </w:rPr>
              <w:t>Уведомлять Исполнителя о любых изменениях в заказе на перевозку (далее - букинг), а именно изменение дат готовности к погрузке контейнеров с грузом, переносах на более позднее фидерное</w:t>
            </w:r>
            <w:r>
              <w:rPr>
                <w:sz w:val="20"/>
              </w:rPr>
              <w:tab/>
              <w:t>судно,</w:t>
            </w:r>
            <w:r>
              <w:rPr>
                <w:sz w:val="20"/>
              </w:rPr>
              <w:tab/>
            </w:r>
            <w:r>
              <w:rPr>
                <w:w w:val="95"/>
                <w:sz w:val="20"/>
              </w:rPr>
              <w:t xml:space="preserve">сокращениях </w:t>
            </w:r>
            <w:r>
              <w:rPr>
                <w:sz w:val="20"/>
              </w:rPr>
              <w:t>количества контейнеров, увеличениях и отменах заказа на перевозку заблаговременно:</w:t>
            </w:r>
          </w:p>
          <w:p w:rsidR="006517BC" w:rsidRDefault="006517BC">
            <w:pPr>
              <w:pStyle w:val="TableParagraph"/>
              <w:rPr>
                <w:sz w:val="20"/>
              </w:rPr>
            </w:pPr>
          </w:p>
          <w:p w:rsidR="006517BC" w:rsidRDefault="004129D3">
            <w:pPr>
              <w:pStyle w:val="TableParagraph"/>
              <w:numPr>
                <w:ilvl w:val="3"/>
                <w:numId w:val="48"/>
              </w:numPr>
              <w:tabs>
                <w:tab w:val="left" w:pos="921"/>
              </w:tabs>
              <w:spacing w:before="1"/>
              <w:ind w:right="146"/>
              <w:jc w:val="both"/>
              <w:rPr>
                <w:sz w:val="20"/>
              </w:rPr>
            </w:pPr>
            <w:r>
              <w:rPr>
                <w:sz w:val="20"/>
              </w:rPr>
              <w:t>бесплатно, за 7 и более полных рабочих дней до прихода фидерного судна в порт Санкт-Петербург;</w:t>
            </w:r>
          </w:p>
          <w:p w:rsidR="006517BC" w:rsidRDefault="006517BC">
            <w:pPr>
              <w:pStyle w:val="TableParagraph"/>
              <w:spacing w:before="11"/>
              <w:rPr>
                <w:sz w:val="19"/>
              </w:rPr>
            </w:pPr>
          </w:p>
          <w:p w:rsidR="006517BC" w:rsidRDefault="004129D3">
            <w:pPr>
              <w:pStyle w:val="TableParagraph"/>
              <w:numPr>
                <w:ilvl w:val="3"/>
                <w:numId w:val="48"/>
              </w:numPr>
              <w:tabs>
                <w:tab w:val="left" w:pos="921"/>
              </w:tabs>
              <w:ind w:right="145"/>
              <w:jc w:val="both"/>
              <w:rPr>
                <w:sz w:val="20"/>
              </w:rPr>
            </w:pPr>
            <w:r>
              <w:rPr>
                <w:sz w:val="20"/>
              </w:rPr>
              <w:t>в соответствии с тарифами п. 3.3.1- менее чем за 7 полных рабочих дней до прихода фидерного судна в порт</w:t>
            </w:r>
            <w:r>
              <w:rPr>
                <w:spacing w:val="-11"/>
                <w:sz w:val="20"/>
              </w:rPr>
              <w:t xml:space="preserve"> </w:t>
            </w:r>
            <w:r>
              <w:rPr>
                <w:sz w:val="20"/>
              </w:rPr>
              <w:t>Санкт-Петербург;</w:t>
            </w:r>
          </w:p>
          <w:p w:rsidR="006517BC" w:rsidRDefault="006517BC">
            <w:pPr>
              <w:pStyle w:val="TableParagraph"/>
              <w:spacing w:before="6"/>
              <w:rPr>
                <w:sz w:val="20"/>
              </w:rPr>
            </w:pPr>
          </w:p>
          <w:p w:rsidR="006517BC" w:rsidRDefault="004129D3">
            <w:pPr>
              <w:pStyle w:val="TableParagraph"/>
              <w:numPr>
                <w:ilvl w:val="3"/>
                <w:numId w:val="48"/>
              </w:numPr>
              <w:tabs>
                <w:tab w:val="left" w:pos="921"/>
              </w:tabs>
              <w:spacing w:before="1" w:line="244" w:lineRule="exact"/>
              <w:ind w:right="147"/>
              <w:jc w:val="both"/>
              <w:rPr>
                <w:sz w:val="20"/>
              </w:rPr>
            </w:pPr>
            <w:r>
              <w:rPr>
                <w:sz w:val="20"/>
              </w:rPr>
              <w:t>в соответствии с тарифами п. 3.3.2 менее чем за 4 полных рабочих дня до прихода фидерного судна в порт</w:t>
            </w:r>
            <w:r>
              <w:rPr>
                <w:spacing w:val="-12"/>
                <w:sz w:val="20"/>
              </w:rPr>
              <w:t xml:space="preserve"> </w:t>
            </w:r>
            <w:r>
              <w:rPr>
                <w:sz w:val="20"/>
              </w:rPr>
              <w:t>Санкт-Петербург.</w:t>
            </w:r>
          </w:p>
        </w:tc>
        <w:tc>
          <w:tcPr>
            <w:tcW w:w="5306" w:type="dxa"/>
          </w:tcPr>
          <w:p w:rsidR="006517BC" w:rsidRDefault="006517BC">
            <w:pPr>
              <w:pStyle w:val="TableParagraph"/>
              <w:rPr>
                <w:sz w:val="24"/>
              </w:rPr>
            </w:pPr>
          </w:p>
          <w:p w:rsidR="006517BC" w:rsidRDefault="006517BC">
            <w:pPr>
              <w:pStyle w:val="TableParagraph"/>
              <w:rPr>
                <w:sz w:val="24"/>
              </w:rPr>
            </w:pPr>
          </w:p>
          <w:p w:rsidR="006517BC" w:rsidRPr="001876AF" w:rsidRDefault="004129D3">
            <w:pPr>
              <w:pStyle w:val="TableParagraph"/>
              <w:numPr>
                <w:ilvl w:val="2"/>
                <w:numId w:val="47"/>
              </w:numPr>
              <w:tabs>
                <w:tab w:val="left" w:pos="685"/>
              </w:tabs>
              <w:spacing w:before="148"/>
              <w:ind w:right="200"/>
              <w:jc w:val="both"/>
              <w:rPr>
                <w:sz w:val="20"/>
                <w:lang w:val="en-US"/>
              </w:rPr>
            </w:pPr>
            <w:r w:rsidRPr="001876AF">
              <w:rPr>
                <w:sz w:val="20"/>
                <w:lang w:val="en-US"/>
              </w:rPr>
              <w:t>The instructions provided by the Customer must not contradict the laws of the Russian Federation and the rules of the Line, and also comply with the customs rules of the state where the goods are sent. Information entered by the Customer in the bill of lading (data</w:t>
            </w:r>
            <w:r w:rsidRPr="001876AF">
              <w:rPr>
                <w:spacing w:val="-16"/>
                <w:sz w:val="20"/>
                <w:lang w:val="en-US"/>
              </w:rPr>
              <w:t xml:space="preserve"> </w:t>
            </w:r>
            <w:r w:rsidRPr="001876AF">
              <w:rPr>
                <w:sz w:val="20"/>
                <w:lang w:val="en-US"/>
              </w:rPr>
              <w:t>of</w:t>
            </w:r>
            <w:r w:rsidRPr="001876AF">
              <w:rPr>
                <w:spacing w:val="-15"/>
                <w:sz w:val="20"/>
                <w:lang w:val="en-US"/>
              </w:rPr>
              <w:t xml:space="preserve"> </w:t>
            </w:r>
            <w:r w:rsidRPr="001876AF">
              <w:rPr>
                <w:sz w:val="20"/>
                <w:lang w:val="en-US"/>
              </w:rPr>
              <w:t>the</w:t>
            </w:r>
            <w:r w:rsidRPr="001876AF">
              <w:rPr>
                <w:spacing w:val="-16"/>
                <w:sz w:val="20"/>
                <w:lang w:val="en-US"/>
              </w:rPr>
              <w:t xml:space="preserve"> </w:t>
            </w:r>
            <w:r w:rsidRPr="001876AF">
              <w:rPr>
                <w:sz w:val="20"/>
                <w:lang w:val="en-US"/>
              </w:rPr>
              <w:t>shipper,</w:t>
            </w:r>
            <w:r w:rsidRPr="001876AF">
              <w:rPr>
                <w:spacing w:val="-18"/>
                <w:sz w:val="20"/>
                <w:lang w:val="en-US"/>
              </w:rPr>
              <w:t xml:space="preserve"> </w:t>
            </w:r>
            <w:r w:rsidRPr="001876AF">
              <w:rPr>
                <w:sz w:val="20"/>
                <w:lang w:val="en-US"/>
              </w:rPr>
              <w:t>consignee,</w:t>
            </w:r>
            <w:r w:rsidRPr="001876AF">
              <w:rPr>
                <w:spacing w:val="-18"/>
                <w:sz w:val="20"/>
                <w:lang w:val="en-US"/>
              </w:rPr>
              <w:t xml:space="preserve"> </w:t>
            </w:r>
            <w:r w:rsidRPr="001876AF">
              <w:rPr>
                <w:sz w:val="20"/>
                <w:lang w:val="en-US"/>
              </w:rPr>
              <w:t>description</w:t>
            </w:r>
            <w:r w:rsidRPr="001876AF">
              <w:rPr>
                <w:spacing w:val="-15"/>
                <w:sz w:val="20"/>
                <w:lang w:val="en-US"/>
              </w:rPr>
              <w:t xml:space="preserve"> </w:t>
            </w:r>
            <w:r w:rsidRPr="001876AF">
              <w:rPr>
                <w:sz w:val="20"/>
                <w:lang w:val="en-US"/>
              </w:rPr>
              <w:t>of the cargo, etc.) must be reliable and valid. The Customer shall be liable to the Agent</w:t>
            </w:r>
            <w:r w:rsidRPr="001876AF">
              <w:rPr>
                <w:spacing w:val="-40"/>
                <w:sz w:val="20"/>
                <w:lang w:val="en-US"/>
              </w:rPr>
              <w:t xml:space="preserve"> </w:t>
            </w:r>
            <w:r w:rsidRPr="001876AF">
              <w:rPr>
                <w:sz w:val="20"/>
                <w:lang w:val="en-US"/>
              </w:rPr>
              <w:t>and the Principal (the Line) in the form of compensation for all losses, fines and other expenses in the event of providing false and</w:t>
            </w:r>
            <w:r w:rsidRPr="001876AF">
              <w:rPr>
                <w:spacing w:val="-26"/>
                <w:sz w:val="20"/>
                <w:lang w:val="en-US"/>
              </w:rPr>
              <w:t xml:space="preserve"> </w:t>
            </w:r>
            <w:r w:rsidRPr="001876AF">
              <w:rPr>
                <w:sz w:val="20"/>
                <w:lang w:val="en-US"/>
              </w:rPr>
              <w:t>/ or incomplete</w:t>
            </w:r>
            <w:r w:rsidRPr="001876AF">
              <w:rPr>
                <w:spacing w:val="-3"/>
                <w:sz w:val="20"/>
                <w:lang w:val="en-US"/>
              </w:rPr>
              <w:t xml:space="preserve"> </w:t>
            </w:r>
            <w:r w:rsidRPr="001876AF">
              <w:rPr>
                <w:sz w:val="20"/>
                <w:lang w:val="en-US"/>
              </w:rPr>
              <w:t>information.</w:t>
            </w:r>
          </w:p>
          <w:p w:rsidR="006517BC" w:rsidRPr="001876AF" w:rsidRDefault="006517BC">
            <w:pPr>
              <w:pStyle w:val="TableParagraph"/>
              <w:rPr>
                <w:sz w:val="24"/>
                <w:lang w:val="en-US"/>
              </w:rPr>
            </w:pPr>
          </w:p>
          <w:p w:rsidR="006517BC" w:rsidRPr="001876AF" w:rsidRDefault="006517BC">
            <w:pPr>
              <w:pStyle w:val="TableParagraph"/>
              <w:rPr>
                <w:sz w:val="24"/>
                <w:lang w:val="en-US"/>
              </w:rPr>
            </w:pPr>
          </w:p>
          <w:p w:rsidR="006517BC" w:rsidRPr="001876AF" w:rsidRDefault="004129D3">
            <w:pPr>
              <w:pStyle w:val="TableParagraph"/>
              <w:numPr>
                <w:ilvl w:val="2"/>
                <w:numId w:val="47"/>
              </w:numPr>
              <w:tabs>
                <w:tab w:val="left" w:pos="685"/>
              </w:tabs>
              <w:spacing w:before="148"/>
              <w:ind w:right="200"/>
              <w:jc w:val="both"/>
              <w:rPr>
                <w:sz w:val="20"/>
                <w:lang w:val="en-US"/>
              </w:rPr>
            </w:pPr>
            <w:r w:rsidRPr="001876AF">
              <w:rPr>
                <w:sz w:val="20"/>
                <w:lang w:val="en-US"/>
              </w:rPr>
              <w:t>The</w:t>
            </w:r>
            <w:r w:rsidRPr="001876AF">
              <w:rPr>
                <w:spacing w:val="-11"/>
                <w:sz w:val="20"/>
                <w:lang w:val="en-US"/>
              </w:rPr>
              <w:t xml:space="preserve"> </w:t>
            </w:r>
            <w:r w:rsidRPr="001876AF">
              <w:rPr>
                <w:sz w:val="20"/>
                <w:lang w:val="en-US"/>
              </w:rPr>
              <w:t>Customer</w:t>
            </w:r>
            <w:r w:rsidRPr="001876AF">
              <w:rPr>
                <w:spacing w:val="-10"/>
                <w:sz w:val="20"/>
                <w:lang w:val="en-US"/>
              </w:rPr>
              <w:t xml:space="preserve"> </w:t>
            </w:r>
            <w:r w:rsidRPr="001876AF">
              <w:rPr>
                <w:sz w:val="20"/>
                <w:lang w:val="en-US"/>
              </w:rPr>
              <w:t>has</w:t>
            </w:r>
            <w:r w:rsidRPr="001876AF">
              <w:rPr>
                <w:spacing w:val="-11"/>
                <w:sz w:val="20"/>
                <w:lang w:val="en-US"/>
              </w:rPr>
              <w:t xml:space="preserve"> </w:t>
            </w:r>
            <w:r w:rsidRPr="001876AF">
              <w:rPr>
                <w:sz w:val="20"/>
                <w:lang w:val="en-US"/>
              </w:rPr>
              <w:t>the</w:t>
            </w:r>
            <w:r w:rsidRPr="001876AF">
              <w:rPr>
                <w:spacing w:val="-11"/>
                <w:sz w:val="20"/>
                <w:lang w:val="en-US"/>
              </w:rPr>
              <w:t xml:space="preserve"> </w:t>
            </w:r>
            <w:r w:rsidRPr="001876AF">
              <w:rPr>
                <w:sz w:val="20"/>
                <w:lang w:val="en-US"/>
              </w:rPr>
              <w:t>right</w:t>
            </w:r>
            <w:r w:rsidRPr="001876AF">
              <w:rPr>
                <w:spacing w:val="-11"/>
                <w:sz w:val="20"/>
                <w:lang w:val="en-US"/>
              </w:rPr>
              <w:t xml:space="preserve"> </w:t>
            </w:r>
            <w:r w:rsidRPr="001876AF">
              <w:rPr>
                <w:sz w:val="20"/>
                <w:lang w:val="en-US"/>
              </w:rPr>
              <w:t>to</w:t>
            </w:r>
            <w:r w:rsidRPr="001876AF">
              <w:rPr>
                <w:spacing w:val="-11"/>
                <w:sz w:val="20"/>
                <w:lang w:val="en-US"/>
              </w:rPr>
              <w:t xml:space="preserve"> </w:t>
            </w:r>
            <w:r w:rsidRPr="001876AF">
              <w:rPr>
                <w:sz w:val="20"/>
                <w:lang w:val="en-US"/>
              </w:rPr>
              <w:t>send</w:t>
            </w:r>
            <w:r w:rsidRPr="001876AF">
              <w:rPr>
                <w:spacing w:val="-10"/>
                <w:sz w:val="20"/>
                <w:lang w:val="en-US"/>
              </w:rPr>
              <w:t xml:space="preserve"> </w:t>
            </w:r>
            <w:r w:rsidRPr="001876AF">
              <w:rPr>
                <w:sz w:val="20"/>
                <w:lang w:val="en-US"/>
              </w:rPr>
              <w:t>Instructions for Amendments to the draft Bill of Lading or to the</w:t>
            </w:r>
            <w:r w:rsidRPr="001876AF">
              <w:rPr>
                <w:spacing w:val="-3"/>
                <w:sz w:val="20"/>
                <w:lang w:val="en-US"/>
              </w:rPr>
              <w:t xml:space="preserve"> </w:t>
            </w:r>
            <w:r w:rsidRPr="001876AF">
              <w:rPr>
                <w:sz w:val="20"/>
                <w:lang w:val="en-US"/>
              </w:rPr>
              <w:t>Manifest.</w:t>
            </w:r>
          </w:p>
          <w:p w:rsidR="006517BC" w:rsidRPr="001876AF" w:rsidRDefault="006517BC">
            <w:pPr>
              <w:pStyle w:val="TableParagraph"/>
              <w:spacing w:before="10"/>
              <w:rPr>
                <w:sz w:val="19"/>
                <w:lang w:val="en-US"/>
              </w:rPr>
            </w:pPr>
          </w:p>
          <w:p w:rsidR="006517BC" w:rsidRPr="001876AF" w:rsidRDefault="004129D3">
            <w:pPr>
              <w:pStyle w:val="TableParagraph"/>
              <w:numPr>
                <w:ilvl w:val="2"/>
                <w:numId w:val="47"/>
              </w:numPr>
              <w:tabs>
                <w:tab w:val="left" w:pos="685"/>
              </w:tabs>
              <w:ind w:right="201"/>
              <w:jc w:val="both"/>
              <w:rPr>
                <w:sz w:val="20"/>
                <w:lang w:val="en-US"/>
              </w:rPr>
            </w:pPr>
            <w:r w:rsidRPr="001876AF">
              <w:rPr>
                <w:color w:val="333333"/>
                <w:sz w:val="20"/>
                <w:lang w:val="en-US"/>
              </w:rPr>
              <w:t>The</w:t>
            </w:r>
            <w:r w:rsidRPr="001876AF">
              <w:rPr>
                <w:color w:val="333333"/>
                <w:spacing w:val="-11"/>
                <w:sz w:val="20"/>
                <w:lang w:val="en-US"/>
              </w:rPr>
              <w:t xml:space="preserve"> </w:t>
            </w:r>
            <w:r w:rsidRPr="001876AF">
              <w:rPr>
                <w:color w:val="333333"/>
                <w:sz w:val="20"/>
                <w:lang w:val="en-US"/>
              </w:rPr>
              <w:t>Customer</w:t>
            </w:r>
            <w:r w:rsidRPr="001876AF">
              <w:rPr>
                <w:color w:val="333333"/>
                <w:spacing w:val="-10"/>
                <w:sz w:val="20"/>
                <w:lang w:val="en-US"/>
              </w:rPr>
              <w:t xml:space="preserve"> </w:t>
            </w:r>
            <w:r w:rsidRPr="001876AF">
              <w:rPr>
                <w:color w:val="333333"/>
                <w:sz w:val="20"/>
                <w:lang w:val="en-US"/>
              </w:rPr>
              <w:t>has</w:t>
            </w:r>
            <w:r w:rsidRPr="001876AF">
              <w:rPr>
                <w:color w:val="333333"/>
                <w:spacing w:val="-11"/>
                <w:sz w:val="20"/>
                <w:lang w:val="en-US"/>
              </w:rPr>
              <w:t xml:space="preserve"> </w:t>
            </w:r>
            <w:r w:rsidRPr="001876AF">
              <w:rPr>
                <w:color w:val="333333"/>
                <w:sz w:val="20"/>
                <w:lang w:val="en-US"/>
              </w:rPr>
              <w:t>the</w:t>
            </w:r>
            <w:r w:rsidRPr="001876AF">
              <w:rPr>
                <w:color w:val="333333"/>
                <w:spacing w:val="-11"/>
                <w:sz w:val="20"/>
                <w:lang w:val="en-US"/>
              </w:rPr>
              <w:t xml:space="preserve"> </w:t>
            </w:r>
            <w:r w:rsidRPr="001876AF">
              <w:rPr>
                <w:color w:val="333333"/>
                <w:sz w:val="20"/>
                <w:lang w:val="en-US"/>
              </w:rPr>
              <w:t>right</w:t>
            </w:r>
            <w:r w:rsidRPr="001876AF">
              <w:rPr>
                <w:color w:val="333333"/>
                <w:spacing w:val="-11"/>
                <w:sz w:val="20"/>
                <w:lang w:val="en-US"/>
              </w:rPr>
              <w:t xml:space="preserve"> </w:t>
            </w:r>
            <w:r w:rsidRPr="001876AF">
              <w:rPr>
                <w:color w:val="333333"/>
                <w:sz w:val="20"/>
                <w:lang w:val="en-US"/>
              </w:rPr>
              <w:t>to</w:t>
            </w:r>
            <w:r w:rsidRPr="001876AF">
              <w:rPr>
                <w:color w:val="333333"/>
                <w:spacing w:val="-9"/>
                <w:sz w:val="20"/>
                <w:lang w:val="en-US"/>
              </w:rPr>
              <w:t xml:space="preserve"> </w:t>
            </w:r>
            <w:r w:rsidRPr="001876AF">
              <w:rPr>
                <w:color w:val="333333"/>
                <w:sz w:val="20"/>
                <w:lang w:val="en-US"/>
              </w:rPr>
              <w:t>send</w:t>
            </w:r>
            <w:r w:rsidRPr="001876AF">
              <w:rPr>
                <w:color w:val="333333"/>
                <w:spacing w:val="-9"/>
                <w:sz w:val="20"/>
                <w:lang w:val="en-US"/>
              </w:rPr>
              <w:t xml:space="preserve"> </w:t>
            </w:r>
            <w:r w:rsidRPr="001876AF">
              <w:rPr>
                <w:sz w:val="20"/>
                <w:lang w:val="en-US"/>
              </w:rPr>
              <w:t>Instructions (Appendix № 4) for amending the original bill of lading by e-mail, in accordance with the tariffs 3.1.1. and</w:t>
            </w:r>
            <w:r w:rsidRPr="001876AF">
              <w:rPr>
                <w:spacing w:val="-3"/>
                <w:sz w:val="20"/>
                <w:lang w:val="en-US"/>
              </w:rPr>
              <w:t xml:space="preserve"> </w:t>
            </w:r>
            <w:r w:rsidRPr="001876AF">
              <w:rPr>
                <w:sz w:val="20"/>
                <w:lang w:val="en-US"/>
              </w:rPr>
              <w:t>3.1.</w:t>
            </w:r>
            <w:r w:rsidRPr="001876AF">
              <w:rPr>
                <w:color w:val="333333"/>
                <w:sz w:val="20"/>
                <w:lang w:val="en-US"/>
              </w:rPr>
              <w:t>3.</w:t>
            </w:r>
          </w:p>
          <w:p w:rsidR="006517BC" w:rsidRPr="001876AF" w:rsidRDefault="006517BC">
            <w:pPr>
              <w:pStyle w:val="TableParagraph"/>
              <w:rPr>
                <w:sz w:val="24"/>
                <w:lang w:val="en-US"/>
              </w:rPr>
            </w:pPr>
          </w:p>
          <w:p w:rsidR="006517BC" w:rsidRPr="001876AF" w:rsidRDefault="004129D3">
            <w:pPr>
              <w:pStyle w:val="TableParagraph"/>
              <w:numPr>
                <w:ilvl w:val="2"/>
                <w:numId w:val="47"/>
              </w:numPr>
              <w:tabs>
                <w:tab w:val="left" w:pos="685"/>
              </w:tabs>
              <w:spacing w:before="197"/>
              <w:ind w:right="198"/>
              <w:jc w:val="both"/>
              <w:rPr>
                <w:sz w:val="20"/>
                <w:lang w:val="en-US"/>
              </w:rPr>
            </w:pPr>
            <w:r w:rsidRPr="001876AF">
              <w:rPr>
                <w:sz w:val="20"/>
                <w:lang w:val="en-US"/>
              </w:rPr>
              <w:t>The Customer must approve the Draft Bill of Lading as soon as possible and request the issuing of original bills of lading by e-mail. Prepare a set of bills of lading paid in accordance</w:t>
            </w:r>
            <w:r w:rsidRPr="001876AF">
              <w:rPr>
                <w:spacing w:val="18"/>
                <w:sz w:val="20"/>
                <w:lang w:val="en-US"/>
              </w:rPr>
              <w:t xml:space="preserve"> </w:t>
            </w:r>
            <w:r w:rsidRPr="001876AF">
              <w:rPr>
                <w:sz w:val="20"/>
                <w:lang w:val="en-US"/>
              </w:rPr>
              <w:t>with</w:t>
            </w:r>
            <w:r w:rsidRPr="001876AF">
              <w:rPr>
                <w:spacing w:val="18"/>
                <w:sz w:val="20"/>
                <w:lang w:val="en-US"/>
              </w:rPr>
              <w:t xml:space="preserve"> </w:t>
            </w:r>
            <w:r w:rsidRPr="001876AF">
              <w:rPr>
                <w:sz w:val="20"/>
                <w:lang w:val="en-US"/>
              </w:rPr>
              <w:t>the</w:t>
            </w:r>
            <w:r w:rsidRPr="001876AF">
              <w:rPr>
                <w:spacing w:val="15"/>
                <w:sz w:val="20"/>
                <w:lang w:val="en-US"/>
              </w:rPr>
              <w:t xml:space="preserve"> </w:t>
            </w:r>
            <w:r w:rsidRPr="001876AF">
              <w:rPr>
                <w:sz w:val="20"/>
                <w:lang w:val="en-US"/>
              </w:rPr>
              <w:t>tariffs</w:t>
            </w:r>
            <w:r w:rsidRPr="001876AF">
              <w:rPr>
                <w:spacing w:val="19"/>
                <w:sz w:val="20"/>
                <w:lang w:val="en-US"/>
              </w:rPr>
              <w:t xml:space="preserve"> </w:t>
            </w:r>
            <w:r w:rsidRPr="001876AF">
              <w:rPr>
                <w:sz w:val="20"/>
                <w:lang w:val="en-US"/>
              </w:rPr>
              <w:t>under</w:t>
            </w:r>
            <w:r w:rsidRPr="001876AF">
              <w:rPr>
                <w:spacing w:val="20"/>
                <w:sz w:val="20"/>
                <w:lang w:val="en-US"/>
              </w:rPr>
              <w:t xml:space="preserve"> </w:t>
            </w:r>
            <w:r w:rsidRPr="001876AF">
              <w:rPr>
                <w:sz w:val="20"/>
                <w:lang w:val="en-US"/>
              </w:rPr>
              <w:t>Section</w:t>
            </w:r>
          </w:p>
          <w:p w:rsidR="006517BC" w:rsidRDefault="004129D3">
            <w:pPr>
              <w:pStyle w:val="TableParagraph"/>
              <w:ind w:left="684"/>
              <w:jc w:val="both"/>
              <w:rPr>
                <w:sz w:val="20"/>
              </w:rPr>
            </w:pPr>
            <w:r>
              <w:rPr>
                <w:sz w:val="20"/>
              </w:rPr>
              <w:t>3.1.1 and 3.1.2.</w:t>
            </w:r>
          </w:p>
          <w:p w:rsidR="006517BC" w:rsidRDefault="006517BC">
            <w:pPr>
              <w:pStyle w:val="TableParagraph"/>
              <w:rPr>
                <w:sz w:val="24"/>
              </w:rPr>
            </w:pPr>
          </w:p>
          <w:p w:rsidR="006517BC" w:rsidRPr="001876AF" w:rsidRDefault="004129D3">
            <w:pPr>
              <w:pStyle w:val="TableParagraph"/>
              <w:numPr>
                <w:ilvl w:val="2"/>
                <w:numId w:val="47"/>
              </w:numPr>
              <w:tabs>
                <w:tab w:val="left" w:pos="781"/>
              </w:tabs>
              <w:spacing w:before="198"/>
              <w:ind w:right="200"/>
              <w:jc w:val="both"/>
              <w:rPr>
                <w:sz w:val="20"/>
                <w:lang w:val="en-US"/>
              </w:rPr>
            </w:pPr>
            <w:r w:rsidRPr="001876AF">
              <w:rPr>
                <w:sz w:val="20"/>
                <w:lang w:val="en-US"/>
              </w:rPr>
              <w:t>Notify the Agent of any changes in Order for transportation (hereinafter - the booking), namely the change of dates ready to be loaded with cargo containers, moving to the later vessel, reducing the number of containers, increases and cancellation of Orders for transportation in</w:t>
            </w:r>
            <w:r w:rsidRPr="001876AF">
              <w:rPr>
                <w:spacing w:val="-4"/>
                <w:sz w:val="20"/>
                <w:lang w:val="en-US"/>
              </w:rPr>
              <w:t xml:space="preserve"> </w:t>
            </w:r>
            <w:r w:rsidRPr="001876AF">
              <w:rPr>
                <w:sz w:val="20"/>
                <w:lang w:val="en-US"/>
              </w:rPr>
              <w:t>advance:</w:t>
            </w:r>
          </w:p>
          <w:p w:rsidR="006517BC" w:rsidRPr="001876AF" w:rsidRDefault="006517BC">
            <w:pPr>
              <w:pStyle w:val="TableParagraph"/>
              <w:rPr>
                <w:sz w:val="24"/>
                <w:lang w:val="en-US"/>
              </w:rPr>
            </w:pPr>
          </w:p>
          <w:p w:rsidR="006517BC" w:rsidRPr="001876AF" w:rsidRDefault="006517BC">
            <w:pPr>
              <w:pStyle w:val="TableParagraph"/>
              <w:rPr>
                <w:sz w:val="24"/>
                <w:lang w:val="en-US"/>
              </w:rPr>
            </w:pPr>
          </w:p>
          <w:p w:rsidR="006517BC" w:rsidRPr="001876AF" w:rsidRDefault="004129D3">
            <w:pPr>
              <w:pStyle w:val="TableParagraph"/>
              <w:numPr>
                <w:ilvl w:val="3"/>
                <w:numId w:val="47"/>
              </w:numPr>
              <w:tabs>
                <w:tab w:val="left" w:pos="1045"/>
              </w:tabs>
              <w:spacing w:before="147"/>
              <w:ind w:right="202"/>
              <w:jc w:val="both"/>
              <w:rPr>
                <w:sz w:val="20"/>
                <w:lang w:val="en-US"/>
              </w:rPr>
            </w:pPr>
            <w:r w:rsidRPr="001876AF">
              <w:rPr>
                <w:sz w:val="20"/>
                <w:lang w:val="en-US"/>
              </w:rPr>
              <w:t>free</w:t>
            </w:r>
            <w:r w:rsidRPr="001876AF">
              <w:rPr>
                <w:spacing w:val="-12"/>
                <w:sz w:val="20"/>
                <w:lang w:val="en-US"/>
              </w:rPr>
              <w:t xml:space="preserve"> </w:t>
            </w:r>
            <w:r w:rsidRPr="001876AF">
              <w:rPr>
                <w:sz w:val="20"/>
                <w:lang w:val="en-US"/>
              </w:rPr>
              <w:t>of</w:t>
            </w:r>
            <w:r w:rsidRPr="001876AF">
              <w:rPr>
                <w:spacing w:val="-11"/>
                <w:sz w:val="20"/>
                <w:lang w:val="en-US"/>
              </w:rPr>
              <w:t xml:space="preserve"> </w:t>
            </w:r>
            <w:r w:rsidRPr="001876AF">
              <w:rPr>
                <w:sz w:val="20"/>
                <w:lang w:val="en-US"/>
              </w:rPr>
              <w:t>charge,</w:t>
            </w:r>
            <w:r w:rsidRPr="001876AF">
              <w:rPr>
                <w:spacing w:val="-11"/>
                <w:sz w:val="20"/>
                <w:lang w:val="en-US"/>
              </w:rPr>
              <w:t xml:space="preserve"> </w:t>
            </w:r>
            <w:r w:rsidRPr="001876AF">
              <w:rPr>
                <w:sz w:val="20"/>
                <w:lang w:val="en-US"/>
              </w:rPr>
              <w:t>for</w:t>
            </w:r>
            <w:r w:rsidRPr="001876AF">
              <w:rPr>
                <w:spacing w:val="-9"/>
                <w:sz w:val="20"/>
                <w:lang w:val="en-US"/>
              </w:rPr>
              <w:t xml:space="preserve"> </w:t>
            </w:r>
            <w:r w:rsidRPr="001876AF">
              <w:rPr>
                <w:sz w:val="20"/>
                <w:lang w:val="en-US"/>
              </w:rPr>
              <w:t>more</w:t>
            </w:r>
            <w:r w:rsidRPr="001876AF">
              <w:rPr>
                <w:spacing w:val="-11"/>
                <w:sz w:val="20"/>
                <w:lang w:val="en-US"/>
              </w:rPr>
              <w:t xml:space="preserve"> </w:t>
            </w:r>
            <w:r w:rsidRPr="001876AF">
              <w:rPr>
                <w:sz w:val="20"/>
                <w:lang w:val="en-US"/>
              </w:rPr>
              <w:t>than</w:t>
            </w:r>
            <w:r w:rsidRPr="001876AF">
              <w:rPr>
                <w:spacing w:val="-10"/>
                <w:sz w:val="20"/>
                <w:lang w:val="en-US"/>
              </w:rPr>
              <w:t xml:space="preserve"> </w:t>
            </w:r>
            <w:r w:rsidRPr="001876AF">
              <w:rPr>
                <w:sz w:val="20"/>
                <w:lang w:val="en-US"/>
              </w:rPr>
              <w:t>7</w:t>
            </w:r>
            <w:r w:rsidRPr="001876AF">
              <w:rPr>
                <w:spacing w:val="-11"/>
                <w:sz w:val="20"/>
                <w:lang w:val="en-US"/>
              </w:rPr>
              <w:t xml:space="preserve"> </w:t>
            </w:r>
            <w:r w:rsidRPr="001876AF">
              <w:rPr>
                <w:sz w:val="20"/>
                <w:lang w:val="en-US"/>
              </w:rPr>
              <w:t>full</w:t>
            </w:r>
            <w:r w:rsidRPr="001876AF">
              <w:rPr>
                <w:spacing w:val="-11"/>
                <w:sz w:val="20"/>
                <w:lang w:val="en-US"/>
              </w:rPr>
              <w:t xml:space="preserve"> </w:t>
            </w:r>
            <w:r w:rsidRPr="001876AF">
              <w:rPr>
                <w:sz w:val="20"/>
                <w:lang w:val="en-US"/>
              </w:rPr>
              <w:t>working days before the arrival of the vessel at</w:t>
            </w:r>
            <w:r w:rsidRPr="001876AF">
              <w:rPr>
                <w:spacing w:val="-22"/>
                <w:sz w:val="20"/>
                <w:lang w:val="en-US"/>
              </w:rPr>
              <w:t xml:space="preserve"> </w:t>
            </w:r>
            <w:r w:rsidRPr="001876AF">
              <w:rPr>
                <w:sz w:val="20"/>
                <w:lang w:val="en-US"/>
              </w:rPr>
              <w:t>the port of St.</w:t>
            </w:r>
            <w:r w:rsidRPr="001876AF">
              <w:rPr>
                <w:spacing w:val="-2"/>
                <w:sz w:val="20"/>
                <w:lang w:val="en-US"/>
              </w:rPr>
              <w:t xml:space="preserve"> </w:t>
            </w:r>
            <w:r w:rsidRPr="001876AF">
              <w:rPr>
                <w:sz w:val="20"/>
                <w:lang w:val="en-US"/>
              </w:rPr>
              <w:t>Petersburg;</w:t>
            </w:r>
          </w:p>
          <w:p w:rsidR="006517BC" w:rsidRPr="001876AF" w:rsidRDefault="006517BC">
            <w:pPr>
              <w:pStyle w:val="TableParagraph"/>
              <w:spacing w:before="11"/>
              <w:rPr>
                <w:sz w:val="19"/>
                <w:lang w:val="en-US"/>
              </w:rPr>
            </w:pPr>
          </w:p>
          <w:p w:rsidR="006517BC" w:rsidRPr="001876AF" w:rsidRDefault="004129D3">
            <w:pPr>
              <w:pStyle w:val="TableParagraph"/>
              <w:numPr>
                <w:ilvl w:val="3"/>
                <w:numId w:val="47"/>
              </w:numPr>
              <w:tabs>
                <w:tab w:val="left" w:pos="1045"/>
              </w:tabs>
              <w:spacing w:before="1"/>
              <w:ind w:right="202"/>
              <w:jc w:val="both"/>
              <w:rPr>
                <w:sz w:val="20"/>
                <w:lang w:val="en-US"/>
              </w:rPr>
            </w:pPr>
            <w:r w:rsidRPr="001876AF">
              <w:rPr>
                <w:sz w:val="20"/>
                <w:lang w:val="en-US"/>
              </w:rPr>
              <w:t>in accordance with tariffs 3.3.1, - if less than 7 full working days before the arrival of the vessel at the port of St.</w:t>
            </w:r>
            <w:r w:rsidRPr="001876AF">
              <w:rPr>
                <w:spacing w:val="-14"/>
                <w:sz w:val="20"/>
                <w:lang w:val="en-US"/>
              </w:rPr>
              <w:t xml:space="preserve"> </w:t>
            </w:r>
            <w:r w:rsidRPr="001876AF">
              <w:rPr>
                <w:sz w:val="20"/>
                <w:lang w:val="en-US"/>
              </w:rPr>
              <w:t>Petersburg;</w:t>
            </w:r>
          </w:p>
          <w:p w:rsidR="006517BC" w:rsidRPr="001876AF" w:rsidRDefault="006517BC">
            <w:pPr>
              <w:pStyle w:val="TableParagraph"/>
              <w:spacing w:before="6"/>
              <w:rPr>
                <w:sz w:val="20"/>
                <w:lang w:val="en-US"/>
              </w:rPr>
            </w:pPr>
          </w:p>
          <w:p w:rsidR="006517BC" w:rsidRPr="001876AF" w:rsidRDefault="004129D3">
            <w:pPr>
              <w:pStyle w:val="TableParagraph"/>
              <w:numPr>
                <w:ilvl w:val="3"/>
                <w:numId w:val="47"/>
              </w:numPr>
              <w:tabs>
                <w:tab w:val="left" w:pos="1045"/>
              </w:tabs>
              <w:spacing w:line="244" w:lineRule="exact"/>
              <w:ind w:right="202"/>
              <w:jc w:val="both"/>
              <w:rPr>
                <w:sz w:val="20"/>
                <w:lang w:val="en-US"/>
              </w:rPr>
            </w:pPr>
            <w:r w:rsidRPr="001876AF">
              <w:rPr>
                <w:sz w:val="20"/>
                <w:lang w:val="en-US"/>
              </w:rPr>
              <w:t>in accordance with the tariffs 3.3.2 if less than 4 full working days before the arrival of the vessel at the port of St.</w:t>
            </w:r>
            <w:r w:rsidRPr="001876AF">
              <w:rPr>
                <w:spacing w:val="-14"/>
                <w:sz w:val="20"/>
                <w:lang w:val="en-US"/>
              </w:rPr>
              <w:t xml:space="preserve"> </w:t>
            </w:r>
            <w:r w:rsidRPr="001876AF">
              <w:rPr>
                <w:sz w:val="20"/>
                <w:lang w:val="en-US"/>
              </w:rPr>
              <w:t>Petersburg.</w:t>
            </w:r>
          </w:p>
        </w:tc>
      </w:tr>
    </w:tbl>
    <w:p w:rsidR="006517BC" w:rsidRPr="001876AF" w:rsidRDefault="006517BC">
      <w:pPr>
        <w:spacing w:line="244" w:lineRule="exact"/>
        <w:jc w:val="both"/>
        <w:rPr>
          <w:sz w:val="20"/>
          <w:lang w:val="en-US"/>
        </w:rPr>
        <w:sectPr w:rsidR="006517BC" w:rsidRPr="001876AF">
          <w:pgSz w:w="11910" w:h="16840"/>
          <w:pgMar w:top="980" w:right="220" w:bottom="840" w:left="160" w:header="198" w:footer="652" w:gutter="0"/>
          <w:cols w:space="720"/>
        </w:sectPr>
      </w:pPr>
    </w:p>
    <w:tbl>
      <w:tblPr>
        <w:tblStyle w:val="TableNormal"/>
        <w:tblW w:w="0" w:type="auto"/>
        <w:tblInd w:w="725" w:type="dxa"/>
        <w:tblLayout w:type="fixed"/>
        <w:tblLook w:val="01E0" w:firstRow="1" w:lastRow="1" w:firstColumn="1" w:lastColumn="1" w:noHBand="0" w:noVBand="0"/>
      </w:tblPr>
      <w:tblGrid>
        <w:gridCol w:w="5397"/>
        <w:gridCol w:w="5301"/>
      </w:tblGrid>
      <w:tr w:rsidR="006517BC" w:rsidRPr="00750BFF">
        <w:trPr>
          <w:trHeight w:val="14730"/>
        </w:trPr>
        <w:tc>
          <w:tcPr>
            <w:tcW w:w="5397" w:type="dxa"/>
          </w:tcPr>
          <w:p w:rsidR="006517BC" w:rsidRDefault="004129D3">
            <w:pPr>
              <w:pStyle w:val="TableParagraph"/>
              <w:numPr>
                <w:ilvl w:val="2"/>
                <w:numId w:val="46"/>
              </w:numPr>
              <w:tabs>
                <w:tab w:val="left" w:pos="763"/>
              </w:tabs>
              <w:ind w:right="144"/>
              <w:jc w:val="both"/>
              <w:rPr>
                <w:sz w:val="20"/>
              </w:rPr>
            </w:pPr>
            <w:r>
              <w:rPr>
                <w:sz w:val="20"/>
              </w:rPr>
              <w:lastRenderedPageBreak/>
              <w:t>Выплачивать агентское вознаграждение Исполнителю и возмещать ему</w:t>
            </w:r>
            <w:r>
              <w:rPr>
                <w:spacing w:val="-37"/>
                <w:sz w:val="20"/>
              </w:rPr>
              <w:t xml:space="preserve"> </w:t>
            </w:r>
            <w:r>
              <w:rPr>
                <w:sz w:val="20"/>
              </w:rPr>
              <w:t>понесенные в связи с исполнением настоящего договора расходы, в том числе вызванные действиями / бездействием третьих лиц или самого</w:t>
            </w:r>
            <w:r>
              <w:rPr>
                <w:spacing w:val="-14"/>
                <w:sz w:val="20"/>
              </w:rPr>
              <w:t xml:space="preserve"> </w:t>
            </w:r>
            <w:r>
              <w:rPr>
                <w:sz w:val="20"/>
              </w:rPr>
              <w:t>Заказчика,</w:t>
            </w:r>
            <w:r>
              <w:rPr>
                <w:spacing w:val="-15"/>
                <w:sz w:val="20"/>
              </w:rPr>
              <w:t xml:space="preserve"> </w:t>
            </w:r>
            <w:r>
              <w:rPr>
                <w:sz w:val="20"/>
              </w:rPr>
              <w:t>в</w:t>
            </w:r>
            <w:r>
              <w:rPr>
                <w:spacing w:val="-14"/>
                <w:sz w:val="20"/>
              </w:rPr>
              <w:t xml:space="preserve"> </w:t>
            </w:r>
            <w:r>
              <w:rPr>
                <w:sz w:val="20"/>
              </w:rPr>
              <w:t>размере</w:t>
            </w:r>
            <w:r>
              <w:rPr>
                <w:spacing w:val="-15"/>
                <w:sz w:val="20"/>
              </w:rPr>
              <w:t xml:space="preserve"> </w:t>
            </w:r>
            <w:r>
              <w:rPr>
                <w:sz w:val="20"/>
              </w:rPr>
              <w:t>и</w:t>
            </w:r>
            <w:r>
              <w:rPr>
                <w:spacing w:val="-16"/>
                <w:sz w:val="20"/>
              </w:rPr>
              <w:t xml:space="preserve"> </w:t>
            </w:r>
            <w:r>
              <w:rPr>
                <w:sz w:val="20"/>
              </w:rPr>
              <w:t>способами, указанными в разделе 3</w:t>
            </w:r>
            <w:r>
              <w:rPr>
                <w:spacing w:val="-3"/>
                <w:sz w:val="20"/>
              </w:rPr>
              <w:t xml:space="preserve"> </w:t>
            </w:r>
            <w:r>
              <w:rPr>
                <w:sz w:val="20"/>
              </w:rPr>
              <w:t>Договора.</w:t>
            </w:r>
          </w:p>
          <w:p w:rsidR="006517BC" w:rsidRDefault="006517BC">
            <w:pPr>
              <w:pStyle w:val="TableParagraph"/>
              <w:spacing w:before="1"/>
              <w:rPr>
                <w:sz w:val="20"/>
              </w:rPr>
            </w:pPr>
          </w:p>
          <w:p w:rsidR="006517BC" w:rsidRDefault="004129D3">
            <w:pPr>
              <w:pStyle w:val="TableParagraph"/>
              <w:numPr>
                <w:ilvl w:val="2"/>
                <w:numId w:val="46"/>
              </w:numPr>
              <w:tabs>
                <w:tab w:val="left" w:pos="818"/>
                <w:tab w:val="left" w:pos="4955"/>
              </w:tabs>
              <w:ind w:right="145"/>
              <w:jc w:val="both"/>
              <w:rPr>
                <w:sz w:val="20"/>
              </w:rPr>
            </w:pPr>
            <w:r>
              <w:rPr>
                <w:sz w:val="20"/>
              </w:rPr>
              <w:t>Заказчик обязан своевременно и в полном объеме перечислять фрахт (стоимость перевозки) и (или) иные платежи, причитающиеся Принципалу (в том числе плату за сверхнормативную аренду контейнера), а также нести возможные дополнительные расходы, возникающие в период нахождения груза в портах погрузки/перевалки/выгрузки</w:t>
            </w:r>
            <w:r>
              <w:rPr>
                <w:sz w:val="20"/>
              </w:rPr>
              <w:tab/>
            </w:r>
            <w:r>
              <w:rPr>
                <w:spacing w:val="-6"/>
                <w:sz w:val="20"/>
              </w:rPr>
              <w:t xml:space="preserve">(за </w:t>
            </w:r>
            <w:r>
              <w:rPr>
                <w:sz w:val="20"/>
              </w:rPr>
              <w:t>исключением дополнительных расходов, необходимость несения которых возникает исключительно по вине</w:t>
            </w:r>
            <w:r>
              <w:rPr>
                <w:spacing w:val="-2"/>
                <w:sz w:val="20"/>
              </w:rPr>
              <w:t xml:space="preserve"> </w:t>
            </w:r>
            <w:r>
              <w:rPr>
                <w:sz w:val="20"/>
              </w:rPr>
              <w:t>Линии).</w:t>
            </w:r>
          </w:p>
          <w:p w:rsidR="006517BC" w:rsidRDefault="006517BC">
            <w:pPr>
              <w:pStyle w:val="TableParagraph"/>
              <w:rPr>
                <w:sz w:val="20"/>
              </w:rPr>
            </w:pPr>
          </w:p>
          <w:p w:rsidR="006517BC" w:rsidRDefault="004129D3">
            <w:pPr>
              <w:pStyle w:val="TableParagraph"/>
              <w:numPr>
                <w:ilvl w:val="2"/>
                <w:numId w:val="46"/>
              </w:numPr>
              <w:tabs>
                <w:tab w:val="left" w:pos="763"/>
                <w:tab w:val="left" w:pos="1654"/>
                <w:tab w:val="left" w:pos="2767"/>
                <w:tab w:val="left" w:pos="4578"/>
              </w:tabs>
              <w:ind w:right="142"/>
              <w:jc w:val="both"/>
              <w:rPr>
                <w:sz w:val="20"/>
              </w:rPr>
            </w:pPr>
            <w:r>
              <w:rPr>
                <w:sz w:val="20"/>
              </w:rPr>
              <w:t>Если иное не согласовано сторонами, оплата фрахта, сверхнормативной аренды контейнеров в порту погрузки/перевалки осуществляется Заказчиком в полном объеме до момента погрузки контейнера на</w:t>
            </w:r>
            <w:r>
              <w:rPr>
                <w:sz w:val="20"/>
              </w:rPr>
              <w:tab/>
              <w:t>борт</w:t>
            </w:r>
            <w:r>
              <w:rPr>
                <w:sz w:val="20"/>
              </w:rPr>
              <w:tab/>
              <w:t>фидерного</w:t>
            </w:r>
            <w:r>
              <w:rPr>
                <w:sz w:val="20"/>
              </w:rPr>
              <w:tab/>
            </w:r>
            <w:r>
              <w:rPr>
                <w:spacing w:val="-2"/>
                <w:sz w:val="20"/>
              </w:rPr>
              <w:t xml:space="preserve">судна, </w:t>
            </w:r>
            <w:r>
              <w:rPr>
                <w:sz w:val="20"/>
              </w:rPr>
              <w:t>сверхнормативной аренды контейнеров в порту выгрузки и иных расходов в порту выгрузки – до выдачи груза</w:t>
            </w:r>
            <w:r>
              <w:rPr>
                <w:spacing w:val="-5"/>
                <w:sz w:val="20"/>
              </w:rPr>
              <w:t xml:space="preserve"> </w:t>
            </w:r>
            <w:r>
              <w:rPr>
                <w:sz w:val="20"/>
              </w:rPr>
              <w:t>получателю.</w:t>
            </w:r>
          </w:p>
          <w:p w:rsidR="006517BC" w:rsidRDefault="006517BC">
            <w:pPr>
              <w:pStyle w:val="TableParagraph"/>
              <w:rPr>
                <w:sz w:val="20"/>
              </w:rPr>
            </w:pPr>
          </w:p>
          <w:p w:rsidR="006517BC" w:rsidRDefault="004129D3">
            <w:pPr>
              <w:pStyle w:val="TableParagraph"/>
              <w:numPr>
                <w:ilvl w:val="2"/>
                <w:numId w:val="46"/>
              </w:numPr>
              <w:tabs>
                <w:tab w:val="left" w:pos="763"/>
              </w:tabs>
              <w:ind w:right="148"/>
              <w:jc w:val="both"/>
              <w:rPr>
                <w:sz w:val="20"/>
              </w:rPr>
            </w:pPr>
            <w:r>
              <w:rPr>
                <w:sz w:val="20"/>
              </w:rPr>
              <w:t>Заказчик</w:t>
            </w:r>
            <w:r>
              <w:rPr>
                <w:spacing w:val="-10"/>
                <w:sz w:val="20"/>
              </w:rPr>
              <w:t xml:space="preserve"> </w:t>
            </w:r>
            <w:r>
              <w:rPr>
                <w:sz w:val="20"/>
              </w:rPr>
              <w:t>обязан</w:t>
            </w:r>
            <w:r>
              <w:rPr>
                <w:spacing w:val="-10"/>
                <w:sz w:val="20"/>
              </w:rPr>
              <w:t xml:space="preserve"> </w:t>
            </w:r>
            <w:r>
              <w:rPr>
                <w:sz w:val="20"/>
              </w:rPr>
              <w:t>в</w:t>
            </w:r>
            <w:r>
              <w:rPr>
                <w:spacing w:val="-10"/>
                <w:sz w:val="20"/>
              </w:rPr>
              <w:t xml:space="preserve"> </w:t>
            </w:r>
            <w:r>
              <w:rPr>
                <w:sz w:val="20"/>
              </w:rPr>
              <w:t>течение</w:t>
            </w:r>
            <w:r>
              <w:rPr>
                <w:spacing w:val="-11"/>
                <w:sz w:val="20"/>
              </w:rPr>
              <w:t xml:space="preserve"> </w:t>
            </w:r>
            <w:r>
              <w:rPr>
                <w:sz w:val="20"/>
              </w:rPr>
              <w:t>5</w:t>
            </w:r>
            <w:r>
              <w:rPr>
                <w:spacing w:val="-11"/>
                <w:sz w:val="20"/>
              </w:rPr>
              <w:t xml:space="preserve"> </w:t>
            </w:r>
            <w:r>
              <w:rPr>
                <w:sz w:val="20"/>
              </w:rPr>
              <w:t>дней</w:t>
            </w:r>
            <w:r>
              <w:rPr>
                <w:spacing w:val="-10"/>
                <w:sz w:val="20"/>
              </w:rPr>
              <w:t xml:space="preserve"> </w:t>
            </w:r>
            <w:r>
              <w:rPr>
                <w:sz w:val="20"/>
              </w:rPr>
              <w:t>с</w:t>
            </w:r>
            <w:r>
              <w:rPr>
                <w:spacing w:val="-10"/>
                <w:sz w:val="20"/>
              </w:rPr>
              <w:t xml:space="preserve"> </w:t>
            </w:r>
            <w:r>
              <w:rPr>
                <w:sz w:val="20"/>
              </w:rPr>
              <w:t>момента получения от Исполнителя акта осуществить его подписание и возврат</w:t>
            </w:r>
            <w:r>
              <w:rPr>
                <w:spacing w:val="-8"/>
                <w:sz w:val="20"/>
              </w:rPr>
              <w:t xml:space="preserve"> </w:t>
            </w:r>
            <w:r>
              <w:rPr>
                <w:sz w:val="20"/>
              </w:rPr>
              <w:t>Исполнителю.</w:t>
            </w:r>
          </w:p>
          <w:p w:rsidR="006517BC" w:rsidRDefault="004129D3">
            <w:pPr>
              <w:pStyle w:val="TableParagraph"/>
              <w:ind w:left="762" w:right="146"/>
              <w:jc w:val="both"/>
              <w:rPr>
                <w:sz w:val="20"/>
              </w:rPr>
            </w:pPr>
            <w:r>
              <w:rPr>
                <w:sz w:val="20"/>
              </w:rPr>
              <w:t>В случае, если Заказчик без предъявления претензий по качеству и/или объему оказанных услуг не предоставляет Исполнителю в установленный срок подписанный акт, такой акт считается подписанным Заказчиком, а услуги за отчетный период - оказанными в полном объеме.</w:t>
            </w:r>
          </w:p>
          <w:p w:rsidR="006517BC" w:rsidRDefault="006517BC">
            <w:pPr>
              <w:pStyle w:val="TableParagraph"/>
              <w:rPr>
                <w:sz w:val="20"/>
              </w:rPr>
            </w:pPr>
          </w:p>
          <w:p w:rsidR="006517BC" w:rsidRDefault="004129D3">
            <w:pPr>
              <w:pStyle w:val="TableParagraph"/>
              <w:numPr>
                <w:ilvl w:val="2"/>
                <w:numId w:val="46"/>
              </w:numPr>
              <w:tabs>
                <w:tab w:val="left" w:pos="931"/>
                <w:tab w:val="left" w:pos="2976"/>
                <w:tab w:val="left" w:pos="4928"/>
              </w:tabs>
              <w:spacing w:before="1"/>
              <w:ind w:left="834" w:right="146" w:hanging="541"/>
              <w:jc w:val="both"/>
              <w:rPr>
                <w:sz w:val="20"/>
              </w:rPr>
            </w:pPr>
            <w:r>
              <w:rPr>
                <w:sz w:val="20"/>
              </w:rPr>
              <w:t>Предоставлять</w:t>
            </w:r>
            <w:r>
              <w:rPr>
                <w:sz w:val="20"/>
              </w:rPr>
              <w:tab/>
              <w:t>Исполнителю</w:t>
            </w:r>
            <w:r>
              <w:rPr>
                <w:sz w:val="20"/>
              </w:rPr>
              <w:tab/>
            </w:r>
            <w:r>
              <w:rPr>
                <w:spacing w:val="-6"/>
                <w:sz w:val="20"/>
              </w:rPr>
              <w:t xml:space="preserve">для </w:t>
            </w:r>
            <w:r>
              <w:rPr>
                <w:sz w:val="20"/>
              </w:rPr>
              <w:t>выполнения последним возложенного на него поручения всю необходимую информацию, а также оказывать содействие Исполнителю в исполнении возложенного на него Договором поручения.</w:t>
            </w:r>
          </w:p>
          <w:p w:rsidR="006517BC" w:rsidRDefault="006517BC">
            <w:pPr>
              <w:pStyle w:val="TableParagraph"/>
              <w:spacing w:before="11"/>
              <w:rPr>
                <w:sz w:val="19"/>
              </w:rPr>
            </w:pPr>
          </w:p>
          <w:p w:rsidR="006517BC" w:rsidRDefault="004129D3">
            <w:pPr>
              <w:pStyle w:val="TableParagraph"/>
              <w:numPr>
                <w:ilvl w:val="2"/>
                <w:numId w:val="46"/>
              </w:numPr>
              <w:tabs>
                <w:tab w:val="left" w:pos="931"/>
              </w:tabs>
              <w:spacing w:before="1"/>
              <w:ind w:left="834" w:right="145" w:hanging="541"/>
              <w:jc w:val="both"/>
              <w:rPr>
                <w:sz w:val="20"/>
              </w:rPr>
            </w:pPr>
            <w:r>
              <w:rPr>
                <w:sz w:val="20"/>
              </w:rPr>
              <w:t xml:space="preserve">Предоставлять все необходимые документы, заверенные подписью руководителя и главного бухгалтера (или лиц, ими уполномоченными) Заказчика и его печатью. В том случае, если Заказчик использует в своей деятельности несколько печатей, то он обязуется представить Исполнителю    оттиски    печатей, </w:t>
            </w:r>
            <w:r>
              <w:rPr>
                <w:spacing w:val="12"/>
                <w:sz w:val="20"/>
              </w:rPr>
              <w:t xml:space="preserve"> </w:t>
            </w:r>
            <w:r>
              <w:rPr>
                <w:sz w:val="20"/>
              </w:rPr>
              <w:t>которые</w:t>
            </w:r>
          </w:p>
          <w:p w:rsidR="006517BC" w:rsidRDefault="004129D3">
            <w:pPr>
              <w:pStyle w:val="TableParagraph"/>
              <w:spacing w:before="1" w:line="239" w:lineRule="exact"/>
              <w:ind w:left="834"/>
              <w:jc w:val="both"/>
              <w:rPr>
                <w:sz w:val="20"/>
              </w:rPr>
            </w:pPr>
            <w:r>
              <w:rPr>
                <w:sz w:val="20"/>
              </w:rPr>
              <w:t xml:space="preserve">планируются    использовать    для  </w:t>
            </w:r>
            <w:r>
              <w:rPr>
                <w:spacing w:val="21"/>
                <w:sz w:val="20"/>
              </w:rPr>
              <w:t xml:space="preserve"> </w:t>
            </w:r>
            <w:r>
              <w:rPr>
                <w:sz w:val="20"/>
              </w:rPr>
              <w:t>заверки</w:t>
            </w:r>
          </w:p>
        </w:tc>
        <w:tc>
          <w:tcPr>
            <w:tcW w:w="5301" w:type="dxa"/>
          </w:tcPr>
          <w:p w:rsidR="006517BC" w:rsidRPr="00750BFF" w:rsidRDefault="004129D3">
            <w:pPr>
              <w:pStyle w:val="TableParagraph"/>
              <w:numPr>
                <w:ilvl w:val="2"/>
                <w:numId w:val="45"/>
              </w:numPr>
              <w:tabs>
                <w:tab w:val="left" w:pos="781"/>
              </w:tabs>
              <w:ind w:right="198" w:hanging="540"/>
              <w:jc w:val="both"/>
              <w:rPr>
                <w:sz w:val="20"/>
                <w:lang w:val="en-US"/>
              </w:rPr>
            </w:pPr>
            <w:r w:rsidRPr="00750BFF">
              <w:rPr>
                <w:sz w:val="20"/>
                <w:lang w:val="en-US"/>
              </w:rPr>
              <w:t>To pay agency fees to the Agent and compensate the expenses incurred in connection with the execution of this contract, including those caused by the actions / omissions of third parties, or of the Customer, in the amount and manner prescribed in section 3 of the</w:t>
            </w:r>
            <w:r w:rsidRPr="00750BFF">
              <w:rPr>
                <w:spacing w:val="-4"/>
                <w:sz w:val="20"/>
                <w:lang w:val="en-US"/>
              </w:rPr>
              <w:t xml:space="preserve"> </w:t>
            </w:r>
            <w:r w:rsidRPr="00750BFF">
              <w:rPr>
                <w:sz w:val="20"/>
                <w:lang w:val="en-US"/>
              </w:rPr>
              <w:t>Contract.</w:t>
            </w:r>
          </w:p>
          <w:p w:rsidR="006517BC" w:rsidRPr="00750BFF" w:rsidRDefault="006517BC">
            <w:pPr>
              <w:pStyle w:val="TableParagraph"/>
              <w:spacing w:before="1"/>
              <w:rPr>
                <w:sz w:val="20"/>
                <w:lang w:val="en-US"/>
              </w:rPr>
            </w:pPr>
          </w:p>
          <w:p w:rsidR="006517BC" w:rsidRPr="00750BFF" w:rsidRDefault="004129D3">
            <w:pPr>
              <w:pStyle w:val="TableParagraph"/>
              <w:numPr>
                <w:ilvl w:val="2"/>
                <w:numId w:val="45"/>
              </w:numPr>
              <w:tabs>
                <w:tab w:val="left" w:pos="781"/>
              </w:tabs>
              <w:ind w:right="198" w:hanging="540"/>
              <w:jc w:val="both"/>
              <w:rPr>
                <w:sz w:val="20"/>
                <w:lang w:val="en-US"/>
              </w:rPr>
            </w:pPr>
            <w:r w:rsidRPr="00750BFF">
              <w:rPr>
                <w:sz w:val="20"/>
                <w:lang w:val="en-US"/>
              </w:rPr>
              <w:t>The Customer shall remit, timely and in full, the freight payment (cost of the shipment) and (or) other payments due to the Principal (inclusive of the payment for additional container rent of a container); and shall assume possible additional charges, arising when the container is standing in a transshipment port, in ports of loading or discharge (except for the additional expenses, for which the Line is</w:t>
            </w:r>
            <w:r w:rsidRPr="00750BFF">
              <w:rPr>
                <w:spacing w:val="-10"/>
                <w:sz w:val="20"/>
                <w:lang w:val="en-US"/>
              </w:rPr>
              <w:t xml:space="preserve"> </w:t>
            </w:r>
            <w:r w:rsidRPr="00750BFF">
              <w:rPr>
                <w:sz w:val="20"/>
                <w:lang w:val="en-US"/>
              </w:rPr>
              <w:t>liable).</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numPr>
                <w:ilvl w:val="2"/>
                <w:numId w:val="45"/>
              </w:numPr>
              <w:tabs>
                <w:tab w:val="left" w:pos="781"/>
              </w:tabs>
              <w:spacing w:before="147"/>
              <w:ind w:right="197" w:hanging="540"/>
              <w:jc w:val="both"/>
              <w:rPr>
                <w:sz w:val="20"/>
                <w:lang w:val="en-US"/>
              </w:rPr>
            </w:pPr>
            <w:r w:rsidRPr="00750BFF">
              <w:rPr>
                <w:sz w:val="20"/>
                <w:lang w:val="en-US"/>
              </w:rPr>
              <w:t>If other is not stipulated by the Parties, payment for services of the Agent and settlement of the general payment and additional container rent are effected by the Customer in full prior to loading the container on board the feeder vessel</w:t>
            </w:r>
            <w:r w:rsidRPr="00750BFF">
              <w:rPr>
                <w:rFonts w:ascii="Courier New" w:hAnsi="Courier New"/>
                <w:sz w:val="20"/>
                <w:lang w:val="en-US"/>
              </w:rPr>
              <w:t xml:space="preserve">,the </w:t>
            </w:r>
            <w:r w:rsidRPr="00750BFF">
              <w:rPr>
                <w:sz w:val="20"/>
                <w:lang w:val="en-US"/>
              </w:rPr>
              <w:t>additional container rent at the port of discharge – prior of full container release to the</w:t>
            </w:r>
            <w:r w:rsidRPr="00750BFF">
              <w:rPr>
                <w:spacing w:val="-9"/>
                <w:sz w:val="20"/>
                <w:lang w:val="en-US"/>
              </w:rPr>
              <w:t xml:space="preserve"> </w:t>
            </w:r>
            <w:r w:rsidRPr="00750BFF">
              <w:rPr>
                <w:sz w:val="20"/>
                <w:lang w:val="en-US"/>
              </w:rPr>
              <w:t>consignee.</w:t>
            </w:r>
          </w:p>
          <w:p w:rsidR="006517BC" w:rsidRPr="00750BFF" w:rsidRDefault="006517BC">
            <w:pPr>
              <w:pStyle w:val="TableParagraph"/>
              <w:rPr>
                <w:sz w:val="24"/>
                <w:lang w:val="en-US"/>
              </w:rPr>
            </w:pPr>
          </w:p>
          <w:p w:rsidR="006517BC" w:rsidRPr="00750BFF" w:rsidRDefault="004129D3">
            <w:pPr>
              <w:pStyle w:val="TableParagraph"/>
              <w:numPr>
                <w:ilvl w:val="2"/>
                <w:numId w:val="45"/>
              </w:numPr>
              <w:tabs>
                <w:tab w:val="left" w:pos="781"/>
              </w:tabs>
              <w:spacing w:before="195"/>
              <w:ind w:right="202" w:hanging="540"/>
              <w:jc w:val="both"/>
              <w:rPr>
                <w:sz w:val="20"/>
                <w:lang w:val="en-US"/>
              </w:rPr>
            </w:pPr>
            <w:r w:rsidRPr="00750BFF">
              <w:rPr>
                <w:sz w:val="20"/>
                <w:lang w:val="en-US"/>
              </w:rPr>
              <w:t>The Customer obliged within 5 days from the day when he has received above</w:t>
            </w:r>
            <w:r w:rsidRPr="00750BFF">
              <w:rPr>
                <w:spacing w:val="-25"/>
                <w:sz w:val="20"/>
                <w:lang w:val="en-US"/>
              </w:rPr>
              <w:t xml:space="preserve"> </w:t>
            </w:r>
            <w:r w:rsidRPr="00750BFF">
              <w:rPr>
                <w:sz w:val="20"/>
                <w:lang w:val="en-US"/>
              </w:rPr>
              <w:t>mentioned act from the Agent to sign it and to return it back to the</w:t>
            </w:r>
            <w:r w:rsidRPr="00750BFF">
              <w:rPr>
                <w:spacing w:val="-3"/>
                <w:sz w:val="20"/>
                <w:lang w:val="en-US"/>
              </w:rPr>
              <w:t xml:space="preserve"> </w:t>
            </w:r>
            <w:r w:rsidRPr="00750BFF">
              <w:rPr>
                <w:sz w:val="20"/>
                <w:lang w:val="en-US"/>
              </w:rPr>
              <w:t>Agent.</w:t>
            </w:r>
          </w:p>
          <w:p w:rsidR="006517BC" w:rsidRPr="00750BFF" w:rsidRDefault="004129D3">
            <w:pPr>
              <w:pStyle w:val="TableParagraph"/>
              <w:spacing w:before="1"/>
              <w:ind w:left="684" w:right="199" w:hanging="10"/>
              <w:jc w:val="both"/>
              <w:rPr>
                <w:sz w:val="20"/>
                <w:lang w:val="en-US"/>
              </w:rPr>
            </w:pPr>
            <w:r w:rsidRPr="00750BFF">
              <w:rPr>
                <w:sz w:val="20"/>
                <w:lang w:val="en-US"/>
              </w:rPr>
              <w:t>Should the Customer without presenting any claims in respect of the volume and/or prices of the provided services fails to pass signed certificate to the Agent within stipulated time limit, the services related to the reported period are considered to be provided in full.</w:t>
            </w:r>
          </w:p>
          <w:p w:rsidR="006517BC" w:rsidRPr="00750BFF" w:rsidRDefault="006517BC">
            <w:pPr>
              <w:pStyle w:val="TableParagraph"/>
              <w:rPr>
                <w:sz w:val="24"/>
                <w:lang w:val="en-US"/>
              </w:rPr>
            </w:pPr>
          </w:p>
          <w:p w:rsidR="006517BC" w:rsidRPr="00750BFF" w:rsidRDefault="004129D3">
            <w:pPr>
              <w:pStyle w:val="TableParagraph"/>
              <w:numPr>
                <w:ilvl w:val="2"/>
                <w:numId w:val="45"/>
              </w:numPr>
              <w:tabs>
                <w:tab w:val="left" w:pos="781"/>
              </w:tabs>
              <w:spacing w:before="198"/>
              <w:ind w:right="200" w:hanging="540"/>
              <w:jc w:val="both"/>
              <w:rPr>
                <w:sz w:val="20"/>
                <w:lang w:val="en-US"/>
              </w:rPr>
            </w:pPr>
            <w:r w:rsidRPr="00750BFF">
              <w:rPr>
                <w:sz w:val="20"/>
                <w:lang w:val="en-US"/>
              </w:rPr>
              <w:t>In order to enable the Agent to exercise the commitment entrusted, let him has all the necessary information, as well as assists to the Agent with fulfilling the commitment as hereunder.</w:t>
            </w:r>
          </w:p>
          <w:p w:rsidR="006517BC" w:rsidRPr="00750BFF" w:rsidRDefault="006517BC">
            <w:pPr>
              <w:pStyle w:val="TableParagraph"/>
              <w:rPr>
                <w:sz w:val="24"/>
                <w:lang w:val="en-US"/>
              </w:rPr>
            </w:pPr>
          </w:p>
          <w:p w:rsidR="006517BC" w:rsidRPr="00750BFF" w:rsidRDefault="006517BC">
            <w:pPr>
              <w:pStyle w:val="TableParagraph"/>
              <w:spacing w:before="12"/>
              <w:rPr>
                <w:sz w:val="35"/>
                <w:lang w:val="en-US"/>
              </w:rPr>
            </w:pPr>
          </w:p>
          <w:p w:rsidR="006517BC" w:rsidRPr="00750BFF" w:rsidRDefault="004129D3">
            <w:pPr>
              <w:pStyle w:val="TableParagraph"/>
              <w:numPr>
                <w:ilvl w:val="2"/>
                <w:numId w:val="45"/>
              </w:numPr>
              <w:tabs>
                <w:tab w:val="left" w:pos="781"/>
              </w:tabs>
              <w:ind w:right="201" w:hanging="540"/>
              <w:jc w:val="both"/>
              <w:rPr>
                <w:sz w:val="20"/>
                <w:lang w:val="en-US"/>
              </w:rPr>
            </w:pPr>
            <w:r w:rsidRPr="00750BFF">
              <w:rPr>
                <w:sz w:val="20"/>
                <w:lang w:val="en-US"/>
              </w:rPr>
              <w:t>Present all the necessary documents certified by an authorized hand of the CEO and</w:t>
            </w:r>
            <w:r w:rsidRPr="00750BFF">
              <w:rPr>
                <w:spacing w:val="-10"/>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Chief</w:t>
            </w:r>
            <w:r w:rsidRPr="00750BFF">
              <w:rPr>
                <w:spacing w:val="-10"/>
                <w:sz w:val="20"/>
                <w:lang w:val="en-US"/>
              </w:rPr>
              <w:t xml:space="preserve"> </w:t>
            </w:r>
            <w:r w:rsidRPr="00750BFF">
              <w:rPr>
                <w:sz w:val="20"/>
                <w:lang w:val="en-US"/>
              </w:rPr>
              <w:t>bookkeeper</w:t>
            </w:r>
            <w:r w:rsidRPr="00750BFF">
              <w:rPr>
                <w:spacing w:val="-11"/>
                <w:sz w:val="20"/>
                <w:lang w:val="en-US"/>
              </w:rPr>
              <w:t xml:space="preserve"> </w:t>
            </w:r>
            <w:r w:rsidRPr="00750BFF">
              <w:rPr>
                <w:sz w:val="20"/>
                <w:lang w:val="en-US"/>
              </w:rPr>
              <w:t>of</w:t>
            </w:r>
            <w:r w:rsidRPr="00750BFF">
              <w:rPr>
                <w:spacing w:val="-8"/>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company</w:t>
            </w:r>
            <w:r w:rsidRPr="00750BFF">
              <w:rPr>
                <w:spacing w:val="-10"/>
                <w:sz w:val="20"/>
                <w:lang w:val="en-US"/>
              </w:rPr>
              <w:t xml:space="preserve"> </w:t>
            </w:r>
            <w:r w:rsidRPr="00750BFF">
              <w:rPr>
                <w:sz w:val="20"/>
                <w:lang w:val="en-US"/>
              </w:rPr>
              <w:t>of the Customer (either people authorized thereby) and sealed in due course. In the event of the Customer using a range of seals for its activities, the Customer shall undertake to</w:t>
            </w:r>
            <w:r w:rsidRPr="00750BFF">
              <w:rPr>
                <w:spacing w:val="19"/>
                <w:sz w:val="20"/>
                <w:lang w:val="en-US"/>
              </w:rPr>
              <w:t xml:space="preserve"> </w:t>
            </w:r>
            <w:r w:rsidRPr="00750BFF">
              <w:rPr>
                <w:sz w:val="20"/>
                <w:lang w:val="en-US"/>
              </w:rPr>
              <w:t>provide</w:t>
            </w:r>
            <w:r w:rsidRPr="00750BFF">
              <w:rPr>
                <w:spacing w:val="22"/>
                <w:sz w:val="20"/>
                <w:lang w:val="en-US"/>
              </w:rPr>
              <w:t xml:space="preserve"> </w:t>
            </w:r>
            <w:r w:rsidRPr="00750BFF">
              <w:rPr>
                <w:sz w:val="20"/>
                <w:lang w:val="en-US"/>
              </w:rPr>
              <w:t>the</w:t>
            </w:r>
            <w:r w:rsidRPr="00750BFF">
              <w:rPr>
                <w:spacing w:val="24"/>
                <w:sz w:val="20"/>
                <w:lang w:val="en-US"/>
              </w:rPr>
              <w:t xml:space="preserve"> </w:t>
            </w:r>
            <w:r w:rsidRPr="00750BFF">
              <w:rPr>
                <w:sz w:val="20"/>
                <w:lang w:val="en-US"/>
              </w:rPr>
              <w:t>Agent</w:t>
            </w:r>
            <w:r w:rsidRPr="00750BFF">
              <w:rPr>
                <w:spacing w:val="22"/>
                <w:sz w:val="20"/>
                <w:lang w:val="en-US"/>
              </w:rPr>
              <w:t xml:space="preserve"> </w:t>
            </w:r>
            <w:r w:rsidRPr="00750BFF">
              <w:rPr>
                <w:sz w:val="20"/>
                <w:lang w:val="en-US"/>
              </w:rPr>
              <w:t>with</w:t>
            </w:r>
            <w:r w:rsidRPr="00750BFF">
              <w:rPr>
                <w:spacing w:val="19"/>
                <w:sz w:val="20"/>
                <w:lang w:val="en-US"/>
              </w:rPr>
              <w:t xml:space="preserve"> </w:t>
            </w:r>
            <w:r w:rsidRPr="00750BFF">
              <w:rPr>
                <w:sz w:val="20"/>
                <w:lang w:val="en-US"/>
              </w:rPr>
              <w:t>the</w:t>
            </w:r>
            <w:r w:rsidRPr="00750BFF">
              <w:rPr>
                <w:spacing w:val="21"/>
                <w:sz w:val="20"/>
                <w:lang w:val="en-US"/>
              </w:rPr>
              <w:t xml:space="preserve"> </w:t>
            </w:r>
            <w:r w:rsidRPr="00750BFF">
              <w:rPr>
                <w:sz w:val="20"/>
                <w:lang w:val="en-US"/>
              </w:rPr>
              <w:t>copy</w:t>
            </w:r>
            <w:r w:rsidRPr="00750BFF">
              <w:rPr>
                <w:spacing w:val="19"/>
                <w:sz w:val="20"/>
                <w:lang w:val="en-US"/>
              </w:rPr>
              <w:t xml:space="preserve"> </w:t>
            </w:r>
            <w:r w:rsidRPr="00750BFF">
              <w:rPr>
                <w:sz w:val="20"/>
                <w:lang w:val="en-US"/>
              </w:rPr>
              <w:t>prints</w:t>
            </w:r>
            <w:r w:rsidRPr="00750BFF">
              <w:rPr>
                <w:spacing w:val="21"/>
                <w:sz w:val="20"/>
                <w:lang w:val="en-US"/>
              </w:rPr>
              <w:t xml:space="preserve"> </w:t>
            </w:r>
            <w:r w:rsidRPr="00750BFF">
              <w:rPr>
                <w:sz w:val="20"/>
                <w:lang w:val="en-US"/>
              </w:rPr>
              <w:t>of</w:t>
            </w:r>
          </w:p>
          <w:p w:rsidR="006517BC" w:rsidRPr="00750BFF" w:rsidRDefault="004129D3">
            <w:pPr>
              <w:pStyle w:val="TableParagraph"/>
              <w:spacing w:line="224" w:lineRule="exact"/>
              <w:ind w:left="684"/>
              <w:jc w:val="both"/>
              <w:rPr>
                <w:sz w:val="20"/>
                <w:lang w:val="en-US"/>
              </w:rPr>
            </w:pPr>
            <w:r w:rsidRPr="00750BFF">
              <w:rPr>
                <w:sz w:val="20"/>
                <w:lang w:val="en-US"/>
              </w:rPr>
              <w:t>the seals intended to be used for certifying the</w:t>
            </w:r>
          </w:p>
        </w:tc>
      </w:tr>
    </w:tbl>
    <w:p w:rsidR="006517BC" w:rsidRPr="00750BFF" w:rsidRDefault="006517BC">
      <w:pPr>
        <w:spacing w:line="224" w:lineRule="exact"/>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62"/>
        <w:gridCol w:w="5316"/>
      </w:tblGrid>
      <w:tr w:rsidR="006517BC" w:rsidRPr="00750BFF">
        <w:trPr>
          <w:trHeight w:val="14811"/>
        </w:trPr>
        <w:tc>
          <w:tcPr>
            <w:tcW w:w="5362" w:type="dxa"/>
          </w:tcPr>
          <w:p w:rsidR="006517BC" w:rsidRDefault="004129D3">
            <w:pPr>
              <w:pStyle w:val="TableParagraph"/>
              <w:tabs>
                <w:tab w:val="left" w:pos="3418"/>
              </w:tabs>
              <w:ind w:left="812" w:right="130"/>
              <w:jc w:val="both"/>
              <w:rPr>
                <w:sz w:val="20"/>
              </w:rPr>
            </w:pPr>
            <w:r>
              <w:rPr>
                <w:sz w:val="20"/>
              </w:rPr>
              <w:lastRenderedPageBreak/>
              <w:t>документов,</w:t>
            </w:r>
            <w:r>
              <w:rPr>
                <w:sz w:val="20"/>
              </w:rPr>
              <w:tab/>
            </w:r>
            <w:r>
              <w:rPr>
                <w:w w:val="95"/>
                <w:sz w:val="20"/>
              </w:rPr>
              <w:t xml:space="preserve">предоставляемых </w:t>
            </w:r>
            <w:r>
              <w:rPr>
                <w:sz w:val="20"/>
              </w:rPr>
              <w:t>Исполнителю.</w:t>
            </w:r>
            <w:r>
              <w:rPr>
                <w:spacing w:val="-18"/>
                <w:sz w:val="20"/>
              </w:rPr>
              <w:t xml:space="preserve"> </w:t>
            </w:r>
            <w:r>
              <w:rPr>
                <w:sz w:val="20"/>
              </w:rPr>
              <w:t>В</w:t>
            </w:r>
            <w:r>
              <w:rPr>
                <w:spacing w:val="-17"/>
                <w:sz w:val="20"/>
              </w:rPr>
              <w:t xml:space="preserve"> </w:t>
            </w:r>
            <w:r>
              <w:rPr>
                <w:sz w:val="20"/>
              </w:rPr>
              <w:t>противном</w:t>
            </w:r>
            <w:r>
              <w:rPr>
                <w:spacing w:val="-18"/>
                <w:sz w:val="20"/>
              </w:rPr>
              <w:t xml:space="preserve"> </w:t>
            </w:r>
            <w:r>
              <w:rPr>
                <w:sz w:val="20"/>
              </w:rPr>
              <w:t>случае</w:t>
            </w:r>
            <w:r>
              <w:rPr>
                <w:spacing w:val="-15"/>
                <w:sz w:val="20"/>
              </w:rPr>
              <w:t xml:space="preserve"> </w:t>
            </w:r>
            <w:r>
              <w:rPr>
                <w:sz w:val="20"/>
              </w:rPr>
              <w:t>Стороны признают, что надлежаще заверенным документом будет считаться документ, заверенной той печатью Заказчика, которой был скреплен настоящий</w:t>
            </w:r>
            <w:r>
              <w:rPr>
                <w:spacing w:val="-31"/>
                <w:sz w:val="20"/>
              </w:rPr>
              <w:t xml:space="preserve"> </w:t>
            </w:r>
            <w:r>
              <w:rPr>
                <w:sz w:val="20"/>
              </w:rPr>
              <w:t>Договор.</w:t>
            </w:r>
          </w:p>
          <w:p w:rsidR="006517BC" w:rsidRDefault="006517BC">
            <w:pPr>
              <w:pStyle w:val="TableParagraph"/>
              <w:rPr>
                <w:sz w:val="24"/>
              </w:rPr>
            </w:pPr>
          </w:p>
          <w:p w:rsidR="006517BC" w:rsidRDefault="004129D3">
            <w:pPr>
              <w:pStyle w:val="TableParagraph"/>
              <w:numPr>
                <w:ilvl w:val="2"/>
                <w:numId w:val="44"/>
              </w:numPr>
              <w:tabs>
                <w:tab w:val="left" w:pos="932"/>
              </w:tabs>
              <w:ind w:right="133" w:hanging="721"/>
              <w:jc w:val="both"/>
              <w:rPr>
                <w:sz w:val="20"/>
              </w:rPr>
            </w:pPr>
            <w:r>
              <w:rPr>
                <w:sz w:val="20"/>
              </w:rPr>
              <w:t>В случае, если у Заказчика имеются возражения, корректировки либо дополнения, к условиям букинга, то Заказчик обязан их направить в письменном</w:t>
            </w:r>
            <w:r>
              <w:rPr>
                <w:spacing w:val="-19"/>
                <w:sz w:val="20"/>
              </w:rPr>
              <w:t xml:space="preserve"> </w:t>
            </w:r>
            <w:r>
              <w:rPr>
                <w:sz w:val="20"/>
              </w:rPr>
              <w:t>виде</w:t>
            </w:r>
            <w:r>
              <w:rPr>
                <w:spacing w:val="-18"/>
                <w:sz w:val="20"/>
              </w:rPr>
              <w:t xml:space="preserve"> </w:t>
            </w:r>
            <w:r>
              <w:rPr>
                <w:sz w:val="20"/>
              </w:rPr>
              <w:t>на</w:t>
            </w:r>
            <w:r>
              <w:rPr>
                <w:spacing w:val="-17"/>
                <w:sz w:val="20"/>
              </w:rPr>
              <w:t xml:space="preserve"> </w:t>
            </w:r>
            <w:r>
              <w:rPr>
                <w:sz w:val="20"/>
              </w:rPr>
              <w:t>адреса</w:t>
            </w:r>
            <w:r>
              <w:rPr>
                <w:spacing w:val="-17"/>
                <w:sz w:val="20"/>
              </w:rPr>
              <w:t xml:space="preserve"> </w:t>
            </w:r>
            <w:r>
              <w:rPr>
                <w:sz w:val="20"/>
              </w:rPr>
              <w:t>электронной почты, указанные в п.2.1.2 не позднее 18:00 следующего рабочего</w:t>
            </w:r>
            <w:r>
              <w:rPr>
                <w:spacing w:val="-1"/>
                <w:sz w:val="20"/>
              </w:rPr>
              <w:t xml:space="preserve"> </w:t>
            </w:r>
            <w:r>
              <w:rPr>
                <w:sz w:val="20"/>
              </w:rPr>
              <w:t>дня.</w:t>
            </w:r>
          </w:p>
          <w:p w:rsidR="006517BC" w:rsidRDefault="004129D3">
            <w:pPr>
              <w:pStyle w:val="TableParagraph"/>
              <w:tabs>
                <w:tab w:val="left" w:pos="2844"/>
                <w:tab w:val="left" w:pos="4367"/>
              </w:tabs>
              <w:ind w:left="920" w:right="131" w:hanging="12"/>
              <w:jc w:val="both"/>
              <w:rPr>
                <w:sz w:val="20"/>
              </w:rPr>
            </w:pPr>
            <w:r>
              <w:rPr>
                <w:sz w:val="20"/>
              </w:rPr>
              <w:t>В случае, если Заказчик не направил свои возражение либо исправления в срок, установленный в первом предложении настоящего</w:t>
            </w:r>
            <w:r>
              <w:rPr>
                <w:sz w:val="20"/>
              </w:rPr>
              <w:tab/>
              <w:t>абзаца,</w:t>
            </w:r>
            <w:r>
              <w:rPr>
                <w:sz w:val="20"/>
              </w:rPr>
              <w:tab/>
            </w:r>
            <w:r>
              <w:rPr>
                <w:w w:val="95"/>
                <w:sz w:val="20"/>
              </w:rPr>
              <w:t xml:space="preserve">стороны </w:t>
            </w:r>
            <w:r>
              <w:rPr>
                <w:sz w:val="20"/>
              </w:rPr>
              <w:t>согласовали, что Заказчик принял условия букинга без каких-либо</w:t>
            </w:r>
            <w:r>
              <w:rPr>
                <w:spacing w:val="-4"/>
                <w:sz w:val="20"/>
              </w:rPr>
              <w:t xml:space="preserve"> </w:t>
            </w:r>
            <w:r>
              <w:rPr>
                <w:sz w:val="20"/>
              </w:rPr>
              <w:t>возражений.</w:t>
            </w:r>
          </w:p>
          <w:p w:rsidR="006517BC" w:rsidRDefault="006517BC">
            <w:pPr>
              <w:pStyle w:val="TableParagraph"/>
              <w:rPr>
                <w:sz w:val="20"/>
              </w:rPr>
            </w:pPr>
          </w:p>
          <w:p w:rsidR="006517BC" w:rsidRDefault="004129D3">
            <w:pPr>
              <w:pStyle w:val="TableParagraph"/>
              <w:numPr>
                <w:ilvl w:val="2"/>
                <w:numId w:val="44"/>
              </w:numPr>
              <w:tabs>
                <w:tab w:val="left" w:pos="932"/>
              </w:tabs>
              <w:ind w:left="944" w:right="129" w:hanging="745"/>
              <w:jc w:val="both"/>
              <w:rPr>
                <w:sz w:val="20"/>
              </w:rPr>
            </w:pPr>
            <w:r>
              <w:rPr>
                <w:sz w:val="20"/>
              </w:rPr>
              <w:t>В случае, если у Заказчика имеются груженные контейнеры, заехавшие в порт и готовые к более ранней отгрузке на фидерное судно, то Заказчик обязан уведомить Исполнителя о грузе готовом к отправке, сообщив обо всех возможных изменениях и требованиях к условиям перевозки, на основе дат прихода и крайних сроков предоставления информации/документов, указанных в последней рассылке расписания Исполнителя.</w:t>
            </w:r>
          </w:p>
          <w:p w:rsidR="006517BC" w:rsidRDefault="006517BC">
            <w:pPr>
              <w:pStyle w:val="TableParagraph"/>
              <w:rPr>
                <w:sz w:val="24"/>
              </w:rPr>
            </w:pPr>
          </w:p>
          <w:p w:rsidR="006517BC" w:rsidRDefault="004129D3">
            <w:pPr>
              <w:pStyle w:val="TableParagraph"/>
              <w:spacing w:before="197"/>
              <w:ind w:left="558" w:right="293" w:firstLine="381"/>
              <w:rPr>
                <w:b/>
              </w:rPr>
            </w:pPr>
            <w:r>
              <w:rPr>
                <w:b/>
              </w:rPr>
              <w:t>2.2 ИСПОЛНИТЕЛЬ В СООТВЕТСТВИИ С НАСТОЯЩИМ ДОГОВОРОМ ОБЯЗУЕТСЯ:</w:t>
            </w:r>
          </w:p>
          <w:p w:rsidR="006517BC" w:rsidRDefault="006517BC">
            <w:pPr>
              <w:pStyle w:val="TableParagraph"/>
              <w:spacing w:before="1"/>
              <w:rPr>
                <w:sz w:val="20"/>
              </w:rPr>
            </w:pPr>
          </w:p>
          <w:p w:rsidR="006517BC" w:rsidRDefault="004129D3">
            <w:pPr>
              <w:pStyle w:val="TableParagraph"/>
              <w:numPr>
                <w:ilvl w:val="2"/>
                <w:numId w:val="43"/>
              </w:numPr>
              <w:tabs>
                <w:tab w:val="left" w:pos="741"/>
                <w:tab w:val="left" w:pos="2616"/>
                <w:tab w:val="left" w:pos="4532"/>
              </w:tabs>
              <w:ind w:right="132"/>
              <w:jc w:val="both"/>
              <w:rPr>
                <w:sz w:val="20"/>
              </w:rPr>
            </w:pPr>
            <w:r>
              <w:rPr>
                <w:sz w:val="20"/>
              </w:rPr>
              <w:t>В соответствии с Запросом направленным Заказчиком,</w:t>
            </w:r>
            <w:r>
              <w:rPr>
                <w:sz w:val="20"/>
              </w:rPr>
              <w:tab/>
              <w:t>Исполнитель</w:t>
            </w:r>
            <w:r>
              <w:rPr>
                <w:sz w:val="20"/>
              </w:rPr>
              <w:tab/>
            </w:r>
            <w:r>
              <w:rPr>
                <w:spacing w:val="-3"/>
                <w:sz w:val="20"/>
              </w:rPr>
              <w:t xml:space="preserve">обязан </w:t>
            </w:r>
            <w:r>
              <w:rPr>
                <w:sz w:val="20"/>
              </w:rPr>
              <w:t>предоставить условия и стоимости перевозки груза. В случае, если Заказчик подтвердил принятие условий, Исполнитель обязан предоставить индивидуальный номер котировки. Номер котировки может меняться, в зависимости от планируемого места</w:t>
            </w:r>
            <w:r>
              <w:rPr>
                <w:spacing w:val="-15"/>
                <w:sz w:val="20"/>
              </w:rPr>
              <w:t xml:space="preserve"> </w:t>
            </w:r>
            <w:r>
              <w:rPr>
                <w:sz w:val="20"/>
              </w:rPr>
              <w:t>доставки,</w:t>
            </w:r>
            <w:r>
              <w:rPr>
                <w:spacing w:val="-17"/>
                <w:sz w:val="20"/>
              </w:rPr>
              <w:t xml:space="preserve"> </w:t>
            </w:r>
            <w:r>
              <w:rPr>
                <w:sz w:val="20"/>
              </w:rPr>
              <w:t>а</w:t>
            </w:r>
            <w:r>
              <w:rPr>
                <w:spacing w:val="-14"/>
                <w:sz w:val="20"/>
              </w:rPr>
              <w:t xml:space="preserve"> </w:t>
            </w:r>
            <w:r>
              <w:rPr>
                <w:sz w:val="20"/>
              </w:rPr>
              <w:t>также</w:t>
            </w:r>
            <w:r>
              <w:rPr>
                <w:spacing w:val="-15"/>
                <w:sz w:val="20"/>
              </w:rPr>
              <w:t xml:space="preserve"> </w:t>
            </w:r>
            <w:r>
              <w:rPr>
                <w:sz w:val="20"/>
              </w:rPr>
              <w:t>условий</w:t>
            </w:r>
            <w:r>
              <w:rPr>
                <w:spacing w:val="-16"/>
                <w:sz w:val="20"/>
              </w:rPr>
              <w:t xml:space="preserve"> </w:t>
            </w:r>
            <w:r>
              <w:rPr>
                <w:sz w:val="20"/>
              </w:rPr>
              <w:t>перевозки.</w:t>
            </w:r>
          </w:p>
          <w:p w:rsidR="006517BC" w:rsidRDefault="006517BC">
            <w:pPr>
              <w:pStyle w:val="TableParagraph"/>
              <w:rPr>
                <w:sz w:val="20"/>
              </w:rPr>
            </w:pPr>
          </w:p>
          <w:p w:rsidR="006517BC" w:rsidRDefault="004129D3">
            <w:pPr>
              <w:pStyle w:val="TableParagraph"/>
              <w:numPr>
                <w:ilvl w:val="2"/>
                <w:numId w:val="43"/>
              </w:numPr>
              <w:tabs>
                <w:tab w:val="left" w:pos="741"/>
              </w:tabs>
              <w:ind w:right="131" w:hanging="541"/>
              <w:jc w:val="both"/>
              <w:rPr>
                <w:sz w:val="20"/>
              </w:rPr>
            </w:pPr>
            <w:r>
              <w:rPr>
                <w:sz w:val="20"/>
              </w:rPr>
              <w:t>В</w:t>
            </w:r>
            <w:r>
              <w:rPr>
                <w:spacing w:val="-15"/>
                <w:sz w:val="20"/>
              </w:rPr>
              <w:t xml:space="preserve"> </w:t>
            </w:r>
            <w:r>
              <w:rPr>
                <w:sz w:val="20"/>
              </w:rPr>
              <w:t>случае,</w:t>
            </w:r>
            <w:r>
              <w:rPr>
                <w:spacing w:val="-17"/>
                <w:sz w:val="20"/>
              </w:rPr>
              <w:t xml:space="preserve"> </w:t>
            </w:r>
            <w:r>
              <w:rPr>
                <w:sz w:val="20"/>
              </w:rPr>
              <w:t>если</w:t>
            </w:r>
            <w:r>
              <w:rPr>
                <w:spacing w:val="-16"/>
                <w:sz w:val="20"/>
              </w:rPr>
              <w:t xml:space="preserve"> </w:t>
            </w:r>
            <w:r>
              <w:rPr>
                <w:sz w:val="20"/>
              </w:rPr>
              <w:t>Заказчик</w:t>
            </w:r>
            <w:r>
              <w:rPr>
                <w:spacing w:val="-12"/>
                <w:sz w:val="20"/>
              </w:rPr>
              <w:t xml:space="preserve"> </w:t>
            </w:r>
            <w:r>
              <w:rPr>
                <w:sz w:val="20"/>
              </w:rPr>
              <w:t>разместил</w:t>
            </w:r>
            <w:r>
              <w:rPr>
                <w:spacing w:val="-15"/>
                <w:sz w:val="20"/>
              </w:rPr>
              <w:t xml:space="preserve"> </w:t>
            </w:r>
            <w:r>
              <w:rPr>
                <w:sz w:val="20"/>
              </w:rPr>
              <w:t>заявку</w:t>
            </w:r>
            <w:r>
              <w:rPr>
                <w:spacing w:val="-16"/>
                <w:sz w:val="20"/>
              </w:rPr>
              <w:t xml:space="preserve"> </w:t>
            </w:r>
            <w:r>
              <w:rPr>
                <w:sz w:val="20"/>
              </w:rPr>
              <w:t>на отправку груза в экспорте в соответствии с условиями</w:t>
            </w:r>
            <w:r>
              <w:rPr>
                <w:spacing w:val="-10"/>
                <w:sz w:val="20"/>
              </w:rPr>
              <w:t xml:space="preserve"> </w:t>
            </w:r>
            <w:r>
              <w:rPr>
                <w:sz w:val="20"/>
              </w:rPr>
              <w:t>п.</w:t>
            </w:r>
            <w:r>
              <w:rPr>
                <w:spacing w:val="-12"/>
                <w:sz w:val="20"/>
              </w:rPr>
              <w:t xml:space="preserve"> </w:t>
            </w:r>
            <w:r>
              <w:rPr>
                <w:sz w:val="20"/>
              </w:rPr>
              <w:t>2.1.2</w:t>
            </w:r>
            <w:r>
              <w:rPr>
                <w:spacing w:val="-9"/>
                <w:sz w:val="20"/>
              </w:rPr>
              <w:t xml:space="preserve"> </w:t>
            </w:r>
            <w:r>
              <w:rPr>
                <w:sz w:val="20"/>
              </w:rPr>
              <w:t>Договора,</w:t>
            </w:r>
            <w:r>
              <w:rPr>
                <w:spacing w:val="-12"/>
                <w:sz w:val="20"/>
              </w:rPr>
              <w:t xml:space="preserve"> </w:t>
            </w:r>
            <w:r>
              <w:rPr>
                <w:sz w:val="20"/>
              </w:rPr>
              <w:t>то</w:t>
            </w:r>
            <w:r>
              <w:rPr>
                <w:spacing w:val="-10"/>
                <w:sz w:val="20"/>
              </w:rPr>
              <w:t xml:space="preserve"> </w:t>
            </w:r>
            <w:r>
              <w:rPr>
                <w:sz w:val="20"/>
              </w:rPr>
              <w:t xml:space="preserve">Исполнитель обязан сообщить Заказчику уникальный двенадцатизначный номер букинга. С указанием предварительной информации о возможности принятия Заказа, ожидаемой даты прихода фидерного судна в Морской порт Санкт-Петербург. Исполнитель          обязан         </w:t>
            </w:r>
            <w:r>
              <w:rPr>
                <w:spacing w:val="9"/>
                <w:sz w:val="20"/>
              </w:rPr>
              <w:t xml:space="preserve"> </w:t>
            </w:r>
            <w:r>
              <w:rPr>
                <w:sz w:val="20"/>
              </w:rPr>
              <w:t>предоставить</w:t>
            </w:r>
          </w:p>
          <w:p w:rsidR="006517BC" w:rsidRDefault="004129D3">
            <w:pPr>
              <w:pStyle w:val="TableParagraph"/>
              <w:spacing w:before="5" w:line="244" w:lineRule="exact"/>
              <w:ind w:left="740" w:right="133"/>
              <w:jc w:val="both"/>
              <w:rPr>
                <w:sz w:val="20"/>
              </w:rPr>
            </w:pPr>
            <w:r>
              <w:rPr>
                <w:sz w:val="20"/>
              </w:rPr>
              <w:t>информацию до конца следующего рабочего дня после получения от</w:t>
            </w:r>
            <w:r>
              <w:rPr>
                <w:spacing w:val="22"/>
                <w:sz w:val="20"/>
              </w:rPr>
              <w:t xml:space="preserve"> </w:t>
            </w:r>
            <w:r>
              <w:rPr>
                <w:sz w:val="20"/>
              </w:rPr>
              <w:t>Заказчика</w:t>
            </w:r>
          </w:p>
        </w:tc>
        <w:tc>
          <w:tcPr>
            <w:tcW w:w="5316" w:type="dxa"/>
          </w:tcPr>
          <w:p w:rsidR="006517BC" w:rsidRPr="00750BFF" w:rsidRDefault="004129D3">
            <w:pPr>
              <w:pStyle w:val="TableParagraph"/>
              <w:ind w:left="697" w:right="197"/>
              <w:jc w:val="both"/>
              <w:rPr>
                <w:sz w:val="20"/>
                <w:lang w:val="en-US"/>
              </w:rPr>
            </w:pPr>
            <w:r w:rsidRPr="00750BFF">
              <w:rPr>
                <w:sz w:val="20"/>
                <w:lang w:val="en-US"/>
              </w:rPr>
              <w:t>documents to be submitted to the Agent. Failing the above the Parties shall agree the document duly certified as the document to contain the company seal annexed hereunto.</w:t>
            </w:r>
          </w:p>
          <w:p w:rsidR="006517BC" w:rsidRPr="00750BFF" w:rsidRDefault="006517BC">
            <w:pPr>
              <w:pStyle w:val="TableParagraph"/>
              <w:rPr>
                <w:sz w:val="24"/>
                <w:lang w:val="en-US"/>
              </w:rPr>
            </w:pPr>
          </w:p>
          <w:p w:rsidR="006517BC" w:rsidRPr="00750BFF" w:rsidRDefault="004129D3">
            <w:pPr>
              <w:pStyle w:val="TableParagraph"/>
              <w:numPr>
                <w:ilvl w:val="2"/>
                <w:numId w:val="42"/>
              </w:numPr>
              <w:tabs>
                <w:tab w:val="left" w:pos="794"/>
              </w:tabs>
              <w:spacing w:before="197"/>
              <w:ind w:right="200" w:hanging="540"/>
              <w:jc w:val="both"/>
              <w:rPr>
                <w:sz w:val="20"/>
                <w:lang w:val="en-US"/>
              </w:rPr>
            </w:pPr>
            <w:r w:rsidRPr="00750BFF">
              <w:rPr>
                <w:sz w:val="20"/>
                <w:lang w:val="en-US"/>
              </w:rPr>
              <w:t>In the event that the Customer has objections, corrections or supplements to the booking provisions, the Customer shall in writing send those to the email addresses indicated in item 2.1.2 latest than 18:00 of the next working day.</w:t>
            </w:r>
          </w:p>
          <w:p w:rsidR="006517BC" w:rsidRPr="00750BFF" w:rsidRDefault="006517BC">
            <w:pPr>
              <w:pStyle w:val="TableParagraph"/>
              <w:rPr>
                <w:sz w:val="20"/>
                <w:lang w:val="en-US"/>
              </w:rPr>
            </w:pPr>
          </w:p>
          <w:p w:rsidR="006517BC" w:rsidRPr="00750BFF" w:rsidRDefault="004129D3">
            <w:pPr>
              <w:pStyle w:val="TableParagraph"/>
              <w:ind w:left="697" w:right="202"/>
              <w:jc w:val="both"/>
              <w:rPr>
                <w:sz w:val="20"/>
                <w:lang w:val="en-US"/>
              </w:rPr>
            </w:pPr>
            <w:r w:rsidRPr="00750BFF">
              <w:rPr>
                <w:sz w:val="20"/>
                <w:lang w:val="en-US"/>
              </w:rPr>
              <w:t>In case of the Customer’s failing to send the objections, corrections within the term stated in part one of the present clause, the Parties have agreed on the Customer’s accepting the booking provisions with no objections.</w:t>
            </w:r>
          </w:p>
          <w:p w:rsidR="006517BC" w:rsidRPr="00750BFF" w:rsidRDefault="006517BC">
            <w:pPr>
              <w:pStyle w:val="TableParagraph"/>
              <w:rPr>
                <w:sz w:val="24"/>
                <w:lang w:val="en-US"/>
              </w:rPr>
            </w:pPr>
          </w:p>
          <w:p w:rsidR="006517BC" w:rsidRPr="00750BFF" w:rsidRDefault="004129D3">
            <w:pPr>
              <w:pStyle w:val="TableParagraph"/>
              <w:numPr>
                <w:ilvl w:val="2"/>
                <w:numId w:val="42"/>
              </w:numPr>
              <w:tabs>
                <w:tab w:val="left" w:pos="770"/>
              </w:tabs>
              <w:spacing w:before="196"/>
              <w:ind w:left="685" w:right="199" w:hanging="555"/>
              <w:jc w:val="both"/>
              <w:rPr>
                <w:sz w:val="20"/>
                <w:lang w:val="en-US"/>
              </w:rPr>
            </w:pPr>
            <w:r w:rsidRPr="00750BFF">
              <w:rPr>
                <w:sz w:val="20"/>
                <w:lang w:val="en-US"/>
              </w:rPr>
              <w:t>If the Customer has loaded containers that have arrived at the port and are ready for earlier loading on the board of the feeder vessel, then the Customer is obliged to notify the Agent about the cargo ready for</w:t>
            </w:r>
            <w:r w:rsidRPr="00750BFF">
              <w:rPr>
                <w:spacing w:val="-24"/>
                <w:sz w:val="20"/>
                <w:lang w:val="en-US"/>
              </w:rPr>
              <w:t xml:space="preserve"> </w:t>
            </w:r>
            <w:r w:rsidRPr="00750BFF">
              <w:rPr>
                <w:sz w:val="20"/>
                <w:lang w:val="en-US"/>
              </w:rPr>
              <w:t>loading, informing about all possible changes and requirements for the conditions of carriage, based on the arrival dates and deadlines for providing information / documents specified in the schedule provided by the</w:t>
            </w:r>
            <w:r w:rsidRPr="00750BFF">
              <w:rPr>
                <w:spacing w:val="-6"/>
                <w:sz w:val="20"/>
                <w:lang w:val="en-US"/>
              </w:rPr>
              <w:t xml:space="preserve"> </w:t>
            </w:r>
            <w:r w:rsidRPr="00750BFF">
              <w:rPr>
                <w:sz w:val="20"/>
                <w:lang w:val="en-US"/>
              </w:rPr>
              <w:t>Agent.</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spacing w:before="11"/>
              <w:rPr>
                <w:sz w:val="31"/>
                <w:lang w:val="en-US"/>
              </w:rPr>
            </w:pPr>
          </w:p>
          <w:p w:rsidR="006517BC" w:rsidRPr="00750BFF" w:rsidRDefault="004129D3">
            <w:pPr>
              <w:pStyle w:val="TableParagraph"/>
              <w:ind w:left="1643" w:right="206" w:hanging="970"/>
              <w:rPr>
                <w:b/>
                <w:lang w:val="en-US"/>
              </w:rPr>
            </w:pPr>
            <w:r w:rsidRPr="00750BFF">
              <w:rPr>
                <w:b/>
                <w:lang w:val="en-US"/>
              </w:rPr>
              <w:t>2.2 THE AGENT IN ACCORDANCE WITH THE CONTRACT SHALL:</w:t>
            </w:r>
          </w:p>
          <w:p w:rsidR="006517BC" w:rsidRPr="00750BFF" w:rsidRDefault="006517BC">
            <w:pPr>
              <w:pStyle w:val="TableParagraph"/>
              <w:spacing w:before="1"/>
              <w:rPr>
                <w:sz w:val="20"/>
                <w:lang w:val="en-US"/>
              </w:rPr>
            </w:pPr>
          </w:p>
          <w:p w:rsidR="006517BC" w:rsidRPr="00750BFF" w:rsidRDefault="004129D3">
            <w:pPr>
              <w:pStyle w:val="TableParagraph"/>
              <w:numPr>
                <w:ilvl w:val="2"/>
                <w:numId w:val="41"/>
              </w:numPr>
              <w:tabs>
                <w:tab w:val="left" w:pos="809"/>
              </w:tabs>
              <w:ind w:right="198" w:hanging="540"/>
              <w:jc w:val="both"/>
              <w:rPr>
                <w:sz w:val="20"/>
                <w:lang w:val="en-US"/>
              </w:rPr>
            </w:pPr>
            <w:r w:rsidRPr="00750BFF">
              <w:rPr>
                <w:lang w:val="en-US"/>
              </w:rPr>
              <w:tab/>
            </w:r>
            <w:r w:rsidRPr="00750BFF">
              <w:rPr>
                <w:sz w:val="20"/>
                <w:lang w:val="en-US"/>
              </w:rPr>
              <w:t>In</w:t>
            </w:r>
            <w:r w:rsidRPr="00750BFF">
              <w:rPr>
                <w:spacing w:val="-14"/>
                <w:sz w:val="20"/>
                <w:lang w:val="en-US"/>
              </w:rPr>
              <w:t xml:space="preserve"> </w:t>
            </w:r>
            <w:r w:rsidRPr="00750BFF">
              <w:rPr>
                <w:sz w:val="20"/>
                <w:lang w:val="en-US"/>
              </w:rPr>
              <w:t>accordance</w:t>
            </w:r>
            <w:r w:rsidRPr="00750BFF">
              <w:rPr>
                <w:spacing w:val="-13"/>
                <w:sz w:val="20"/>
                <w:lang w:val="en-US"/>
              </w:rPr>
              <w:t xml:space="preserve"> </w:t>
            </w:r>
            <w:r w:rsidRPr="00750BFF">
              <w:rPr>
                <w:sz w:val="20"/>
                <w:lang w:val="en-US"/>
              </w:rPr>
              <w:t>with</w:t>
            </w:r>
            <w:r w:rsidRPr="00750BFF">
              <w:rPr>
                <w:spacing w:val="-15"/>
                <w:sz w:val="20"/>
                <w:lang w:val="en-US"/>
              </w:rPr>
              <w:t xml:space="preserve"> </w:t>
            </w:r>
            <w:r w:rsidRPr="00750BFF">
              <w:rPr>
                <w:sz w:val="20"/>
                <w:lang w:val="en-US"/>
              </w:rPr>
              <w:t>the</w:t>
            </w:r>
            <w:r w:rsidRPr="00750BFF">
              <w:rPr>
                <w:spacing w:val="-13"/>
                <w:sz w:val="20"/>
                <w:lang w:val="en-US"/>
              </w:rPr>
              <w:t xml:space="preserve"> </w:t>
            </w:r>
            <w:r w:rsidRPr="00750BFF">
              <w:rPr>
                <w:sz w:val="20"/>
                <w:lang w:val="en-US"/>
              </w:rPr>
              <w:t>Request</w:t>
            </w:r>
            <w:r w:rsidRPr="00750BFF">
              <w:rPr>
                <w:spacing w:val="-11"/>
                <w:sz w:val="20"/>
                <w:lang w:val="en-US"/>
              </w:rPr>
              <w:t xml:space="preserve"> </w:t>
            </w:r>
            <w:r w:rsidRPr="00750BFF">
              <w:rPr>
                <w:sz w:val="20"/>
                <w:lang w:val="en-US"/>
              </w:rPr>
              <w:t>provided</w:t>
            </w:r>
            <w:r w:rsidRPr="00750BFF">
              <w:rPr>
                <w:spacing w:val="-12"/>
                <w:sz w:val="20"/>
                <w:lang w:val="en-US"/>
              </w:rPr>
              <w:t xml:space="preserve"> </w:t>
            </w:r>
            <w:r w:rsidRPr="00750BFF">
              <w:rPr>
                <w:sz w:val="20"/>
                <w:lang w:val="en-US"/>
              </w:rPr>
              <w:t>by the Customer, the Agent shall provide the conditions and the cost of transportation of cargo. If the customer has confirmed acceptance</w:t>
            </w:r>
            <w:r w:rsidRPr="00750BFF">
              <w:rPr>
                <w:spacing w:val="-17"/>
                <w:sz w:val="20"/>
                <w:lang w:val="en-US"/>
              </w:rPr>
              <w:t xml:space="preserve"> </w:t>
            </w:r>
            <w:r w:rsidRPr="00750BFF">
              <w:rPr>
                <w:sz w:val="20"/>
                <w:lang w:val="en-US"/>
              </w:rPr>
              <w:t>of</w:t>
            </w:r>
            <w:r w:rsidRPr="00750BFF">
              <w:rPr>
                <w:spacing w:val="-16"/>
                <w:sz w:val="20"/>
                <w:lang w:val="en-US"/>
              </w:rPr>
              <w:t xml:space="preserve"> </w:t>
            </w:r>
            <w:r w:rsidRPr="00750BFF">
              <w:rPr>
                <w:sz w:val="20"/>
                <w:lang w:val="en-US"/>
              </w:rPr>
              <w:t>the</w:t>
            </w:r>
            <w:r w:rsidRPr="00750BFF">
              <w:rPr>
                <w:spacing w:val="-15"/>
                <w:sz w:val="20"/>
                <w:lang w:val="en-US"/>
              </w:rPr>
              <w:t xml:space="preserve"> </w:t>
            </w:r>
            <w:r w:rsidRPr="00750BFF">
              <w:rPr>
                <w:sz w:val="20"/>
                <w:lang w:val="en-US"/>
              </w:rPr>
              <w:t>conditions,</w:t>
            </w:r>
            <w:r w:rsidRPr="00750BFF">
              <w:rPr>
                <w:spacing w:val="-18"/>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Contractor shall provide the individual number of quotation. Number of quotation can vary, depending on the planned place of delivery, as well as conditions of the</w:t>
            </w:r>
            <w:r w:rsidRPr="00750BFF">
              <w:rPr>
                <w:spacing w:val="-8"/>
                <w:sz w:val="20"/>
                <w:lang w:val="en-US"/>
              </w:rPr>
              <w:t xml:space="preserve"> </w:t>
            </w:r>
            <w:r w:rsidRPr="00750BFF">
              <w:rPr>
                <w:sz w:val="20"/>
                <w:lang w:val="en-US"/>
              </w:rPr>
              <w:t>carriage</w:t>
            </w:r>
            <w:r w:rsidRPr="00750BFF">
              <w:rPr>
                <w:color w:val="333333"/>
                <w:sz w:val="20"/>
                <w:lang w:val="en-US"/>
              </w:rPr>
              <w:t>.</w:t>
            </w:r>
          </w:p>
          <w:p w:rsidR="006517BC" w:rsidRPr="00750BFF" w:rsidRDefault="006517BC">
            <w:pPr>
              <w:pStyle w:val="TableParagraph"/>
              <w:rPr>
                <w:sz w:val="20"/>
                <w:lang w:val="en-US"/>
              </w:rPr>
            </w:pPr>
          </w:p>
          <w:p w:rsidR="006517BC" w:rsidRPr="00750BFF" w:rsidRDefault="004129D3">
            <w:pPr>
              <w:pStyle w:val="TableParagraph"/>
              <w:numPr>
                <w:ilvl w:val="2"/>
                <w:numId w:val="41"/>
              </w:numPr>
              <w:tabs>
                <w:tab w:val="left" w:pos="753"/>
              </w:tabs>
              <w:spacing w:before="1"/>
              <w:ind w:right="200" w:hanging="540"/>
              <w:jc w:val="both"/>
              <w:rPr>
                <w:sz w:val="20"/>
                <w:lang w:val="en-US"/>
              </w:rPr>
            </w:pPr>
            <w:r w:rsidRPr="00750BFF">
              <w:rPr>
                <w:lang w:val="en-US"/>
              </w:rPr>
              <w:tab/>
            </w:r>
            <w:r w:rsidRPr="00750BFF">
              <w:rPr>
                <w:sz w:val="20"/>
                <w:lang w:val="en-US"/>
              </w:rPr>
              <w:t>In the event of the Customer’s placing the request for export cargo shipment as per</w:t>
            </w:r>
            <w:r w:rsidRPr="00750BFF">
              <w:rPr>
                <w:spacing w:val="-25"/>
                <w:sz w:val="20"/>
                <w:lang w:val="en-US"/>
              </w:rPr>
              <w:t xml:space="preserve"> </w:t>
            </w:r>
            <w:r w:rsidRPr="00750BFF">
              <w:rPr>
                <w:sz w:val="20"/>
                <w:lang w:val="en-US"/>
              </w:rPr>
              <w:t>item</w:t>
            </w:r>
          </w:p>
          <w:p w:rsidR="006517BC" w:rsidRPr="00750BFF" w:rsidRDefault="004129D3">
            <w:pPr>
              <w:pStyle w:val="TableParagraph"/>
              <w:ind w:left="697" w:right="197"/>
              <w:jc w:val="both"/>
              <w:rPr>
                <w:sz w:val="20"/>
                <w:lang w:val="en-US"/>
              </w:rPr>
            </w:pPr>
            <w:r w:rsidRPr="00750BFF">
              <w:rPr>
                <w:sz w:val="20"/>
                <w:lang w:val="en-US"/>
              </w:rPr>
              <w:t>2.1.2 herein, the Agent shall inform the Customer of the unique 12-digit booking number. With indication of the preliminary information about the acceptance of the order, date of estimated arrival of the feeder vessel to the seaport of St.-Petersburg. The Agent</w:t>
            </w:r>
            <w:r w:rsidRPr="00750BFF">
              <w:rPr>
                <w:spacing w:val="-10"/>
                <w:sz w:val="20"/>
                <w:lang w:val="en-US"/>
              </w:rPr>
              <w:t xml:space="preserve"> </w:t>
            </w:r>
            <w:r w:rsidRPr="00750BFF">
              <w:rPr>
                <w:sz w:val="20"/>
                <w:lang w:val="en-US"/>
              </w:rPr>
              <w:t>shall</w:t>
            </w:r>
            <w:r w:rsidRPr="00750BFF">
              <w:rPr>
                <w:spacing w:val="-10"/>
                <w:sz w:val="20"/>
                <w:lang w:val="en-US"/>
              </w:rPr>
              <w:t xml:space="preserve"> </w:t>
            </w:r>
            <w:r w:rsidRPr="00750BFF">
              <w:rPr>
                <w:sz w:val="20"/>
                <w:lang w:val="en-US"/>
              </w:rPr>
              <w:t>provide</w:t>
            </w:r>
            <w:r w:rsidRPr="00750BFF">
              <w:rPr>
                <w:spacing w:val="-10"/>
                <w:sz w:val="20"/>
                <w:lang w:val="en-US"/>
              </w:rPr>
              <w:t xml:space="preserve"> </w:t>
            </w:r>
            <w:r w:rsidRPr="00750BFF">
              <w:rPr>
                <w:sz w:val="20"/>
                <w:lang w:val="en-US"/>
              </w:rPr>
              <w:t>the</w:t>
            </w:r>
            <w:r w:rsidRPr="00750BFF">
              <w:rPr>
                <w:spacing w:val="-11"/>
                <w:sz w:val="20"/>
                <w:lang w:val="en-US"/>
              </w:rPr>
              <w:t xml:space="preserve"> </w:t>
            </w:r>
            <w:r w:rsidRPr="00750BFF">
              <w:rPr>
                <w:sz w:val="20"/>
                <w:lang w:val="en-US"/>
              </w:rPr>
              <w:t>information</w:t>
            </w:r>
            <w:r w:rsidRPr="00750BFF">
              <w:rPr>
                <w:spacing w:val="-8"/>
                <w:sz w:val="20"/>
                <w:lang w:val="en-US"/>
              </w:rPr>
              <w:t xml:space="preserve"> </w:t>
            </w:r>
            <w:r w:rsidRPr="00750BFF">
              <w:rPr>
                <w:sz w:val="20"/>
                <w:lang w:val="en-US"/>
              </w:rPr>
              <w:t>till</w:t>
            </w:r>
            <w:r w:rsidRPr="00750BFF">
              <w:rPr>
                <w:spacing w:val="-12"/>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end of the next working day to the day of receipt of</w:t>
            </w:r>
            <w:r w:rsidRPr="00750BFF">
              <w:rPr>
                <w:spacing w:val="-16"/>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Customer</w:t>
            </w:r>
            <w:r w:rsidRPr="00750BFF">
              <w:rPr>
                <w:spacing w:val="-15"/>
                <w:sz w:val="20"/>
                <w:lang w:val="en-US"/>
              </w:rPr>
              <w:t xml:space="preserve"> </w:t>
            </w:r>
            <w:r w:rsidRPr="00750BFF">
              <w:rPr>
                <w:sz w:val="20"/>
                <w:lang w:val="en-US"/>
              </w:rPr>
              <w:t>request,</w:t>
            </w:r>
            <w:r w:rsidRPr="00750BFF">
              <w:rPr>
                <w:spacing w:val="-16"/>
                <w:sz w:val="20"/>
                <w:lang w:val="en-US"/>
              </w:rPr>
              <w:t xml:space="preserve"> </w:t>
            </w:r>
            <w:r w:rsidRPr="00750BFF">
              <w:rPr>
                <w:sz w:val="20"/>
                <w:lang w:val="en-US"/>
              </w:rPr>
              <w:t>provided</w:t>
            </w:r>
            <w:r w:rsidRPr="00750BFF">
              <w:rPr>
                <w:spacing w:val="-15"/>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request was sent during the preceding working</w:t>
            </w:r>
            <w:r w:rsidRPr="00750BFF">
              <w:rPr>
                <w:spacing w:val="-13"/>
                <w:sz w:val="20"/>
                <w:lang w:val="en-US"/>
              </w:rPr>
              <w:t xml:space="preserve"> </w:t>
            </w:r>
            <w:r w:rsidRPr="00750BFF">
              <w:rPr>
                <w:sz w:val="20"/>
                <w:lang w:val="en-US"/>
              </w:rPr>
              <w:t>day.</w:t>
            </w:r>
          </w:p>
        </w:tc>
      </w:tr>
    </w:tbl>
    <w:p w:rsidR="006517BC" w:rsidRPr="00750BFF" w:rsidRDefault="006517BC">
      <w:pPr>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818" w:type="dxa"/>
        <w:tblLayout w:type="fixed"/>
        <w:tblLook w:val="01E0" w:firstRow="1" w:lastRow="1" w:firstColumn="1" w:lastColumn="1" w:noHBand="0" w:noVBand="0"/>
      </w:tblPr>
      <w:tblGrid>
        <w:gridCol w:w="5302"/>
        <w:gridCol w:w="5304"/>
      </w:tblGrid>
      <w:tr w:rsidR="006517BC" w:rsidRPr="00750BFF">
        <w:trPr>
          <w:trHeight w:val="14223"/>
        </w:trPr>
        <w:tc>
          <w:tcPr>
            <w:tcW w:w="5302" w:type="dxa"/>
          </w:tcPr>
          <w:p w:rsidR="006517BC" w:rsidRDefault="004129D3">
            <w:pPr>
              <w:pStyle w:val="TableParagraph"/>
              <w:ind w:left="668" w:right="145"/>
              <w:jc w:val="both"/>
              <w:rPr>
                <w:sz w:val="20"/>
              </w:rPr>
            </w:pPr>
            <w:r>
              <w:rPr>
                <w:sz w:val="20"/>
              </w:rPr>
              <w:lastRenderedPageBreak/>
              <w:t>заявки, в случае если заявка была отправлена в течение предыдущего рабочего дня.</w:t>
            </w:r>
          </w:p>
          <w:p w:rsidR="006517BC" w:rsidRDefault="004129D3">
            <w:pPr>
              <w:pStyle w:val="TableParagraph"/>
              <w:ind w:left="668" w:right="144"/>
              <w:jc w:val="both"/>
              <w:rPr>
                <w:sz w:val="20"/>
              </w:rPr>
            </w:pPr>
            <w:r>
              <w:rPr>
                <w:sz w:val="20"/>
              </w:rPr>
              <w:t>В</w:t>
            </w:r>
            <w:r>
              <w:rPr>
                <w:spacing w:val="-15"/>
                <w:sz w:val="20"/>
              </w:rPr>
              <w:t xml:space="preserve"> </w:t>
            </w:r>
            <w:r>
              <w:rPr>
                <w:sz w:val="20"/>
              </w:rPr>
              <w:t>случае,</w:t>
            </w:r>
            <w:r>
              <w:rPr>
                <w:spacing w:val="-17"/>
                <w:sz w:val="20"/>
              </w:rPr>
              <w:t xml:space="preserve"> </w:t>
            </w:r>
            <w:r>
              <w:rPr>
                <w:sz w:val="20"/>
              </w:rPr>
              <w:t>если</w:t>
            </w:r>
            <w:r>
              <w:rPr>
                <w:spacing w:val="-16"/>
                <w:sz w:val="20"/>
              </w:rPr>
              <w:t xml:space="preserve"> </w:t>
            </w:r>
            <w:r>
              <w:rPr>
                <w:sz w:val="20"/>
              </w:rPr>
              <w:t>Заказчик</w:t>
            </w:r>
            <w:r>
              <w:rPr>
                <w:spacing w:val="-12"/>
                <w:sz w:val="20"/>
              </w:rPr>
              <w:t xml:space="preserve"> </w:t>
            </w:r>
            <w:r>
              <w:rPr>
                <w:sz w:val="20"/>
              </w:rPr>
              <w:t>разместил</w:t>
            </w:r>
            <w:r>
              <w:rPr>
                <w:spacing w:val="-15"/>
                <w:sz w:val="20"/>
              </w:rPr>
              <w:t xml:space="preserve"> </w:t>
            </w:r>
            <w:r>
              <w:rPr>
                <w:sz w:val="20"/>
              </w:rPr>
              <w:t>заявку</w:t>
            </w:r>
            <w:r>
              <w:rPr>
                <w:spacing w:val="-16"/>
                <w:sz w:val="20"/>
              </w:rPr>
              <w:t xml:space="preserve"> </w:t>
            </w:r>
            <w:r>
              <w:rPr>
                <w:sz w:val="20"/>
              </w:rPr>
              <w:t>на отправку груза в экспорте в соответствии с условиями п.2.1.2 (п.Б) Договора, но не уведомил Исполнителя в течение 7 дней с момента размещения – заявка аннулируется.</w:t>
            </w:r>
          </w:p>
          <w:p w:rsidR="006517BC" w:rsidRDefault="006517BC">
            <w:pPr>
              <w:pStyle w:val="TableParagraph"/>
              <w:rPr>
                <w:sz w:val="20"/>
              </w:rPr>
            </w:pPr>
          </w:p>
          <w:p w:rsidR="006517BC" w:rsidRDefault="004129D3">
            <w:pPr>
              <w:pStyle w:val="TableParagraph"/>
              <w:numPr>
                <w:ilvl w:val="2"/>
                <w:numId w:val="40"/>
              </w:numPr>
              <w:tabs>
                <w:tab w:val="left" w:pos="669"/>
              </w:tabs>
              <w:ind w:right="143"/>
              <w:jc w:val="both"/>
              <w:rPr>
                <w:sz w:val="20"/>
              </w:rPr>
            </w:pPr>
            <w:r>
              <w:rPr>
                <w:sz w:val="20"/>
              </w:rPr>
              <w:t>В случае, если возникли изменения условий отправки по причине, не зависящей от Исполнителя касаемо расписания судозахода, количества места на судне, наличия контейнерного оборудования и т.п., в таком случае Исполнитель обязан предоставить Заказчику новые условия перевозки грузов, а Заказчик вправе отказаться от размещения Заказа на перевозку груза в соответствия с новыми условиями.</w:t>
            </w:r>
          </w:p>
          <w:p w:rsidR="006517BC" w:rsidRDefault="006517BC">
            <w:pPr>
              <w:pStyle w:val="TableParagraph"/>
              <w:rPr>
                <w:sz w:val="20"/>
              </w:rPr>
            </w:pPr>
          </w:p>
          <w:p w:rsidR="006517BC" w:rsidRDefault="004129D3">
            <w:pPr>
              <w:pStyle w:val="TableParagraph"/>
              <w:numPr>
                <w:ilvl w:val="2"/>
                <w:numId w:val="40"/>
              </w:numPr>
              <w:tabs>
                <w:tab w:val="left" w:pos="669"/>
              </w:tabs>
              <w:ind w:right="144"/>
              <w:jc w:val="both"/>
              <w:rPr>
                <w:sz w:val="20"/>
              </w:rPr>
            </w:pPr>
            <w:r>
              <w:rPr>
                <w:sz w:val="20"/>
              </w:rPr>
              <w:t>Исполнитель обязан своевременно информировать Заказчика о планируемых судозаходах в Морской порт Санкт- Петербург, посредством рассылки фидерного расписания на электронные адреса</w:t>
            </w:r>
            <w:r>
              <w:rPr>
                <w:spacing w:val="-15"/>
                <w:sz w:val="20"/>
              </w:rPr>
              <w:t xml:space="preserve"> </w:t>
            </w:r>
            <w:r>
              <w:rPr>
                <w:sz w:val="20"/>
              </w:rPr>
              <w:t>сотрудников</w:t>
            </w:r>
            <w:r>
              <w:rPr>
                <w:spacing w:val="-12"/>
                <w:sz w:val="20"/>
              </w:rPr>
              <w:t xml:space="preserve"> </w:t>
            </w:r>
            <w:r>
              <w:rPr>
                <w:sz w:val="20"/>
              </w:rPr>
              <w:t>Заказчика,</w:t>
            </w:r>
            <w:r>
              <w:rPr>
                <w:spacing w:val="-14"/>
                <w:sz w:val="20"/>
              </w:rPr>
              <w:t xml:space="preserve"> </w:t>
            </w:r>
            <w:r>
              <w:rPr>
                <w:sz w:val="20"/>
              </w:rPr>
              <w:t>указанные</w:t>
            </w:r>
            <w:r>
              <w:rPr>
                <w:spacing w:val="-15"/>
                <w:sz w:val="20"/>
              </w:rPr>
              <w:t xml:space="preserve"> </w:t>
            </w:r>
            <w:r>
              <w:rPr>
                <w:sz w:val="20"/>
              </w:rPr>
              <w:t>в карточке клиента либо путем размещения на сайте</w:t>
            </w:r>
            <w:r>
              <w:rPr>
                <w:spacing w:val="-2"/>
                <w:sz w:val="20"/>
              </w:rPr>
              <w:t xml:space="preserve"> </w:t>
            </w:r>
            <w:r>
              <w:rPr>
                <w:sz w:val="20"/>
              </w:rPr>
              <w:t>Исполнителя.</w:t>
            </w:r>
          </w:p>
          <w:p w:rsidR="006517BC" w:rsidRDefault="006517BC">
            <w:pPr>
              <w:pStyle w:val="TableParagraph"/>
              <w:spacing w:before="1"/>
              <w:rPr>
                <w:sz w:val="20"/>
              </w:rPr>
            </w:pPr>
          </w:p>
          <w:p w:rsidR="006517BC" w:rsidRDefault="004129D3">
            <w:pPr>
              <w:pStyle w:val="TableParagraph"/>
              <w:numPr>
                <w:ilvl w:val="2"/>
                <w:numId w:val="40"/>
              </w:numPr>
              <w:tabs>
                <w:tab w:val="left" w:pos="669"/>
              </w:tabs>
              <w:ind w:right="146"/>
              <w:jc w:val="both"/>
              <w:rPr>
                <w:sz w:val="20"/>
              </w:rPr>
            </w:pPr>
            <w:r>
              <w:rPr>
                <w:i/>
                <w:sz w:val="20"/>
              </w:rPr>
              <w:t xml:space="preserve">В </w:t>
            </w:r>
            <w:r>
              <w:rPr>
                <w:sz w:val="20"/>
              </w:rPr>
              <w:t>случае, если Заказчик исполнил свое обязательство в соответствии с пунктом 2.1.3, Исполнитель обязан выдать контейнерное оборудование, в случае наличия необходимого количества на момент получения запроса на букинг. В случае отсутствия возможности накопить и выдать контейнерное оборудование в сроки, указанные в запросе, - предоставить данные о наличии оборудования в ближайшем</w:t>
            </w:r>
            <w:r>
              <w:rPr>
                <w:spacing w:val="-2"/>
                <w:sz w:val="20"/>
              </w:rPr>
              <w:t xml:space="preserve"> </w:t>
            </w:r>
            <w:r>
              <w:rPr>
                <w:sz w:val="20"/>
              </w:rPr>
              <w:t>будущем.</w:t>
            </w:r>
          </w:p>
          <w:p w:rsidR="006517BC" w:rsidRDefault="006517BC">
            <w:pPr>
              <w:pStyle w:val="TableParagraph"/>
              <w:rPr>
                <w:sz w:val="20"/>
              </w:rPr>
            </w:pPr>
          </w:p>
          <w:p w:rsidR="006517BC" w:rsidRDefault="004129D3">
            <w:pPr>
              <w:pStyle w:val="TableParagraph"/>
              <w:numPr>
                <w:ilvl w:val="2"/>
                <w:numId w:val="40"/>
              </w:numPr>
              <w:tabs>
                <w:tab w:val="left" w:pos="669"/>
              </w:tabs>
              <w:spacing w:before="1"/>
              <w:ind w:right="144"/>
              <w:jc w:val="both"/>
              <w:rPr>
                <w:sz w:val="20"/>
              </w:rPr>
            </w:pPr>
            <w:r>
              <w:rPr>
                <w:sz w:val="20"/>
              </w:rPr>
              <w:t>На основании полученных инструкций (Приложение</w:t>
            </w:r>
            <w:r>
              <w:rPr>
                <w:spacing w:val="-14"/>
                <w:sz w:val="20"/>
              </w:rPr>
              <w:t xml:space="preserve"> </w:t>
            </w:r>
            <w:r>
              <w:rPr>
                <w:sz w:val="20"/>
              </w:rPr>
              <w:t>№3)</w:t>
            </w:r>
            <w:r>
              <w:rPr>
                <w:spacing w:val="-13"/>
                <w:sz w:val="20"/>
              </w:rPr>
              <w:t xml:space="preserve"> </w:t>
            </w:r>
            <w:r>
              <w:rPr>
                <w:sz w:val="20"/>
              </w:rPr>
              <w:t>от</w:t>
            </w:r>
            <w:r>
              <w:rPr>
                <w:spacing w:val="-13"/>
                <w:sz w:val="20"/>
              </w:rPr>
              <w:t xml:space="preserve"> </w:t>
            </w:r>
            <w:r>
              <w:rPr>
                <w:sz w:val="20"/>
              </w:rPr>
              <w:t>Заказчика</w:t>
            </w:r>
            <w:r>
              <w:rPr>
                <w:spacing w:val="-13"/>
                <w:sz w:val="20"/>
              </w:rPr>
              <w:t xml:space="preserve"> </w:t>
            </w:r>
            <w:r>
              <w:rPr>
                <w:sz w:val="20"/>
              </w:rPr>
              <w:t>Исполнитель обязан предоставить драфт океанского коносамента на определенную партию груза не позднее, чем на следующий рабочий день после получения от него инструкций, в случае если инструкции были отправлены в течение предыдущего рабочего дня.</w:t>
            </w:r>
          </w:p>
          <w:p w:rsidR="006517BC" w:rsidRDefault="006517BC">
            <w:pPr>
              <w:pStyle w:val="TableParagraph"/>
              <w:spacing w:before="7"/>
              <w:rPr>
                <w:sz w:val="20"/>
              </w:rPr>
            </w:pPr>
          </w:p>
          <w:p w:rsidR="006517BC" w:rsidRDefault="004129D3">
            <w:pPr>
              <w:pStyle w:val="TableParagraph"/>
              <w:numPr>
                <w:ilvl w:val="2"/>
                <w:numId w:val="40"/>
              </w:numPr>
              <w:tabs>
                <w:tab w:val="left" w:pos="669"/>
              </w:tabs>
              <w:spacing w:line="244" w:lineRule="exact"/>
              <w:ind w:right="146"/>
              <w:jc w:val="both"/>
              <w:rPr>
                <w:sz w:val="20"/>
              </w:rPr>
            </w:pPr>
            <w:r>
              <w:rPr>
                <w:sz w:val="20"/>
              </w:rPr>
              <w:t>Исполнитель вносит изменения в драфт или оригиналы коносаментов, на основании инструкций Заказчика, только в том случае, если они не противоречат</w:t>
            </w:r>
            <w:r>
              <w:rPr>
                <w:spacing w:val="-30"/>
                <w:sz w:val="20"/>
              </w:rPr>
              <w:t xml:space="preserve"> </w:t>
            </w:r>
            <w:r>
              <w:rPr>
                <w:sz w:val="20"/>
              </w:rPr>
              <w:t>законодательству РФ и правилам</w:t>
            </w:r>
            <w:r>
              <w:rPr>
                <w:spacing w:val="-5"/>
                <w:sz w:val="20"/>
              </w:rPr>
              <w:t xml:space="preserve"> </w:t>
            </w:r>
            <w:r>
              <w:rPr>
                <w:sz w:val="20"/>
              </w:rPr>
              <w:t>Линии.</w:t>
            </w:r>
          </w:p>
        </w:tc>
        <w:tc>
          <w:tcPr>
            <w:tcW w:w="5304" w:type="dxa"/>
          </w:tcPr>
          <w:p w:rsidR="006517BC" w:rsidRDefault="006517BC">
            <w:pPr>
              <w:pStyle w:val="TableParagraph"/>
              <w:rPr>
                <w:sz w:val="24"/>
              </w:rPr>
            </w:pPr>
          </w:p>
          <w:p w:rsidR="006517BC" w:rsidRPr="00750BFF" w:rsidRDefault="004129D3">
            <w:pPr>
              <w:pStyle w:val="TableParagraph"/>
              <w:spacing w:before="197"/>
              <w:ind w:left="685" w:right="197"/>
              <w:jc w:val="both"/>
              <w:rPr>
                <w:sz w:val="20"/>
                <w:lang w:val="en-US"/>
              </w:rPr>
            </w:pPr>
            <w:r w:rsidRPr="00750BFF">
              <w:rPr>
                <w:sz w:val="20"/>
                <w:lang w:val="en-US"/>
              </w:rPr>
              <w:t>If the Customer has placed an application</w:t>
            </w:r>
            <w:r w:rsidRPr="00750BFF">
              <w:rPr>
                <w:spacing w:val="-34"/>
                <w:sz w:val="20"/>
                <w:lang w:val="en-US"/>
              </w:rPr>
              <w:t xml:space="preserve"> </w:t>
            </w:r>
            <w:r w:rsidRPr="00750BFF">
              <w:rPr>
                <w:sz w:val="20"/>
                <w:lang w:val="en-US"/>
              </w:rPr>
              <w:t>for shipment in export in accordance with the conditions of clause 2.1.2 (clause B) of the Agreement, but has not notified the Agent within</w:t>
            </w:r>
            <w:r w:rsidRPr="00750BFF">
              <w:rPr>
                <w:spacing w:val="-14"/>
                <w:sz w:val="20"/>
                <w:lang w:val="en-US"/>
              </w:rPr>
              <w:t xml:space="preserve"> </w:t>
            </w:r>
            <w:r w:rsidRPr="00750BFF">
              <w:rPr>
                <w:sz w:val="20"/>
                <w:lang w:val="en-US"/>
              </w:rPr>
              <w:t>7</w:t>
            </w:r>
            <w:r w:rsidRPr="00750BFF">
              <w:rPr>
                <w:spacing w:val="-15"/>
                <w:sz w:val="20"/>
                <w:lang w:val="en-US"/>
              </w:rPr>
              <w:t xml:space="preserve"> </w:t>
            </w:r>
            <w:r w:rsidRPr="00750BFF">
              <w:rPr>
                <w:sz w:val="20"/>
                <w:lang w:val="en-US"/>
              </w:rPr>
              <w:t>days</w:t>
            </w:r>
            <w:r w:rsidRPr="00750BFF">
              <w:rPr>
                <w:spacing w:val="-14"/>
                <w:sz w:val="20"/>
                <w:lang w:val="en-US"/>
              </w:rPr>
              <w:t xml:space="preserve"> </w:t>
            </w:r>
            <w:r w:rsidRPr="00750BFF">
              <w:rPr>
                <w:sz w:val="20"/>
                <w:lang w:val="en-US"/>
              </w:rPr>
              <w:t>from</w:t>
            </w:r>
            <w:r w:rsidRPr="00750BFF">
              <w:rPr>
                <w:spacing w:val="-14"/>
                <w:sz w:val="20"/>
                <w:lang w:val="en-US"/>
              </w:rPr>
              <w:t xml:space="preserve"> </w:t>
            </w:r>
            <w:r w:rsidRPr="00750BFF">
              <w:rPr>
                <w:sz w:val="20"/>
                <w:lang w:val="en-US"/>
              </w:rPr>
              <w:t>the</w:t>
            </w:r>
            <w:r w:rsidRPr="00750BFF">
              <w:rPr>
                <w:spacing w:val="-14"/>
                <w:sz w:val="20"/>
                <w:lang w:val="en-US"/>
              </w:rPr>
              <w:t xml:space="preserve"> </w:t>
            </w:r>
            <w:r w:rsidRPr="00750BFF">
              <w:rPr>
                <w:sz w:val="20"/>
                <w:lang w:val="en-US"/>
              </w:rPr>
              <w:t>date</w:t>
            </w:r>
            <w:r w:rsidRPr="00750BFF">
              <w:rPr>
                <w:spacing w:val="-15"/>
                <w:sz w:val="20"/>
                <w:lang w:val="en-US"/>
              </w:rPr>
              <w:t xml:space="preserve"> </w:t>
            </w:r>
            <w:r w:rsidRPr="00750BFF">
              <w:rPr>
                <w:sz w:val="20"/>
                <w:lang w:val="en-US"/>
              </w:rPr>
              <w:t>of</w:t>
            </w:r>
            <w:r w:rsidRPr="00750BFF">
              <w:rPr>
                <w:spacing w:val="-12"/>
                <w:sz w:val="20"/>
                <w:lang w:val="en-US"/>
              </w:rPr>
              <w:t xml:space="preserve"> </w:t>
            </w:r>
            <w:r w:rsidRPr="00750BFF">
              <w:rPr>
                <w:sz w:val="20"/>
                <w:lang w:val="en-US"/>
              </w:rPr>
              <w:t>placement</w:t>
            </w:r>
            <w:r w:rsidRPr="00750BFF">
              <w:rPr>
                <w:spacing w:val="-8"/>
                <w:sz w:val="20"/>
                <w:lang w:val="en-US"/>
              </w:rPr>
              <w:t xml:space="preserve"> </w:t>
            </w:r>
            <w:r w:rsidRPr="00750BFF">
              <w:rPr>
                <w:sz w:val="20"/>
                <w:lang w:val="en-US"/>
              </w:rPr>
              <w:t>-</w:t>
            </w:r>
            <w:r w:rsidRPr="00750BFF">
              <w:rPr>
                <w:spacing w:val="-14"/>
                <w:sz w:val="20"/>
                <w:lang w:val="en-US"/>
              </w:rPr>
              <w:t xml:space="preserve"> </w:t>
            </w:r>
            <w:r w:rsidRPr="00750BFF">
              <w:rPr>
                <w:sz w:val="20"/>
                <w:lang w:val="en-US"/>
              </w:rPr>
              <w:t>the application is</w:t>
            </w:r>
            <w:r w:rsidRPr="00750BFF">
              <w:rPr>
                <w:spacing w:val="-1"/>
                <w:sz w:val="20"/>
                <w:lang w:val="en-US"/>
              </w:rPr>
              <w:t xml:space="preserve"> </w:t>
            </w:r>
            <w:r w:rsidRPr="00750BFF">
              <w:rPr>
                <w:sz w:val="20"/>
                <w:lang w:val="en-US"/>
              </w:rPr>
              <w:t>canceled.</w:t>
            </w:r>
          </w:p>
          <w:p w:rsidR="006517BC" w:rsidRPr="00750BFF" w:rsidRDefault="006517BC">
            <w:pPr>
              <w:pStyle w:val="TableParagraph"/>
              <w:rPr>
                <w:sz w:val="24"/>
                <w:lang w:val="en-US"/>
              </w:rPr>
            </w:pPr>
          </w:p>
          <w:p w:rsidR="006517BC" w:rsidRPr="00750BFF" w:rsidRDefault="004129D3">
            <w:pPr>
              <w:pStyle w:val="TableParagraph"/>
              <w:numPr>
                <w:ilvl w:val="2"/>
                <w:numId w:val="39"/>
              </w:numPr>
              <w:tabs>
                <w:tab w:val="left" w:pos="686"/>
              </w:tabs>
              <w:spacing w:before="195"/>
              <w:ind w:right="197"/>
              <w:jc w:val="both"/>
              <w:rPr>
                <w:sz w:val="20"/>
                <w:lang w:val="en-US"/>
              </w:rPr>
            </w:pPr>
            <w:r w:rsidRPr="00750BFF">
              <w:rPr>
                <w:sz w:val="20"/>
                <w:lang w:val="en-US"/>
              </w:rPr>
              <w:t>In case the changes conditions of the dispatch beyond the Agents control had place with regards to vessel scheduling, the number of places on the vessel, the availability of container equipment, etc., in such case the Agent shall provide the Customer new conditions of carriage of goods, and the Customer is entitled to refuse by placing an order for shipping in compliance with the new</w:t>
            </w:r>
            <w:r w:rsidRPr="00750BFF">
              <w:rPr>
                <w:spacing w:val="-5"/>
                <w:sz w:val="20"/>
                <w:lang w:val="en-US"/>
              </w:rPr>
              <w:t xml:space="preserve"> </w:t>
            </w:r>
            <w:r w:rsidRPr="00750BFF">
              <w:rPr>
                <w:sz w:val="20"/>
                <w:lang w:val="en-US"/>
              </w:rPr>
              <w:t>conditions.</w:t>
            </w:r>
          </w:p>
          <w:p w:rsidR="006517BC" w:rsidRPr="00750BFF" w:rsidRDefault="006517BC">
            <w:pPr>
              <w:pStyle w:val="TableParagraph"/>
              <w:rPr>
                <w:sz w:val="24"/>
                <w:lang w:val="en-US"/>
              </w:rPr>
            </w:pPr>
          </w:p>
          <w:p w:rsidR="006517BC" w:rsidRPr="00750BFF" w:rsidRDefault="004129D3">
            <w:pPr>
              <w:pStyle w:val="TableParagraph"/>
              <w:numPr>
                <w:ilvl w:val="2"/>
                <w:numId w:val="39"/>
              </w:numPr>
              <w:tabs>
                <w:tab w:val="left" w:pos="686"/>
              </w:tabs>
              <w:spacing w:before="197"/>
              <w:ind w:right="200"/>
              <w:jc w:val="both"/>
              <w:rPr>
                <w:sz w:val="20"/>
                <w:lang w:val="en-US"/>
              </w:rPr>
            </w:pPr>
            <w:r w:rsidRPr="00750BFF">
              <w:rPr>
                <w:sz w:val="20"/>
                <w:lang w:val="en-US"/>
              </w:rPr>
              <w:t>The Agent shall timely inform the Customer of the planned vessel calls to the St.-Petersburg seaport, via distributing the relevant feeder schedule</w:t>
            </w:r>
            <w:r w:rsidRPr="00750BFF">
              <w:rPr>
                <w:spacing w:val="-18"/>
                <w:sz w:val="20"/>
                <w:lang w:val="en-US"/>
              </w:rPr>
              <w:t xml:space="preserve"> </w:t>
            </w:r>
            <w:r w:rsidRPr="00750BFF">
              <w:rPr>
                <w:sz w:val="20"/>
                <w:lang w:val="en-US"/>
              </w:rPr>
              <w:t>to</w:t>
            </w:r>
            <w:r w:rsidRPr="00750BFF">
              <w:rPr>
                <w:spacing w:val="-18"/>
                <w:sz w:val="20"/>
                <w:lang w:val="en-US"/>
              </w:rPr>
              <w:t xml:space="preserve"> </w:t>
            </w:r>
            <w:r w:rsidRPr="00750BFF">
              <w:rPr>
                <w:sz w:val="20"/>
                <w:lang w:val="en-US"/>
              </w:rPr>
              <w:t>email</w:t>
            </w:r>
            <w:r w:rsidRPr="00750BFF">
              <w:rPr>
                <w:spacing w:val="-17"/>
                <w:sz w:val="20"/>
                <w:lang w:val="en-US"/>
              </w:rPr>
              <w:t xml:space="preserve"> </w:t>
            </w:r>
            <w:r w:rsidRPr="00750BFF">
              <w:rPr>
                <w:sz w:val="20"/>
                <w:lang w:val="en-US"/>
              </w:rPr>
              <w:t>addresses</w:t>
            </w:r>
            <w:r w:rsidRPr="00750BFF">
              <w:rPr>
                <w:spacing w:val="-15"/>
                <w:sz w:val="20"/>
                <w:lang w:val="en-US"/>
              </w:rPr>
              <w:t xml:space="preserve"> </w:t>
            </w:r>
            <w:r w:rsidRPr="00750BFF">
              <w:rPr>
                <w:sz w:val="20"/>
                <w:lang w:val="en-US"/>
              </w:rPr>
              <w:t>of</w:t>
            </w:r>
            <w:r w:rsidRPr="00750BFF">
              <w:rPr>
                <w:spacing w:val="-17"/>
                <w:sz w:val="20"/>
                <w:lang w:val="en-US"/>
              </w:rPr>
              <w:t xml:space="preserve"> </w:t>
            </w:r>
            <w:r w:rsidRPr="00750BFF">
              <w:rPr>
                <w:sz w:val="20"/>
                <w:lang w:val="en-US"/>
              </w:rPr>
              <w:t>the</w:t>
            </w:r>
            <w:r w:rsidRPr="00750BFF">
              <w:rPr>
                <w:spacing w:val="-18"/>
                <w:sz w:val="20"/>
                <w:lang w:val="en-US"/>
              </w:rPr>
              <w:t xml:space="preserve"> </w:t>
            </w:r>
            <w:r w:rsidRPr="00750BFF">
              <w:rPr>
                <w:sz w:val="20"/>
                <w:lang w:val="en-US"/>
              </w:rPr>
              <w:t>employees of</w:t>
            </w:r>
            <w:r w:rsidRPr="00750BFF">
              <w:rPr>
                <w:spacing w:val="-8"/>
                <w:sz w:val="20"/>
                <w:lang w:val="en-US"/>
              </w:rPr>
              <w:t xml:space="preserve"> </w:t>
            </w:r>
            <w:r w:rsidRPr="00750BFF">
              <w:rPr>
                <w:sz w:val="20"/>
                <w:lang w:val="en-US"/>
              </w:rPr>
              <w:t>the</w:t>
            </w:r>
            <w:r w:rsidRPr="00750BFF">
              <w:rPr>
                <w:spacing w:val="-7"/>
                <w:sz w:val="20"/>
                <w:lang w:val="en-US"/>
              </w:rPr>
              <w:t xml:space="preserve"> </w:t>
            </w:r>
            <w:r w:rsidRPr="00750BFF">
              <w:rPr>
                <w:sz w:val="20"/>
                <w:lang w:val="en-US"/>
              </w:rPr>
              <w:t>Customer,</w:t>
            </w:r>
            <w:r w:rsidRPr="00750BFF">
              <w:rPr>
                <w:spacing w:val="-10"/>
                <w:sz w:val="20"/>
                <w:lang w:val="en-US"/>
              </w:rPr>
              <w:t xml:space="preserve"> </w:t>
            </w:r>
            <w:r w:rsidRPr="00750BFF">
              <w:rPr>
                <w:sz w:val="20"/>
                <w:lang w:val="en-US"/>
              </w:rPr>
              <w:t>mentioned</w:t>
            </w:r>
            <w:r w:rsidRPr="00750BFF">
              <w:rPr>
                <w:spacing w:val="-7"/>
                <w:sz w:val="20"/>
                <w:lang w:val="en-US"/>
              </w:rPr>
              <w:t xml:space="preserve"> </w:t>
            </w:r>
            <w:r w:rsidRPr="00750BFF">
              <w:rPr>
                <w:sz w:val="20"/>
                <w:lang w:val="en-US"/>
              </w:rPr>
              <w:t>in</w:t>
            </w:r>
            <w:r w:rsidRPr="00750BFF">
              <w:rPr>
                <w:spacing w:val="-6"/>
                <w:sz w:val="20"/>
                <w:lang w:val="en-US"/>
              </w:rPr>
              <w:t xml:space="preserve"> </w:t>
            </w:r>
            <w:r w:rsidRPr="00750BFF">
              <w:rPr>
                <w:sz w:val="20"/>
                <w:lang w:val="en-US"/>
              </w:rPr>
              <w:t>the</w:t>
            </w:r>
            <w:r w:rsidRPr="00750BFF">
              <w:rPr>
                <w:spacing w:val="-7"/>
                <w:sz w:val="20"/>
                <w:lang w:val="en-US"/>
              </w:rPr>
              <w:t xml:space="preserve"> </w:t>
            </w:r>
            <w:r w:rsidRPr="00750BFF">
              <w:rPr>
                <w:sz w:val="20"/>
                <w:lang w:val="en-US"/>
              </w:rPr>
              <w:t>customer’s card either by posting on the Agent`s Web- site.</w:t>
            </w:r>
          </w:p>
          <w:p w:rsidR="006517BC" w:rsidRPr="00750BFF" w:rsidRDefault="006517BC">
            <w:pPr>
              <w:pStyle w:val="TableParagraph"/>
              <w:rPr>
                <w:sz w:val="24"/>
                <w:lang w:val="en-US"/>
              </w:rPr>
            </w:pPr>
          </w:p>
          <w:p w:rsidR="006517BC" w:rsidRPr="00750BFF" w:rsidRDefault="004129D3">
            <w:pPr>
              <w:pStyle w:val="TableParagraph"/>
              <w:numPr>
                <w:ilvl w:val="2"/>
                <w:numId w:val="39"/>
              </w:numPr>
              <w:tabs>
                <w:tab w:val="left" w:pos="741"/>
              </w:tabs>
              <w:spacing w:before="197"/>
              <w:ind w:right="203"/>
              <w:jc w:val="both"/>
              <w:rPr>
                <w:sz w:val="20"/>
                <w:lang w:val="en-US"/>
              </w:rPr>
            </w:pPr>
            <w:r w:rsidRPr="00750BFF">
              <w:rPr>
                <w:lang w:val="en-US"/>
              </w:rPr>
              <w:tab/>
            </w:r>
            <w:r w:rsidRPr="00750BFF">
              <w:rPr>
                <w:sz w:val="20"/>
                <w:lang w:val="en-US"/>
              </w:rPr>
              <w:t>In the event that the Customer has discharged the obligation thereof as per</w:t>
            </w:r>
            <w:r w:rsidRPr="00750BFF">
              <w:rPr>
                <w:spacing w:val="-11"/>
                <w:sz w:val="20"/>
                <w:lang w:val="en-US"/>
              </w:rPr>
              <w:t xml:space="preserve"> </w:t>
            </w:r>
            <w:r w:rsidRPr="00750BFF">
              <w:rPr>
                <w:sz w:val="20"/>
                <w:lang w:val="en-US"/>
              </w:rPr>
              <w:t>item</w:t>
            </w:r>
          </w:p>
          <w:p w:rsidR="006517BC" w:rsidRPr="00750BFF" w:rsidRDefault="004129D3">
            <w:pPr>
              <w:pStyle w:val="TableParagraph"/>
              <w:ind w:left="685" w:right="197"/>
              <w:jc w:val="both"/>
              <w:rPr>
                <w:sz w:val="20"/>
                <w:lang w:val="en-US"/>
              </w:rPr>
            </w:pPr>
            <w:r w:rsidRPr="00750BFF">
              <w:rPr>
                <w:sz w:val="20"/>
                <w:lang w:val="en-US"/>
              </w:rPr>
              <w:t>2.1.3 herein, the Agent shall release container equipment subject to the availability of the quantity required at the time of booking request</w:t>
            </w:r>
            <w:r w:rsidRPr="00750BFF">
              <w:rPr>
                <w:spacing w:val="-14"/>
                <w:sz w:val="20"/>
                <w:lang w:val="en-US"/>
              </w:rPr>
              <w:t xml:space="preserve"> </w:t>
            </w:r>
            <w:r w:rsidRPr="00750BFF">
              <w:rPr>
                <w:sz w:val="20"/>
                <w:lang w:val="en-US"/>
              </w:rPr>
              <w:t>acceptance.</w:t>
            </w:r>
            <w:r w:rsidRPr="00750BFF">
              <w:rPr>
                <w:spacing w:val="-14"/>
                <w:sz w:val="20"/>
                <w:lang w:val="en-US"/>
              </w:rPr>
              <w:t xml:space="preserve"> </w:t>
            </w:r>
            <w:r w:rsidRPr="00750BFF">
              <w:rPr>
                <w:sz w:val="20"/>
                <w:lang w:val="en-US"/>
              </w:rPr>
              <w:t>Lacking</w:t>
            </w:r>
            <w:r w:rsidRPr="00750BFF">
              <w:rPr>
                <w:spacing w:val="-14"/>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possibility</w:t>
            </w:r>
            <w:r w:rsidRPr="00750BFF">
              <w:rPr>
                <w:spacing w:val="-16"/>
                <w:sz w:val="20"/>
                <w:lang w:val="en-US"/>
              </w:rPr>
              <w:t xml:space="preserve"> </w:t>
            </w:r>
            <w:r w:rsidRPr="00750BFF">
              <w:rPr>
                <w:sz w:val="20"/>
                <w:lang w:val="en-US"/>
              </w:rPr>
              <w:t>to stockpile</w:t>
            </w:r>
            <w:r w:rsidRPr="00750BFF">
              <w:rPr>
                <w:spacing w:val="-18"/>
                <w:sz w:val="20"/>
                <w:lang w:val="en-US"/>
              </w:rPr>
              <w:t xml:space="preserve"> </w:t>
            </w:r>
            <w:r w:rsidRPr="00750BFF">
              <w:rPr>
                <w:sz w:val="20"/>
                <w:lang w:val="en-US"/>
              </w:rPr>
              <w:t>and</w:t>
            </w:r>
            <w:r w:rsidRPr="00750BFF">
              <w:rPr>
                <w:spacing w:val="-17"/>
                <w:sz w:val="20"/>
                <w:lang w:val="en-US"/>
              </w:rPr>
              <w:t xml:space="preserve"> </w:t>
            </w:r>
            <w:r w:rsidRPr="00750BFF">
              <w:rPr>
                <w:sz w:val="20"/>
                <w:lang w:val="en-US"/>
              </w:rPr>
              <w:t>release</w:t>
            </w:r>
            <w:r w:rsidRPr="00750BFF">
              <w:rPr>
                <w:spacing w:val="-18"/>
                <w:sz w:val="20"/>
                <w:lang w:val="en-US"/>
              </w:rPr>
              <w:t xml:space="preserve"> </w:t>
            </w:r>
            <w:r w:rsidRPr="00750BFF">
              <w:rPr>
                <w:sz w:val="20"/>
                <w:lang w:val="en-US"/>
              </w:rPr>
              <w:t>the</w:t>
            </w:r>
            <w:r w:rsidRPr="00750BFF">
              <w:rPr>
                <w:spacing w:val="-17"/>
                <w:sz w:val="20"/>
                <w:lang w:val="en-US"/>
              </w:rPr>
              <w:t xml:space="preserve"> </w:t>
            </w:r>
            <w:r w:rsidRPr="00750BFF">
              <w:rPr>
                <w:sz w:val="20"/>
                <w:lang w:val="en-US"/>
              </w:rPr>
              <w:t>containers</w:t>
            </w:r>
            <w:r w:rsidRPr="00750BFF">
              <w:rPr>
                <w:spacing w:val="-18"/>
                <w:sz w:val="20"/>
                <w:lang w:val="en-US"/>
              </w:rPr>
              <w:t xml:space="preserve"> </w:t>
            </w:r>
            <w:r w:rsidRPr="00750BFF">
              <w:rPr>
                <w:sz w:val="20"/>
                <w:lang w:val="en-US"/>
              </w:rPr>
              <w:t>within</w:t>
            </w:r>
            <w:r w:rsidRPr="00750BFF">
              <w:rPr>
                <w:spacing w:val="-16"/>
                <w:sz w:val="20"/>
                <w:lang w:val="en-US"/>
              </w:rPr>
              <w:t xml:space="preserve"> </w:t>
            </w:r>
            <w:r w:rsidRPr="00750BFF">
              <w:rPr>
                <w:sz w:val="20"/>
                <w:lang w:val="en-US"/>
              </w:rPr>
              <w:t>the term set forth on the request, - shall provide the information on availability of the equipment in the near</w:t>
            </w:r>
            <w:r w:rsidRPr="00750BFF">
              <w:rPr>
                <w:spacing w:val="-2"/>
                <w:sz w:val="20"/>
                <w:lang w:val="en-US"/>
              </w:rPr>
              <w:t xml:space="preserve"> </w:t>
            </w:r>
            <w:r w:rsidRPr="00750BFF">
              <w:rPr>
                <w:sz w:val="20"/>
                <w:lang w:val="en-US"/>
              </w:rPr>
              <w:t>future.</w:t>
            </w:r>
          </w:p>
          <w:p w:rsidR="006517BC" w:rsidRPr="00750BFF" w:rsidRDefault="006517BC">
            <w:pPr>
              <w:pStyle w:val="TableParagraph"/>
              <w:rPr>
                <w:sz w:val="24"/>
                <w:lang w:val="en-US"/>
              </w:rPr>
            </w:pPr>
          </w:p>
          <w:p w:rsidR="006517BC" w:rsidRPr="00750BFF" w:rsidRDefault="004129D3">
            <w:pPr>
              <w:pStyle w:val="TableParagraph"/>
              <w:numPr>
                <w:ilvl w:val="2"/>
                <w:numId w:val="39"/>
              </w:numPr>
              <w:tabs>
                <w:tab w:val="left" w:pos="686"/>
              </w:tabs>
              <w:spacing w:before="197"/>
              <w:ind w:right="198"/>
              <w:jc w:val="both"/>
              <w:rPr>
                <w:sz w:val="20"/>
                <w:lang w:val="en-US"/>
              </w:rPr>
            </w:pPr>
            <w:r w:rsidRPr="00750BFF">
              <w:rPr>
                <w:sz w:val="20"/>
                <w:lang w:val="en-US"/>
              </w:rPr>
              <w:t>Base on the instructions (Appendix No3) received from the Customer, the Agent shall provide a draft of the Bill of Lading for a certain lot of the shipment latest next working day after receiving the instructions thereof, in case the instruction were sent during the previous working</w:t>
            </w:r>
            <w:r w:rsidRPr="00750BFF">
              <w:rPr>
                <w:spacing w:val="-3"/>
                <w:sz w:val="20"/>
                <w:lang w:val="en-US"/>
              </w:rPr>
              <w:t xml:space="preserve"> </w:t>
            </w:r>
            <w:r w:rsidRPr="00750BFF">
              <w:rPr>
                <w:sz w:val="20"/>
                <w:lang w:val="en-US"/>
              </w:rPr>
              <w:t>day.</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numPr>
                <w:ilvl w:val="2"/>
                <w:numId w:val="39"/>
              </w:numPr>
              <w:tabs>
                <w:tab w:val="left" w:pos="686"/>
              </w:tabs>
              <w:spacing w:before="148"/>
              <w:ind w:right="202"/>
              <w:jc w:val="both"/>
              <w:rPr>
                <w:sz w:val="20"/>
                <w:lang w:val="en-US"/>
              </w:rPr>
            </w:pPr>
            <w:r w:rsidRPr="00750BFF">
              <w:rPr>
                <w:sz w:val="20"/>
                <w:lang w:val="en-US"/>
              </w:rPr>
              <w:t>The Agent input the amendments in draft or B/L original, based on the Customer instructions,</w:t>
            </w:r>
            <w:r w:rsidRPr="00750BFF">
              <w:rPr>
                <w:spacing w:val="-14"/>
                <w:sz w:val="20"/>
                <w:lang w:val="en-US"/>
              </w:rPr>
              <w:t xml:space="preserve"> </w:t>
            </w:r>
            <w:r w:rsidRPr="00750BFF">
              <w:rPr>
                <w:sz w:val="20"/>
                <w:lang w:val="en-US"/>
              </w:rPr>
              <w:t>only</w:t>
            </w:r>
            <w:r w:rsidRPr="00750BFF">
              <w:rPr>
                <w:spacing w:val="-12"/>
                <w:sz w:val="20"/>
                <w:lang w:val="en-US"/>
              </w:rPr>
              <w:t xml:space="preserve"> </w:t>
            </w:r>
            <w:r w:rsidRPr="00750BFF">
              <w:rPr>
                <w:sz w:val="20"/>
                <w:lang w:val="en-US"/>
              </w:rPr>
              <w:t>in</w:t>
            </w:r>
            <w:r w:rsidRPr="00750BFF">
              <w:rPr>
                <w:spacing w:val="-10"/>
                <w:sz w:val="20"/>
                <w:lang w:val="en-US"/>
              </w:rPr>
              <w:t xml:space="preserve"> </w:t>
            </w:r>
            <w:r w:rsidRPr="00750BFF">
              <w:rPr>
                <w:sz w:val="20"/>
                <w:lang w:val="en-US"/>
              </w:rPr>
              <w:t>case</w:t>
            </w:r>
            <w:r w:rsidRPr="00750BFF">
              <w:rPr>
                <w:spacing w:val="-11"/>
                <w:sz w:val="20"/>
                <w:lang w:val="en-US"/>
              </w:rPr>
              <w:t xml:space="preserve"> </w:t>
            </w:r>
            <w:r w:rsidRPr="00750BFF">
              <w:rPr>
                <w:sz w:val="20"/>
                <w:lang w:val="en-US"/>
              </w:rPr>
              <w:t>if</w:t>
            </w:r>
            <w:r w:rsidRPr="00750BFF">
              <w:rPr>
                <w:spacing w:val="-12"/>
                <w:sz w:val="20"/>
                <w:lang w:val="en-US"/>
              </w:rPr>
              <w:t xml:space="preserve"> </w:t>
            </w:r>
            <w:r w:rsidRPr="00750BFF">
              <w:rPr>
                <w:sz w:val="20"/>
                <w:lang w:val="en-US"/>
              </w:rPr>
              <w:t>they</w:t>
            </w:r>
            <w:r w:rsidRPr="00750BFF">
              <w:rPr>
                <w:spacing w:val="-12"/>
                <w:sz w:val="20"/>
                <w:lang w:val="en-US"/>
              </w:rPr>
              <w:t xml:space="preserve"> </w:t>
            </w:r>
            <w:r w:rsidRPr="00750BFF">
              <w:rPr>
                <w:sz w:val="20"/>
                <w:lang w:val="en-US"/>
              </w:rPr>
              <w:t>are</w:t>
            </w:r>
            <w:r w:rsidRPr="00750BFF">
              <w:rPr>
                <w:spacing w:val="-11"/>
                <w:sz w:val="20"/>
                <w:lang w:val="en-US"/>
              </w:rPr>
              <w:t xml:space="preserve"> </w:t>
            </w:r>
            <w:r w:rsidRPr="00750BFF">
              <w:rPr>
                <w:sz w:val="20"/>
                <w:lang w:val="en-US"/>
              </w:rPr>
              <w:t>not</w:t>
            </w:r>
            <w:r w:rsidRPr="00750BFF">
              <w:rPr>
                <w:spacing w:val="-11"/>
                <w:sz w:val="20"/>
                <w:lang w:val="en-US"/>
              </w:rPr>
              <w:t xml:space="preserve"> </w:t>
            </w:r>
            <w:r w:rsidRPr="00750BFF">
              <w:rPr>
                <w:sz w:val="20"/>
                <w:lang w:val="en-US"/>
              </w:rPr>
              <w:t>against the Russian Federation law and Line</w:t>
            </w:r>
            <w:r w:rsidRPr="00750BFF">
              <w:rPr>
                <w:spacing w:val="-10"/>
                <w:sz w:val="20"/>
                <w:lang w:val="en-US"/>
              </w:rPr>
              <w:t xml:space="preserve"> </w:t>
            </w:r>
            <w:r w:rsidRPr="00750BFF">
              <w:rPr>
                <w:sz w:val="20"/>
                <w:lang w:val="en-US"/>
              </w:rPr>
              <w:t>rules.</w:t>
            </w:r>
          </w:p>
        </w:tc>
      </w:tr>
    </w:tbl>
    <w:p w:rsidR="006517BC" w:rsidRPr="00750BFF" w:rsidRDefault="006517BC">
      <w:pPr>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9"/>
        <w:gridCol w:w="5338"/>
      </w:tblGrid>
      <w:tr w:rsidR="006517BC" w:rsidRPr="00750BFF">
        <w:trPr>
          <w:trHeight w:val="14763"/>
        </w:trPr>
        <w:tc>
          <w:tcPr>
            <w:tcW w:w="5339" w:type="dxa"/>
          </w:tcPr>
          <w:p w:rsidR="006517BC" w:rsidRDefault="004129D3">
            <w:pPr>
              <w:pStyle w:val="TableParagraph"/>
              <w:numPr>
                <w:ilvl w:val="2"/>
                <w:numId w:val="38"/>
              </w:numPr>
              <w:tabs>
                <w:tab w:val="left" w:pos="796"/>
              </w:tabs>
              <w:ind w:right="108" w:hanging="469"/>
              <w:jc w:val="both"/>
              <w:rPr>
                <w:sz w:val="20"/>
              </w:rPr>
            </w:pPr>
            <w:r>
              <w:rPr>
                <w:sz w:val="20"/>
              </w:rPr>
              <w:lastRenderedPageBreak/>
              <w:t>Исполнитель обязан выставить счета в соответствии с тарифами указанными в разделе</w:t>
            </w:r>
            <w:r>
              <w:rPr>
                <w:spacing w:val="-1"/>
                <w:sz w:val="20"/>
              </w:rPr>
              <w:t xml:space="preserve"> </w:t>
            </w:r>
            <w:r>
              <w:rPr>
                <w:sz w:val="20"/>
              </w:rPr>
              <w:t>3.</w:t>
            </w:r>
          </w:p>
          <w:p w:rsidR="006517BC" w:rsidRDefault="006517BC">
            <w:pPr>
              <w:pStyle w:val="TableParagraph"/>
              <w:rPr>
                <w:sz w:val="20"/>
              </w:rPr>
            </w:pPr>
          </w:p>
          <w:p w:rsidR="006517BC" w:rsidRDefault="004129D3">
            <w:pPr>
              <w:pStyle w:val="TableParagraph"/>
              <w:numPr>
                <w:ilvl w:val="2"/>
                <w:numId w:val="38"/>
              </w:numPr>
              <w:tabs>
                <w:tab w:val="left" w:pos="741"/>
              </w:tabs>
              <w:ind w:right="108" w:hanging="541"/>
              <w:jc w:val="both"/>
              <w:rPr>
                <w:sz w:val="20"/>
              </w:rPr>
            </w:pPr>
            <w:r>
              <w:rPr>
                <w:sz w:val="20"/>
              </w:rPr>
              <w:t>На основании Инструкции Заказчика, Исполнитель осуществляет внесение изменений в коносамент либо манифест и осуществляет издание нового комплекта коносаментов, в соответствии с тарифами п. 3.1.2. и п.</w:t>
            </w:r>
            <w:r>
              <w:rPr>
                <w:spacing w:val="-9"/>
                <w:sz w:val="20"/>
              </w:rPr>
              <w:t xml:space="preserve"> </w:t>
            </w:r>
            <w:r>
              <w:rPr>
                <w:sz w:val="20"/>
              </w:rPr>
              <w:t>3.1.3.</w:t>
            </w:r>
          </w:p>
          <w:p w:rsidR="006517BC" w:rsidRDefault="006517BC">
            <w:pPr>
              <w:pStyle w:val="TableParagraph"/>
              <w:spacing w:before="12"/>
              <w:rPr>
                <w:sz w:val="19"/>
              </w:rPr>
            </w:pPr>
          </w:p>
          <w:p w:rsidR="006517BC" w:rsidRDefault="004129D3">
            <w:pPr>
              <w:pStyle w:val="TableParagraph"/>
              <w:numPr>
                <w:ilvl w:val="2"/>
                <w:numId w:val="38"/>
              </w:numPr>
              <w:tabs>
                <w:tab w:val="left" w:pos="909"/>
              </w:tabs>
              <w:ind w:right="106" w:hanging="541"/>
              <w:jc w:val="both"/>
              <w:rPr>
                <w:sz w:val="20"/>
              </w:rPr>
            </w:pPr>
            <w:r>
              <w:rPr>
                <w:sz w:val="20"/>
              </w:rPr>
              <w:t>Исполнитель</w:t>
            </w:r>
            <w:r>
              <w:rPr>
                <w:spacing w:val="-15"/>
                <w:sz w:val="20"/>
              </w:rPr>
              <w:t xml:space="preserve"> </w:t>
            </w:r>
            <w:r>
              <w:rPr>
                <w:sz w:val="20"/>
              </w:rPr>
              <w:t>от</w:t>
            </w:r>
            <w:r>
              <w:rPr>
                <w:spacing w:val="-15"/>
                <w:sz w:val="20"/>
              </w:rPr>
              <w:t xml:space="preserve"> </w:t>
            </w:r>
            <w:r>
              <w:rPr>
                <w:sz w:val="20"/>
              </w:rPr>
              <w:t>имени</w:t>
            </w:r>
            <w:r>
              <w:rPr>
                <w:spacing w:val="-16"/>
                <w:sz w:val="20"/>
              </w:rPr>
              <w:t xml:space="preserve"> </w:t>
            </w:r>
            <w:r>
              <w:rPr>
                <w:sz w:val="20"/>
              </w:rPr>
              <w:t>Принципала</w:t>
            </w:r>
            <w:r>
              <w:rPr>
                <w:spacing w:val="-13"/>
                <w:sz w:val="20"/>
              </w:rPr>
              <w:t xml:space="preserve"> </w:t>
            </w:r>
            <w:r>
              <w:rPr>
                <w:sz w:val="20"/>
              </w:rPr>
              <w:t xml:space="preserve">обязан издать оригинал коносамента </w:t>
            </w:r>
            <w:r>
              <w:rPr>
                <w:spacing w:val="-3"/>
                <w:sz w:val="20"/>
              </w:rPr>
              <w:t xml:space="preserve">(в </w:t>
            </w:r>
            <w:r>
              <w:rPr>
                <w:sz w:val="20"/>
              </w:rPr>
              <w:t>случае, если такой предусматривается) на определенную партию груза после подтверждения драфта Заказчиком и не позднее, чем на следующий рабочий день после получения соответствующего подтверждения, в случае если Заказчик не имеет задолженностей на момент запроса.</w:t>
            </w:r>
          </w:p>
          <w:p w:rsidR="006517BC" w:rsidRDefault="006517BC">
            <w:pPr>
              <w:pStyle w:val="TableParagraph"/>
              <w:rPr>
                <w:sz w:val="20"/>
              </w:rPr>
            </w:pPr>
          </w:p>
          <w:p w:rsidR="006517BC" w:rsidRDefault="004129D3">
            <w:pPr>
              <w:pStyle w:val="TableParagraph"/>
              <w:numPr>
                <w:ilvl w:val="2"/>
                <w:numId w:val="38"/>
              </w:numPr>
              <w:tabs>
                <w:tab w:val="left" w:pos="909"/>
                <w:tab w:val="left" w:pos="2398"/>
                <w:tab w:val="left" w:pos="4857"/>
              </w:tabs>
              <w:spacing w:before="1"/>
              <w:ind w:right="110" w:hanging="541"/>
              <w:jc w:val="both"/>
              <w:rPr>
                <w:sz w:val="20"/>
              </w:rPr>
            </w:pPr>
            <w:r>
              <w:rPr>
                <w:sz w:val="20"/>
              </w:rPr>
              <w:t>По истечении каждого календарного месяца либо ранее Исполнитель обязан составить</w:t>
            </w:r>
            <w:r>
              <w:rPr>
                <w:sz w:val="20"/>
              </w:rPr>
              <w:tab/>
              <w:t>соответствующий</w:t>
            </w:r>
            <w:r>
              <w:rPr>
                <w:sz w:val="20"/>
              </w:rPr>
              <w:tab/>
            </w:r>
            <w:r>
              <w:rPr>
                <w:spacing w:val="-4"/>
                <w:sz w:val="20"/>
              </w:rPr>
              <w:t xml:space="preserve">акт, </w:t>
            </w:r>
            <w:r>
              <w:rPr>
                <w:sz w:val="20"/>
              </w:rPr>
              <w:t>содержащий информацию по объему и стоимости оказанных услуг, и в срок до 10 числа месяца, следующего за отчетным, предоставить данный акт</w:t>
            </w:r>
            <w:r>
              <w:rPr>
                <w:spacing w:val="-3"/>
                <w:sz w:val="20"/>
              </w:rPr>
              <w:t xml:space="preserve"> </w:t>
            </w:r>
            <w:r>
              <w:rPr>
                <w:sz w:val="20"/>
              </w:rPr>
              <w:t>Заказчику.</w:t>
            </w:r>
          </w:p>
          <w:p w:rsidR="006517BC" w:rsidRDefault="006517BC">
            <w:pPr>
              <w:pStyle w:val="TableParagraph"/>
              <w:spacing w:before="1"/>
              <w:rPr>
                <w:sz w:val="20"/>
              </w:rPr>
            </w:pPr>
          </w:p>
          <w:p w:rsidR="006517BC" w:rsidRDefault="004129D3">
            <w:pPr>
              <w:pStyle w:val="TableParagraph"/>
              <w:numPr>
                <w:ilvl w:val="2"/>
                <w:numId w:val="38"/>
              </w:numPr>
              <w:tabs>
                <w:tab w:val="left" w:pos="909"/>
              </w:tabs>
              <w:ind w:right="107" w:hanging="541"/>
              <w:jc w:val="both"/>
              <w:rPr>
                <w:sz w:val="20"/>
              </w:rPr>
            </w:pPr>
            <w:r>
              <w:rPr>
                <w:sz w:val="20"/>
              </w:rPr>
              <w:t>В течение 5 дней после получения от третьих лиц либо оформления самим Исполнителем документов, относящихся к исполнению Исполнителем своих обязательств по настоящему договору, предоставить Заказчику копии таких документов.</w:t>
            </w:r>
          </w:p>
          <w:p w:rsidR="006517BC" w:rsidRDefault="006517BC">
            <w:pPr>
              <w:pStyle w:val="TableParagraph"/>
              <w:spacing w:before="11"/>
              <w:rPr>
                <w:sz w:val="19"/>
              </w:rPr>
            </w:pPr>
          </w:p>
          <w:p w:rsidR="006517BC" w:rsidRDefault="004129D3">
            <w:pPr>
              <w:pStyle w:val="TableParagraph"/>
              <w:ind w:left="1268" w:right="192" w:hanging="296"/>
              <w:rPr>
                <w:b/>
              </w:rPr>
            </w:pPr>
            <w:r>
              <w:rPr>
                <w:b/>
              </w:rPr>
              <w:t>3. ВОЗНАГРАЖДЕНИЕ ИСПОЛНИТЕЛЯ И ВОЗМЕЩЕНИЕ РАСХОДОВ:</w:t>
            </w:r>
          </w:p>
          <w:p w:rsidR="006517BC" w:rsidRDefault="004129D3">
            <w:pPr>
              <w:pStyle w:val="TableParagraph"/>
              <w:numPr>
                <w:ilvl w:val="1"/>
                <w:numId w:val="37"/>
              </w:numPr>
              <w:tabs>
                <w:tab w:val="left" w:pos="741"/>
              </w:tabs>
              <w:spacing w:before="1"/>
              <w:ind w:right="108"/>
              <w:jc w:val="both"/>
              <w:rPr>
                <w:sz w:val="20"/>
              </w:rPr>
            </w:pPr>
            <w:r>
              <w:rPr>
                <w:sz w:val="20"/>
              </w:rPr>
              <w:t>За услуги по подготовке и выдаче</w:t>
            </w:r>
            <w:r>
              <w:rPr>
                <w:spacing w:val="-32"/>
                <w:sz w:val="20"/>
              </w:rPr>
              <w:t xml:space="preserve"> </w:t>
            </w:r>
            <w:r>
              <w:rPr>
                <w:sz w:val="20"/>
              </w:rPr>
              <w:t>комплекта коносаментов либо оформлению Sea Waybill Заказчик выплачивает</w:t>
            </w:r>
            <w:r>
              <w:rPr>
                <w:spacing w:val="-14"/>
                <w:sz w:val="20"/>
              </w:rPr>
              <w:t xml:space="preserve"> </w:t>
            </w:r>
            <w:r>
              <w:rPr>
                <w:sz w:val="20"/>
              </w:rPr>
              <w:t>Исполнителю:</w:t>
            </w:r>
          </w:p>
          <w:p w:rsidR="006517BC" w:rsidRDefault="006517BC">
            <w:pPr>
              <w:pStyle w:val="TableParagraph"/>
              <w:spacing w:before="11"/>
              <w:rPr>
                <w:sz w:val="19"/>
              </w:rPr>
            </w:pPr>
          </w:p>
          <w:p w:rsidR="006517BC" w:rsidRDefault="004129D3">
            <w:pPr>
              <w:pStyle w:val="TableParagraph"/>
              <w:numPr>
                <w:ilvl w:val="2"/>
                <w:numId w:val="37"/>
              </w:numPr>
              <w:tabs>
                <w:tab w:val="left" w:pos="920"/>
                <w:tab w:val="left" w:pos="921"/>
              </w:tabs>
              <w:rPr>
                <w:sz w:val="20"/>
              </w:rPr>
            </w:pPr>
            <w:r>
              <w:rPr>
                <w:sz w:val="20"/>
              </w:rPr>
              <w:t>Сумму из</w:t>
            </w:r>
            <w:r>
              <w:rPr>
                <w:spacing w:val="-4"/>
                <w:sz w:val="20"/>
              </w:rPr>
              <w:t xml:space="preserve"> </w:t>
            </w:r>
            <w:r>
              <w:rPr>
                <w:sz w:val="20"/>
              </w:rPr>
              <w:t>расчета:</w:t>
            </w:r>
          </w:p>
          <w:p w:rsidR="006517BC" w:rsidRDefault="006517BC">
            <w:pPr>
              <w:pStyle w:val="TableParagraph"/>
              <w:spacing w:before="1"/>
              <w:rPr>
                <w:sz w:val="20"/>
              </w:rPr>
            </w:pPr>
          </w:p>
          <w:p w:rsidR="006517BC" w:rsidRDefault="004129D3">
            <w:pPr>
              <w:pStyle w:val="TableParagraph"/>
              <w:numPr>
                <w:ilvl w:val="3"/>
                <w:numId w:val="37"/>
              </w:numPr>
              <w:tabs>
                <w:tab w:val="left" w:pos="1437"/>
                <w:tab w:val="left" w:pos="3199"/>
                <w:tab w:val="left" w:pos="4357"/>
              </w:tabs>
              <w:spacing w:before="1"/>
              <w:ind w:right="105" w:hanging="711"/>
              <w:jc w:val="both"/>
              <w:rPr>
                <w:sz w:val="20"/>
              </w:rPr>
            </w:pPr>
            <w:r>
              <w:tab/>
            </w:r>
            <w:r>
              <w:rPr>
                <w:sz w:val="20"/>
              </w:rPr>
              <w:t xml:space="preserve">65 (шестьдесят пять) долларов США, плюс НДС по ставке, установленной Налоговым Кодексом РФ – </w:t>
            </w:r>
            <w:r>
              <w:rPr>
                <w:b/>
                <w:sz w:val="20"/>
              </w:rPr>
              <w:t xml:space="preserve">за один комплект коносаментов </w:t>
            </w:r>
            <w:r>
              <w:rPr>
                <w:sz w:val="20"/>
              </w:rPr>
              <w:t>(Original Bill of Lading или Sea Waybill) в случае предоставления инструкций на коносамент</w:t>
            </w:r>
            <w:r>
              <w:rPr>
                <w:sz w:val="20"/>
              </w:rPr>
              <w:tab/>
              <w:t>через</w:t>
            </w:r>
            <w:r>
              <w:rPr>
                <w:sz w:val="20"/>
              </w:rPr>
              <w:tab/>
              <w:t>систему</w:t>
            </w:r>
          </w:p>
          <w:p w:rsidR="006517BC" w:rsidRDefault="004129D3">
            <w:pPr>
              <w:pStyle w:val="TableParagraph"/>
              <w:ind w:left="1369"/>
              <w:rPr>
                <w:b/>
                <w:sz w:val="20"/>
              </w:rPr>
            </w:pPr>
            <w:r>
              <w:rPr>
                <w:b/>
                <w:sz w:val="20"/>
              </w:rPr>
              <w:t>«eCommerce».</w:t>
            </w:r>
          </w:p>
          <w:p w:rsidR="006517BC" w:rsidRDefault="006517BC">
            <w:pPr>
              <w:pStyle w:val="TableParagraph"/>
              <w:spacing w:before="11"/>
              <w:rPr>
                <w:sz w:val="19"/>
              </w:rPr>
            </w:pPr>
          </w:p>
          <w:p w:rsidR="006517BC" w:rsidRDefault="004129D3">
            <w:pPr>
              <w:pStyle w:val="TableParagraph"/>
              <w:ind w:left="740"/>
              <w:rPr>
                <w:i/>
                <w:sz w:val="20"/>
              </w:rPr>
            </w:pPr>
            <w:r>
              <w:rPr>
                <w:i/>
                <w:sz w:val="20"/>
              </w:rPr>
              <w:t>Или</w:t>
            </w:r>
          </w:p>
          <w:p w:rsidR="006517BC" w:rsidRDefault="006517BC">
            <w:pPr>
              <w:pStyle w:val="TableParagraph"/>
              <w:spacing w:before="7"/>
              <w:rPr>
                <w:sz w:val="20"/>
              </w:rPr>
            </w:pPr>
          </w:p>
          <w:p w:rsidR="006517BC" w:rsidRDefault="004129D3">
            <w:pPr>
              <w:pStyle w:val="TableParagraph"/>
              <w:numPr>
                <w:ilvl w:val="3"/>
                <w:numId w:val="37"/>
              </w:numPr>
              <w:tabs>
                <w:tab w:val="left" w:pos="1391"/>
              </w:tabs>
              <w:spacing w:before="1" w:line="244" w:lineRule="exact"/>
              <w:ind w:right="108" w:hanging="629"/>
              <w:jc w:val="both"/>
              <w:rPr>
                <w:b/>
                <w:sz w:val="20"/>
              </w:rPr>
            </w:pPr>
            <w:r>
              <w:rPr>
                <w:sz w:val="20"/>
              </w:rPr>
              <w:t>100</w:t>
            </w:r>
            <w:r>
              <w:rPr>
                <w:spacing w:val="-14"/>
                <w:sz w:val="20"/>
              </w:rPr>
              <w:t xml:space="preserve"> </w:t>
            </w:r>
            <w:r>
              <w:rPr>
                <w:sz w:val="20"/>
              </w:rPr>
              <w:t>(сто)</w:t>
            </w:r>
            <w:r>
              <w:rPr>
                <w:spacing w:val="-17"/>
                <w:sz w:val="20"/>
              </w:rPr>
              <w:t xml:space="preserve"> </w:t>
            </w:r>
            <w:r>
              <w:rPr>
                <w:sz w:val="20"/>
              </w:rPr>
              <w:t>долларов</w:t>
            </w:r>
            <w:r>
              <w:rPr>
                <w:spacing w:val="-15"/>
                <w:sz w:val="20"/>
              </w:rPr>
              <w:t xml:space="preserve"> </w:t>
            </w:r>
            <w:r>
              <w:rPr>
                <w:sz w:val="20"/>
              </w:rPr>
              <w:t>США,</w:t>
            </w:r>
            <w:r>
              <w:rPr>
                <w:spacing w:val="-16"/>
                <w:sz w:val="20"/>
              </w:rPr>
              <w:t xml:space="preserve"> </w:t>
            </w:r>
            <w:r>
              <w:rPr>
                <w:sz w:val="20"/>
              </w:rPr>
              <w:t>плюс</w:t>
            </w:r>
            <w:r>
              <w:rPr>
                <w:spacing w:val="-15"/>
                <w:sz w:val="20"/>
              </w:rPr>
              <w:t xml:space="preserve"> </w:t>
            </w:r>
            <w:r>
              <w:rPr>
                <w:sz w:val="20"/>
              </w:rPr>
              <w:t>НДС</w:t>
            </w:r>
            <w:r>
              <w:rPr>
                <w:spacing w:val="-14"/>
                <w:sz w:val="20"/>
              </w:rPr>
              <w:t xml:space="preserve"> </w:t>
            </w:r>
            <w:r>
              <w:rPr>
                <w:sz w:val="20"/>
              </w:rPr>
              <w:t xml:space="preserve">по ставке, установленной Налоговым Кодексом РФ – </w:t>
            </w:r>
            <w:r>
              <w:rPr>
                <w:b/>
                <w:sz w:val="20"/>
              </w:rPr>
              <w:t>за один</w:t>
            </w:r>
            <w:r>
              <w:rPr>
                <w:b/>
                <w:spacing w:val="15"/>
                <w:sz w:val="20"/>
              </w:rPr>
              <w:t xml:space="preserve"> </w:t>
            </w:r>
            <w:r>
              <w:rPr>
                <w:b/>
                <w:sz w:val="20"/>
              </w:rPr>
              <w:t>комплект</w:t>
            </w:r>
          </w:p>
        </w:tc>
        <w:tc>
          <w:tcPr>
            <w:tcW w:w="5338" w:type="dxa"/>
          </w:tcPr>
          <w:p w:rsidR="006517BC" w:rsidRPr="00750BFF" w:rsidRDefault="004129D3">
            <w:pPr>
              <w:pStyle w:val="TableParagraph"/>
              <w:numPr>
                <w:ilvl w:val="2"/>
                <w:numId w:val="36"/>
              </w:numPr>
              <w:tabs>
                <w:tab w:val="left" w:pos="776"/>
              </w:tabs>
              <w:ind w:right="202" w:hanging="540"/>
              <w:jc w:val="both"/>
              <w:rPr>
                <w:sz w:val="20"/>
                <w:lang w:val="en-US"/>
              </w:rPr>
            </w:pPr>
            <w:r>
              <w:tab/>
            </w:r>
            <w:r w:rsidRPr="00750BFF">
              <w:rPr>
                <w:sz w:val="20"/>
                <w:lang w:val="en-US"/>
              </w:rPr>
              <w:t>The Agent shall invoice the Customer in accordance</w:t>
            </w:r>
            <w:r w:rsidRPr="00750BFF">
              <w:rPr>
                <w:spacing w:val="-17"/>
                <w:sz w:val="20"/>
                <w:lang w:val="en-US"/>
              </w:rPr>
              <w:t xml:space="preserve"> </w:t>
            </w:r>
            <w:r w:rsidRPr="00750BFF">
              <w:rPr>
                <w:sz w:val="20"/>
                <w:lang w:val="en-US"/>
              </w:rPr>
              <w:t>with</w:t>
            </w:r>
            <w:r w:rsidRPr="00750BFF">
              <w:rPr>
                <w:spacing w:val="-16"/>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Tariff</w:t>
            </w:r>
            <w:r w:rsidRPr="00750BFF">
              <w:rPr>
                <w:spacing w:val="-17"/>
                <w:sz w:val="20"/>
                <w:lang w:val="en-US"/>
              </w:rPr>
              <w:t xml:space="preserve"> </w:t>
            </w:r>
            <w:r w:rsidRPr="00750BFF">
              <w:rPr>
                <w:sz w:val="20"/>
                <w:lang w:val="en-US"/>
              </w:rPr>
              <w:t>stipulated</w:t>
            </w:r>
            <w:r w:rsidRPr="00750BFF">
              <w:rPr>
                <w:spacing w:val="-15"/>
                <w:sz w:val="20"/>
                <w:lang w:val="en-US"/>
              </w:rPr>
              <w:t xml:space="preserve"> </w:t>
            </w:r>
            <w:r w:rsidRPr="00750BFF">
              <w:rPr>
                <w:sz w:val="20"/>
                <w:lang w:val="en-US"/>
              </w:rPr>
              <w:t>in</w:t>
            </w:r>
            <w:r w:rsidRPr="00750BFF">
              <w:rPr>
                <w:spacing w:val="-16"/>
                <w:sz w:val="20"/>
                <w:lang w:val="en-US"/>
              </w:rPr>
              <w:t xml:space="preserve"> </w:t>
            </w:r>
            <w:r w:rsidRPr="00750BFF">
              <w:rPr>
                <w:sz w:val="20"/>
                <w:lang w:val="en-US"/>
              </w:rPr>
              <w:t>clause 3.</w:t>
            </w:r>
          </w:p>
          <w:p w:rsidR="006517BC" w:rsidRPr="00750BFF" w:rsidRDefault="006517BC">
            <w:pPr>
              <w:pStyle w:val="TableParagraph"/>
              <w:rPr>
                <w:sz w:val="20"/>
                <w:lang w:val="en-US"/>
              </w:rPr>
            </w:pPr>
          </w:p>
          <w:p w:rsidR="006517BC" w:rsidRDefault="004129D3">
            <w:pPr>
              <w:pStyle w:val="TableParagraph"/>
              <w:numPr>
                <w:ilvl w:val="2"/>
                <w:numId w:val="36"/>
              </w:numPr>
              <w:tabs>
                <w:tab w:val="left" w:pos="721"/>
              </w:tabs>
              <w:ind w:right="198" w:hanging="540"/>
              <w:jc w:val="both"/>
              <w:rPr>
                <w:sz w:val="20"/>
              </w:rPr>
            </w:pPr>
            <w:r w:rsidRPr="00750BFF">
              <w:rPr>
                <w:sz w:val="20"/>
                <w:lang w:val="en-US"/>
              </w:rPr>
              <w:t>Based on the Instruction from the Customer, the</w:t>
            </w:r>
            <w:r w:rsidRPr="00750BFF">
              <w:rPr>
                <w:spacing w:val="-8"/>
                <w:sz w:val="20"/>
                <w:lang w:val="en-US"/>
              </w:rPr>
              <w:t xml:space="preserve"> </w:t>
            </w:r>
            <w:r w:rsidRPr="00750BFF">
              <w:rPr>
                <w:sz w:val="20"/>
                <w:lang w:val="en-US"/>
              </w:rPr>
              <w:t>Agent</w:t>
            </w:r>
            <w:r w:rsidRPr="00750BFF">
              <w:rPr>
                <w:spacing w:val="-8"/>
                <w:sz w:val="20"/>
                <w:lang w:val="en-US"/>
              </w:rPr>
              <w:t xml:space="preserve"> </w:t>
            </w:r>
            <w:r w:rsidRPr="00750BFF">
              <w:rPr>
                <w:sz w:val="20"/>
                <w:lang w:val="en-US"/>
              </w:rPr>
              <w:t>shall</w:t>
            </w:r>
            <w:r w:rsidRPr="00750BFF">
              <w:rPr>
                <w:spacing w:val="-9"/>
                <w:sz w:val="20"/>
                <w:lang w:val="en-US"/>
              </w:rPr>
              <w:t xml:space="preserve"> </w:t>
            </w:r>
            <w:r w:rsidRPr="00750BFF">
              <w:rPr>
                <w:sz w:val="20"/>
                <w:lang w:val="en-US"/>
              </w:rPr>
              <w:t>amend</w:t>
            </w:r>
            <w:r w:rsidRPr="00750BFF">
              <w:rPr>
                <w:spacing w:val="-9"/>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Bill</w:t>
            </w:r>
            <w:r w:rsidRPr="00750BFF">
              <w:rPr>
                <w:spacing w:val="-10"/>
                <w:sz w:val="20"/>
                <w:lang w:val="en-US"/>
              </w:rPr>
              <w:t xml:space="preserve"> </w:t>
            </w:r>
            <w:r w:rsidRPr="00750BFF">
              <w:rPr>
                <w:sz w:val="20"/>
                <w:lang w:val="en-US"/>
              </w:rPr>
              <w:t>of</w:t>
            </w:r>
            <w:r w:rsidRPr="00750BFF">
              <w:rPr>
                <w:spacing w:val="-8"/>
                <w:sz w:val="20"/>
                <w:lang w:val="en-US"/>
              </w:rPr>
              <w:t xml:space="preserve"> </w:t>
            </w:r>
            <w:r w:rsidRPr="00750BFF">
              <w:rPr>
                <w:sz w:val="20"/>
                <w:lang w:val="en-US"/>
              </w:rPr>
              <w:t>Lading</w:t>
            </w:r>
            <w:r w:rsidRPr="00750BFF">
              <w:rPr>
                <w:spacing w:val="-3"/>
                <w:sz w:val="20"/>
                <w:lang w:val="en-US"/>
              </w:rPr>
              <w:t xml:space="preserve"> </w:t>
            </w:r>
            <w:r w:rsidRPr="00750BFF">
              <w:rPr>
                <w:sz w:val="20"/>
                <w:lang w:val="en-US"/>
              </w:rPr>
              <w:t>or</w:t>
            </w:r>
            <w:r w:rsidRPr="00750BFF">
              <w:rPr>
                <w:spacing w:val="-10"/>
                <w:sz w:val="20"/>
                <w:lang w:val="en-US"/>
              </w:rPr>
              <w:t xml:space="preserve"> </w:t>
            </w:r>
            <w:r w:rsidRPr="00750BFF">
              <w:rPr>
                <w:sz w:val="20"/>
                <w:lang w:val="en-US"/>
              </w:rPr>
              <w:t>the Manifest and issue new Bill of Lading set, in accordance</w:t>
            </w:r>
            <w:r w:rsidRPr="00750BFF">
              <w:rPr>
                <w:spacing w:val="-11"/>
                <w:sz w:val="20"/>
                <w:lang w:val="en-US"/>
              </w:rPr>
              <w:t xml:space="preserve"> </w:t>
            </w:r>
            <w:r w:rsidRPr="00750BFF">
              <w:rPr>
                <w:sz w:val="20"/>
                <w:lang w:val="en-US"/>
              </w:rPr>
              <w:t>with</w:t>
            </w:r>
            <w:r w:rsidRPr="00750BFF">
              <w:rPr>
                <w:spacing w:val="-9"/>
                <w:sz w:val="20"/>
                <w:lang w:val="en-US"/>
              </w:rPr>
              <w:t xml:space="preserve"> </w:t>
            </w:r>
            <w:r w:rsidRPr="00750BFF">
              <w:rPr>
                <w:sz w:val="20"/>
                <w:lang w:val="en-US"/>
              </w:rPr>
              <w:t>the</w:t>
            </w:r>
            <w:r w:rsidRPr="00750BFF">
              <w:rPr>
                <w:spacing w:val="-12"/>
                <w:sz w:val="20"/>
                <w:lang w:val="en-US"/>
              </w:rPr>
              <w:t xml:space="preserve"> </w:t>
            </w:r>
            <w:r w:rsidRPr="00750BFF">
              <w:rPr>
                <w:sz w:val="20"/>
                <w:lang w:val="en-US"/>
              </w:rPr>
              <w:t>tariff</w:t>
            </w:r>
            <w:r w:rsidRPr="00750BFF">
              <w:rPr>
                <w:spacing w:val="-10"/>
                <w:sz w:val="20"/>
                <w:lang w:val="en-US"/>
              </w:rPr>
              <w:t xml:space="preserve"> </w:t>
            </w:r>
            <w:r w:rsidRPr="00750BFF">
              <w:rPr>
                <w:sz w:val="20"/>
                <w:lang w:val="en-US"/>
              </w:rPr>
              <w:t>in</w:t>
            </w:r>
            <w:r w:rsidRPr="00750BFF">
              <w:rPr>
                <w:spacing w:val="-9"/>
                <w:sz w:val="20"/>
                <w:lang w:val="en-US"/>
              </w:rPr>
              <w:t xml:space="preserve"> </w:t>
            </w:r>
            <w:r w:rsidRPr="00750BFF">
              <w:rPr>
                <w:sz w:val="20"/>
                <w:lang w:val="en-US"/>
              </w:rPr>
              <w:t>clause.</w:t>
            </w:r>
            <w:r w:rsidRPr="00750BFF">
              <w:rPr>
                <w:spacing w:val="-12"/>
                <w:sz w:val="20"/>
                <w:lang w:val="en-US"/>
              </w:rPr>
              <w:t xml:space="preserve"> </w:t>
            </w:r>
            <w:r>
              <w:rPr>
                <w:sz w:val="20"/>
              </w:rPr>
              <w:t>3.1.2</w:t>
            </w:r>
            <w:r>
              <w:rPr>
                <w:spacing w:val="-10"/>
                <w:sz w:val="20"/>
              </w:rPr>
              <w:t xml:space="preserve"> </w:t>
            </w:r>
            <w:r>
              <w:rPr>
                <w:sz w:val="20"/>
              </w:rPr>
              <w:t>and 3.1.3.</w:t>
            </w:r>
          </w:p>
          <w:p w:rsidR="006517BC" w:rsidRDefault="006517BC">
            <w:pPr>
              <w:pStyle w:val="TableParagraph"/>
              <w:rPr>
                <w:sz w:val="24"/>
              </w:rPr>
            </w:pPr>
          </w:p>
          <w:p w:rsidR="006517BC" w:rsidRPr="00750BFF" w:rsidRDefault="004129D3">
            <w:pPr>
              <w:pStyle w:val="TableParagraph"/>
              <w:numPr>
                <w:ilvl w:val="2"/>
                <w:numId w:val="35"/>
              </w:numPr>
              <w:tabs>
                <w:tab w:val="left" w:pos="793"/>
              </w:tabs>
              <w:spacing w:before="196"/>
              <w:ind w:right="199" w:hanging="744"/>
              <w:jc w:val="both"/>
              <w:rPr>
                <w:sz w:val="20"/>
                <w:lang w:val="en-US"/>
              </w:rPr>
            </w:pPr>
            <w:r w:rsidRPr="00750BFF">
              <w:rPr>
                <w:sz w:val="20"/>
                <w:lang w:val="en-US"/>
              </w:rPr>
              <w:t>The Agent should issue the Bill of Lading originals (in case if such is provided for) for certain shipment after the Customers approval</w:t>
            </w:r>
            <w:r w:rsidRPr="00750BFF">
              <w:rPr>
                <w:spacing w:val="-8"/>
                <w:sz w:val="20"/>
                <w:lang w:val="en-US"/>
              </w:rPr>
              <w:t xml:space="preserve"> </w:t>
            </w:r>
            <w:r w:rsidRPr="00750BFF">
              <w:rPr>
                <w:sz w:val="20"/>
                <w:lang w:val="en-US"/>
              </w:rPr>
              <w:t>of</w:t>
            </w:r>
            <w:r w:rsidRPr="00750BFF">
              <w:rPr>
                <w:spacing w:val="-9"/>
                <w:sz w:val="20"/>
                <w:lang w:val="en-US"/>
              </w:rPr>
              <w:t xml:space="preserve"> </w:t>
            </w:r>
            <w:r w:rsidRPr="00750BFF">
              <w:rPr>
                <w:sz w:val="20"/>
                <w:lang w:val="en-US"/>
              </w:rPr>
              <w:t>draft</w:t>
            </w:r>
            <w:r w:rsidRPr="00750BFF">
              <w:rPr>
                <w:spacing w:val="-6"/>
                <w:sz w:val="20"/>
                <w:lang w:val="en-US"/>
              </w:rPr>
              <w:t xml:space="preserve"> </w:t>
            </w:r>
            <w:r w:rsidRPr="00750BFF">
              <w:rPr>
                <w:sz w:val="20"/>
                <w:lang w:val="en-US"/>
              </w:rPr>
              <w:t>and</w:t>
            </w:r>
            <w:r w:rsidRPr="00750BFF">
              <w:rPr>
                <w:spacing w:val="-8"/>
                <w:sz w:val="20"/>
                <w:lang w:val="en-US"/>
              </w:rPr>
              <w:t xml:space="preserve"> </w:t>
            </w:r>
            <w:r w:rsidRPr="00750BFF">
              <w:rPr>
                <w:sz w:val="20"/>
                <w:lang w:val="en-US"/>
              </w:rPr>
              <w:t>not</w:t>
            </w:r>
            <w:r w:rsidRPr="00750BFF">
              <w:rPr>
                <w:spacing w:val="-6"/>
                <w:sz w:val="20"/>
                <w:lang w:val="en-US"/>
              </w:rPr>
              <w:t xml:space="preserve"> </w:t>
            </w:r>
            <w:r w:rsidRPr="00750BFF">
              <w:rPr>
                <w:sz w:val="20"/>
                <w:lang w:val="en-US"/>
              </w:rPr>
              <w:t>later</w:t>
            </w:r>
            <w:r w:rsidRPr="00750BFF">
              <w:rPr>
                <w:spacing w:val="-8"/>
                <w:sz w:val="20"/>
                <w:lang w:val="en-US"/>
              </w:rPr>
              <w:t xml:space="preserve"> </w:t>
            </w:r>
            <w:r w:rsidRPr="00750BFF">
              <w:rPr>
                <w:sz w:val="20"/>
                <w:lang w:val="en-US"/>
              </w:rPr>
              <w:t>than</w:t>
            </w:r>
            <w:r w:rsidRPr="00750BFF">
              <w:rPr>
                <w:spacing w:val="-7"/>
                <w:sz w:val="20"/>
                <w:lang w:val="en-US"/>
              </w:rPr>
              <w:t xml:space="preserve"> </w:t>
            </w:r>
            <w:r w:rsidRPr="00750BFF">
              <w:rPr>
                <w:sz w:val="20"/>
                <w:lang w:val="en-US"/>
              </w:rPr>
              <w:t>the</w:t>
            </w:r>
            <w:r w:rsidRPr="00750BFF">
              <w:rPr>
                <w:spacing w:val="-8"/>
                <w:sz w:val="20"/>
                <w:lang w:val="en-US"/>
              </w:rPr>
              <w:t xml:space="preserve"> </w:t>
            </w:r>
            <w:r w:rsidRPr="00750BFF">
              <w:rPr>
                <w:sz w:val="20"/>
                <w:lang w:val="en-US"/>
              </w:rPr>
              <w:t>next working day after receiving an acknowledgement, in case if the Customer has no debts on the time of the</w:t>
            </w:r>
            <w:r w:rsidRPr="00750BFF">
              <w:rPr>
                <w:spacing w:val="-14"/>
                <w:sz w:val="20"/>
                <w:lang w:val="en-US"/>
              </w:rPr>
              <w:t xml:space="preserve"> </w:t>
            </w:r>
            <w:r w:rsidRPr="00750BFF">
              <w:rPr>
                <w:sz w:val="20"/>
                <w:lang w:val="en-US"/>
              </w:rPr>
              <w:t>request.</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rPr>
                <w:sz w:val="32"/>
                <w:lang w:val="en-US"/>
              </w:rPr>
            </w:pPr>
          </w:p>
          <w:p w:rsidR="006517BC" w:rsidRPr="00750BFF" w:rsidRDefault="004129D3">
            <w:pPr>
              <w:pStyle w:val="TableParagraph"/>
              <w:numPr>
                <w:ilvl w:val="2"/>
                <w:numId w:val="35"/>
              </w:numPr>
              <w:tabs>
                <w:tab w:val="left" w:pos="829"/>
              </w:tabs>
              <w:spacing w:before="1"/>
              <w:ind w:left="828" w:right="197" w:hanging="720"/>
              <w:jc w:val="both"/>
              <w:rPr>
                <w:sz w:val="20"/>
                <w:lang w:val="en-US"/>
              </w:rPr>
            </w:pPr>
            <w:r w:rsidRPr="00750BFF">
              <w:rPr>
                <w:sz w:val="20"/>
                <w:lang w:val="en-US"/>
              </w:rPr>
              <w:t>By</w:t>
            </w:r>
            <w:r w:rsidRPr="00750BFF">
              <w:rPr>
                <w:spacing w:val="-16"/>
                <w:sz w:val="20"/>
                <w:lang w:val="en-US"/>
              </w:rPr>
              <w:t xml:space="preserve"> </w:t>
            </w:r>
            <w:r w:rsidRPr="00750BFF">
              <w:rPr>
                <w:sz w:val="20"/>
                <w:lang w:val="en-US"/>
              </w:rPr>
              <w:t>the</w:t>
            </w:r>
            <w:r w:rsidRPr="00750BFF">
              <w:rPr>
                <w:spacing w:val="-14"/>
                <w:sz w:val="20"/>
                <w:lang w:val="en-US"/>
              </w:rPr>
              <w:t xml:space="preserve"> </w:t>
            </w:r>
            <w:r w:rsidRPr="00750BFF">
              <w:rPr>
                <w:sz w:val="20"/>
                <w:lang w:val="en-US"/>
              </w:rPr>
              <w:t>end</w:t>
            </w:r>
            <w:r w:rsidRPr="00750BFF">
              <w:rPr>
                <w:spacing w:val="-12"/>
                <w:sz w:val="20"/>
                <w:lang w:val="en-US"/>
              </w:rPr>
              <w:t xml:space="preserve"> </w:t>
            </w:r>
            <w:r w:rsidRPr="00750BFF">
              <w:rPr>
                <w:sz w:val="20"/>
                <w:lang w:val="en-US"/>
              </w:rPr>
              <w:t>of</w:t>
            </w:r>
            <w:r w:rsidRPr="00750BFF">
              <w:rPr>
                <w:spacing w:val="-11"/>
                <w:sz w:val="20"/>
                <w:lang w:val="en-US"/>
              </w:rPr>
              <w:t xml:space="preserve"> </w:t>
            </w:r>
            <w:r w:rsidRPr="00750BFF">
              <w:rPr>
                <w:sz w:val="20"/>
                <w:lang w:val="en-US"/>
              </w:rPr>
              <w:t>each</w:t>
            </w:r>
            <w:r w:rsidRPr="00750BFF">
              <w:rPr>
                <w:spacing w:val="-13"/>
                <w:sz w:val="20"/>
                <w:lang w:val="en-US"/>
              </w:rPr>
              <w:t xml:space="preserve"> </w:t>
            </w:r>
            <w:r w:rsidRPr="00750BFF">
              <w:rPr>
                <w:sz w:val="20"/>
                <w:lang w:val="en-US"/>
              </w:rPr>
              <w:t>calendar</w:t>
            </w:r>
            <w:r w:rsidRPr="00750BFF">
              <w:rPr>
                <w:spacing w:val="-14"/>
                <w:sz w:val="20"/>
                <w:lang w:val="en-US"/>
              </w:rPr>
              <w:t xml:space="preserve"> </w:t>
            </w:r>
            <w:r w:rsidRPr="00750BFF">
              <w:rPr>
                <w:sz w:val="20"/>
                <w:lang w:val="en-US"/>
              </w:rPr>
              <w:t>month</w:t>
            </w:r>
            <w:r w:rsidRPr="00750BFF">
              <w:rPr>
                <w:spacing w:val="-11"/>
                <w:sz w:val="20"/>
                <w:lang w:val="en-US"/>
              </w:rPr>
              <w:t xml:space="preserve"> </w:t>
            </w:r>
            <w:r w:rsidRPr="00750BFF">
              <w:rPr>
                <w:sz w:val="20"/>
                <w:lang w:val="en-US"/>
              </w:rPr>
              <w:t>or</w:t>
            </w:r>
            <w:r w:rsidRPr="00750BFF">
              <w:rPr>
                <w:spacing w:val="-12"/>
                <w:sz w:val="20"/>
                <w:lang w:val="en-US"/>
              </w:rPr>
              <w:t xml:space="preserve"> </w:t>
            </w:r>
            <w:r w:rsidRPr="00750BFF">
              <w:rPr>
                <w:sz w:val="20"/>
                <w:lang w:val="en-US"/>
              </w:rPr>
              <w:t>earlier the</w:t>
            </w:r>
            <w:r w:rsidRPr="00750BFF">
              <w:rPr>
                <w:spacing w:val="-7"/>
                <w:sz w:val="20"/>
                <w:lang w:val="en-US"/>
              </w:rPr>
              <w:t xml:space="preserve"> </w:t>
            </w:r>
            <w:r w:rsidRPr="00750BFF">
              <w:rPr>
                <w:sz w:val="20"/>
                <w:lang w:val="en-US"/>
              </w:rPr>
              <w:t>Agent</w:t>
            </w:r>
            <w:r w:rsidRPr="00750BFF">
              <w:rPr>
                <w:spacing w:val="-8"/>
                <w:sz w:val="20"/>
                <w:lang w:val="en-US"/>
              </w:rPr>
              <w:t xml:space="preserve"> </w:t>
            </w:r>
            <w:r w:rsidRPr="00750BFF">
              <w:rPr>
                <w:sz w:val="20"/>
                <w:lang w:val="en-US"/>
              </w:rPr>
              <w:t>shall</w:t>
            </w:r>
            <w:r w:rsidRPr="00750BFF">
              <w:rPr>
                <w:spacing w:val="-8"/>
                <w:sz w:val="20"/>
                <w:lang w:val="en-US"/>
              </w:rPr>
              <w:t xml:space="preserve"> </w:t>
            </w:r>
            <w:r w:rsidRPr="00750BFF">
              <w:rPr>
                <w:sz w:val="20"/>
                <w:lang w:val="en-US"/>
              </w:rPr>
              <w:t>prepare</w:t>
            </w:r>
            <w:r w:rsidRPr="00750BFF">
              <w:rPr>
                <w:spacing w:val="-12"/>
                <w:sz w:val="20"/>
                <w:lang w:val="en-US"/>
              </w:rPr>
              <w:t xml:space="preserve"> </w:t>
            </w:r>
            <w:r w:rsidRPr="00750BFF">
              <w:rPr>
                <w:sz w:val="20"/>
                <w:lang w:val="en-US"/>
              </w:rPr>
              <w:t>a</w:t>
            </w:r>
            <w:r w:rsidRPr="00750BFF">
              <w:rPr>
                <w:spacing w:val="-8"/>
                <w:sz w:val="20"/>
                <w:lang w:val="en-US"/>
              </w:rPr>
              <w:t xml:space="preserve"> </w:t>
            </w:r>
            <w:r w:rsidRPr="00750BFF">
              <w:rPr>
                <w:sz w:val="20"/>
                <w:lang w:val="en-US"/>
              </w:rPr>
              <w:t>corresponding</w:t>
            </w:r>
            <w:r w:rsidRPr="00750BFF">
              <w:rPr>
                <w:spacing w:val="-9"/>
                <w:sz w:val="20"/>
                <w:lang w:val="en-US"/>
              </w:rPr>
              <w:t xml:space="preserve"> </w:t>
            </w:r>
            <w:r w:rsidRPr="00750BFF">
              <w:rPr>
                <w:sz w:val="20"/>
                <w:lang w:val="en-US"/>
              </w:rPr>
              <w:t>act in respect of the volume and price of the services provided thereby, and by the 10</w:t>
            </w:r>
            <w:r w:rsidRPr="00750BFF">
              <w:rPr>
                <w:position w:val="5"/>
                <w:sz w:val="13"/>
                <w:lang w:val="en-US"/>
              </w:rPr>
              <w:t>th</w:t>
            </w:r>
            <w:r w:rsidRPr="00750BFF">
              <w:rPr>
                <w:sz w:val="13"/>
                <w:lang w:val="en-US"/>
              </w:rPr>
              <w:t xml:space="preserve"> </w:t>
            </w:r>
            <w:r w:rsidRPr="00750BFF">
              <w:rPr>
                <w:sz w:val="20"/>
                <w:lang w:val="en-US"/>
              </w:rPr>
              <w:t>day of the month following the reported month to present the said act to the Customer.</w:t>
            </w:r>
          </w:p>
          <w:p w:rsidR="006517BC" w:rsidRPr="00750BFF" w:rsidRDefault="006517BC">
            <w:pPr>
              <w:pStyle w:val="TableParagraph"/>
              <w:spacing w:before="1"/>
              <w:rPr>
                <w:sz w:val="20"/>
                <w:lang w:val="en-US"/>
              </w:rPr>
            </w:pPr>
          </w:p>
          <w:p w:rsidR="006517BC" w:rsidRPr="00750BFF" w:rsidRDefault="004129D3">
            <w:pPr>
              <w:pStyle w:val="TableParagraph"/>
              <w:numPr>
                <w:ilvl w:val="2"/>
                <w:numId w:val="35"/>
              </w:numPr>
              <w:tabs>
                <w:tab w:val="left" w:pos="829"/>
              </w:tabs>
              <w:ind w:left="828" w:right="202" w:hanging="720"/>
              <w:jc w:val="both"/>
              <w:rPr>
                <w:sz w:val="20"/>
                <w:lang w:val="en-US"/>
              </w:rPr>
            </w:pPr>
            <w:r w:rsidRPr="00750BFF">
              <w:rPr>
                <w:sz w:val="20"/>
                <w:lang w:val="en-US"/>
              </w:rPr>
              <w:t>Within 5 days after receipt from the third party or registration by the Customer the documents, related to the performance of the Agent its obligation hereunder, provide to the Customer the copies of such documents.</w:t>
            </w:r>
          </w:p>
          <w:p w:rsidR="006517BC" w:rsidRPr="00750BFF" w:rsidRDefault="006517BC">
            <w:pPr>
              <w:pStyle w:val="TableParagraph"/>
              <w:rPr>
                <w:sz w:val="24"/>
                <w:lang w:val="en-US"/>
              </w:rPr>
            </w:pPr>
          </w:p>
          <w:p w:rsidR="006517BC" w:rsidRPr="00750BFF" w:rsidRDefault="004129D3">
            <w:pPr>
              <w:pStyle w:val="TableParagraph"/>
              <w:spacing w:before="195"/>
              <w:ind w:left="1743" w:right="367" w:hanging="778"/>
              <w:rPr>
                <w:b/>
                <w:lang w:val="en-US"/>
              </w:rPr>
            </w:pPr>
            <w:r w:rsidRPr="00750BFF">
              <w:rPr>
                <w:b/>
                <w:lang w:val="en-US"/>
              </w:rPr>
              <w:t>3. REMUNERATION OF THE AGENT AND REIMBURSEMENT:</w:t>
            </w:r>
          </w:p>
          <w:p w:rsidR="006517BC" w:rsidRPr="00750BFF" w:rsidRDefault="004129D3">
            <w:pPr>
              <w:pStyle w:val="TableParagraph"/>
              <w:numPr>
                <w:ilvl w:val="1"/>
                <w:numId w:val="34"/>
              </w:numPr>
              <w:tabs>
                <w:tab w:val="left" w:pos="649"/>
              </w:tabs>
              <w:spacing w:before="1"/>
              <w:ind w:right="200"/>
              <w:jc w:val="both"/>
              <w:rPr>
                <w:sz w:val="20"/>
                <w:lang w:val="en-US"/>
              </w:rPr>
            </w:pPr>
            <w:r w:rsidRPr="00750BFF">
              <w:rPr>
                <w:sz w:val="20"/>
                <w:lang w:val="en-US"/>
              </w:rPr>
              <w:t>For</w:t>
            </w:r>
            <w:r w:rsidRPr="00750BFF">
              <w:rPr>
                <w:spacing w:val="-7"/>
                <w:sz w:val="20"/>
                <w:lang w:val="en-US"/>
              </w:rPr>
              <w:t xml:space="preserve"> </w:t>
            </w:r>
            <w:r w:rsidRPr="00750BFF">
              <w:rPr>
                <w:sz w:val="20"/>
                <w:lang w:val="en-US"/>
              </w:rPr>
              <w:t>the</w:t>
            </w:r>
            <w:r w:rsidRPr="00750BFF">
              <w:rPr>
                <w:spacing w:val="-6"/>
                <w:sz w:val="20"/>
                <w:lang w:val="en-US"/>
              </w:rPr>
              <w:t xml:space="preserve"> </w:t>
            </w:r>
            <w:r w:rsidRPr="00750BFF">
              <w:rPr>
                <w:sz w:val="20"/>
                <w:lang w:val="en-US"/>
              </w:rPr>
              <w:t>service</w:t>
            </w:r>
            <w:r w:rsidRPr="00750BFF">
              <w:rPr>
                <w:spacing w:val="-7"/>
                <w:sz w:val="20"/>
                <w:lang w:val="en-US"/>
              </w:rPr>
              <w:t xml:space="preserve"> </w:t>
            </w:r>
            <w:r w:rsidRPr="00750BFF">
              <w:rPr>
                <w:sz w:val="20"/>
                <w:lang w:val="en-US"/>
              </w:rPr>
              <w:t>of</w:t>
            </w:r>
            <w:r w:rsidRPr="00750BFF">
              <w:rPr>
                <w:spacing w:val="-6"/>
                <w:sz w:val="20"/>
                <w:lang w:val="en-US"/>
              </w:rPr>
              <w:t xml:space="preserve"> </w:t>
            </w:r>
            <w:r w:rsidRPr="00750BFF">
              <w:rPr>
                <w:sz w:val="20"/>
                <w:lang w:val="en-US"/>
              </w:rPr>
              <w:t>preparation</w:t>
            </w:r>
            <w:r w:rsidRPr="00750BFF">
              <w:rPr>
                <w:spacing w:val="-6"/>
                <w:sz w:val="20"/>
                <w:lang w:val="en-US"/>
              </w:rPr>
              <w:t xml:space="preserve"> </w:t>
            </w:r>
            <w:r w:rsidRPr="00750BFF">
              <w:rPr>
                <w:sz w:val="20"/>
                <w:lang w:val="en-US"/>
              </w:rPr>
              <w:t>and</w:t>
            </w:r>
            <w:r w:rsidRPr="00750BFF">
              <w:rPr>
                <w:spacing w:val="-8"/>
                <w:sz w:val="20"/>
                <w:lang w:val="en-US"/>
              </w:rPr>
              <w:t xml:space="preserve"> </w:t>
            </w:r>
            <w:r w:rsidRPr="00750BFF">
              <w:rPr>
                <w:sz w:val="20"/>
                <w:lang w:val="en-US"/>
              </w:rPr>
              <w:t>issuing</w:t>
            </w:r>
            <w:r w:rsidRPr="00750BFF">
              <w:rPr>
                <w:spacing w:val="-7"/>
                <w:sz w:val="20"/>
                <w:lang w:val="en-US"/>
              </w:rPr>
              <w:t xml:space="preserve"> </w:t>
            </w:r>
            <w:r w:rsidRPr="00750BFF">
              <w:rPr>
                <w:sz w:val="20"/>
                <w:lang w:val="en-US"/>
              </w:rPr>
              <w:t>Bill</w:t>
            </w:r>
            <w:r w:rsidRPr="00750BFF">
              <w:rPr>
                <w:spacing w:val="-5"/>
                <w:sz w:val="20"/>
                <w:lang w:val="en-US"/>
              </w:rPr>
              <w:t xml:space="preserve"> </w:t>
            </w:r>
            <w:r w:rsidRPr="00750BFF">
              <w:rPr>
                <w:sz w:val="20"/>
                <w:lang w:val="en-US"/>
              </w:rPr>
              <w:t>of Lading set or Sea Waybill the Customer pay to the</w:t>
            </w:r>
            <w:r w:rsidRPr="00750BFF">
              <w:rPr>
                <w:spacing w:val="1"/>
                <w:sz w:val="20"/>
                <w:lang w:val="en-US"/>
              </w:rPr>
              <w:t xml:space="preserve"> </w:t>
            </w:r>
            <w:r w:rsidRPr="00750BFF">
              <w:rPr>
                <w:sz w:val="20"/>
                <w:lang w:val="en-US"/>
              </w:rPr>
              <w:t>Agent:</w:t>
            </w:r>
          </w:p>
          <w:p w:rsidR="006517BC" w:rsidRPr="00750BFF" w:rsidRDefault="006517BC">
            <w:pPr>
              <w:pStyle w:val="TableParagraph"/>
              <w:spacing w:before="11"/>
              <w:rPr>
                <w:sz w:val="19"/>
                <w:lang w:val="en-US"/>
              </w:rPr>
            </w:pPr>
          </w:p>
          <w:p w:rsidR="006517BC" w:rsidRDefault="004129D3">
            <w:pPr>
              <w:pStyle w:val="TableParagraph"/>
              <w:numPr>
                <w:ilvl w:val="2"/>
                <w:numId w:val="34"/>
              </w:numPr>
              <w:tabs>
                <w:tab w:val="left" w:pos="1074"/>
              </w:tabs>
              <w:rPr>
                <w:sz w:val="20"/>
              </w:rPr>
            </w:pPr>
            <w:r>
              <w:rPr>
                <w:sz w:val="20"/>
              </w:rPr>
              <w:t>The amount calculated</w:t>
            </w:r>
            <w:r>
              <w:rPr>
                <w:spacing w:val="-5"/>
                <w:sz w:val="20"/>
              </w:rPr>
              <w:t xml:space="preserve"> </w:t>
            </w:r>
            <w:r>
              <w:rPr>
                <w:sz w:val="20"/>
              </w:rPr>
              <w:t>as:</w:t>
            </w:r>
          </w:p>
          <w:p w:rsidR="006517BC" w:rsidRDefault="006517BC">
            <w:pPr>
              <w:pStyle w:val="TableParagraph"/>
              <w:spacing w:before="1"/>
              <w:rPr>
                <w:sz w:val="20"/>
              </w:rPr>
            </w:pPr>
          </w:p>
          <w:p w:rsidR="006517BC" w:rsidRPr="00750BFF" w:rsidRDefault="004129D3">
            <w:pPr>
              <w:pStyle w:val="TableParagraph"/>
              <w:numPr>
                <w:ilvl w:val="3"/>
                <w:numId w:val="34"/>
              </w:numPr>
              <w:tabs>
                <w:tab w:val="left" w:pos="1422"/>
              </w:tabs>
              <w:ind w:right="197" w:hanging="428"/>
              <w:jc w:val="both"/>
              <w:rPr>
                <w:b/>
                <w:sz w:val="20"/>
                <w:lang w:val="en-US"/>
              </w:rPr>
            </w:pPr>
            <w:r w:rsidRPr="00750BFF">
              <w:rPr>
                <w:sz w:val="20"/>
                <w:lang w:val="en-US"/>
              </w:rPr>
              <w:t>65 (sixty five) US Dollars, plus VAT</w:t>
            </w:r>
            <w:r w:rsidRPr="00750BFF">
              <w:rPr>
                <w:spacing w:val="-41"/>
                <w:sz w:val="20"/>
                <w:lang w:val="en-US"/>
              </w:rPr>
              <w:t xml:space="preserve"> </w:t>
            </w:r>
            <w:r w:rsidRPr="00750BFF">
              <w:rPr>
                <w:sz w:val="20"/>
                <w:lang w:val="en-US"/>
              </w:rPr>
              <w:t xml:space="preserve">at the rate, established by the Tax Code of Russian Federation per one </w:t>
            </w:r>
            <w:r w:rsidRPr="00750BFF">
              <w:rPr>
                <w:b/>
                <w:sz w:val="20"/>
                <w:lang w:val="en-US"/>
              </w:rPr>
              <w:t xml:space="preserve">set of Bills of Lading </w:t>
            </w:r>
            <w:r w:rsidRPr="00750BFF">
              <w:rPr>
                <w:sz w:val="20"/>
                <w:lang w:val="en-US"/>
              </w:rPr>
              <w:t>(Original Bill of Lading or Sea Waybill), subject to provision of the instructions for the BL via</w:t>
            </w:r>
            <w:r w:rsidRPr="00750BFF">
              <w:rPr>
                <w:spacing w:val="-16"/>
                <w:sz w:val="20"/>
                <w:lang w:val="en-US"/>
              </w:rPr>
              <w:t xml:space="preserve"> </w:t>
            </w:r>
            <w:r w:rsidRPr="00750BFF">
              <w:rPr>
                <w:b/>
                <w:sz w:val="20"/>
                <w:lang w:val="en-US"/>
              </w:rPr>
              <w:t>“eCommerce”.</w:t>
            </w:r>
          </w:p>
          <w:p w:rsidR="006517BC" w:rsidRPr="00750BFF" w:rsidRDefault="006517BC">
            <w:pPr>
              <w:pStyle w:val="TableParagraph"/>
              <w:rPr>
                <w:sz w:val="24"/>
                <w:lang w:val="en-US"/>
              </w:rPr>
            </w:pPr>
          </w:p>
          <w:p w:rsidR="006517BC" w:rsidRPr="00750BFF" w:rsidRDefault="006517BC">
            <w:pPr>
              <w:pStyle w:val="TableParagraph"/>
              <w:spacing w:before="12"/>
              <w:rPr>
                <w:sz w:val="35"/>
                <w:lang w:val="en-US"/>
              </w:rPr>
            </w:pPr>
          </w:p>
          <w:p w:rsidR="006517BC" w:rsidRDefault="004129D3">
            <w:pPr>
              <w:pStyle w:val="TableParagraph"/>
              <w:ind w:left="852"/>
              <w:rPr>
                <w:sz w:val="20"/>
              </w:rPr>
            </w:pPr>
            <w:r>
              <w:rPr>
                <w:sz w:val="20"/>
              </w:rPr>
              <w:t>Or</w:t>
            </w:r>
          </w:p>
          <w:p w:rsidR="006517BC" w:rsidRDefault="006517BC">
            <w:pPr>
              <w:pStyle w:val="TableParagraph"/>
              <w:spacing w:before="7"/>
              <w:rPr>
                <w:sz w:val="20"/>
              </w:rPr>
            </w:pPr>
          </w:p>
          <w:p w:rsidR="006517BC" w:rsidRPr="00750BFF" w:rsidRDefault="004129D3">
            <w:pPr>
              <w:pStyle w:val="TableParagraph"/>
              <w:numPr>
                <w:ilvl w:val="3"/>
                <w:numId w:val="34"/>
              </w:numPr>
              <w:tabs>
                <w:tab w:val="left" w:pos="1234"/>
              </w:tabs>
              <w:spacing w:line="244" w:lineRule="exact"/>
              <w:ind w:left="994" w:right="199" w:hanging="425"/>
              <w:jc w:val="both"/>
              <w:rPr>
                <w:b/>
                <w:sz w:val="20"/>
                <w:lang w:val="en-US"/>
              </w:rPr>
            </w:pPr>
            <w:r w:rsidRPr="00750BFF">
              <w:rPr>
                <w:sz w:val="20"/>
                <w:lang w:val="en-US"/>
              </w:rPr>
              <w:t>100 (one hundred) US Dollars plus VAT at the rate, established by the Tax Code of Russian Federation</w:t>
            </w:r>
            <w:r w:rsidRPr="00750BFF">
              <w:rPr>
                <w:spacing w:val="10"/>
                <w:sz w:val="20"/>
                <w:lang w:val="en-US"/>
              </w:rPr>
              <w:t xml:space="preserve"> </w:t>
            </w:r>
            <w:r w:rsidRPr="00750BFF">
              <w:rPr>
                <w:b/>
                <w:sz w:val="20"/>
                <w:lang w:val="en-US"/>
              </w:rPr>
              <w:t>per one set of Bills of</w:t>
            </w:r>
          </w:p>
        </w:tc>
      </w:tr>
    </w:tbl>
    <w:p w:rsidR="006517BC" w:rsidRPr="00750BFF" w:rsidRDefault="006517BC">
      <w:pPr>
        <w:spacing w:line="244" w:lineRule="exact"/>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429"/>
        <w:gridCol w:w="5250"/>
      </w:tblGrid>
      <w:tr w:rsidR="006517BC">
        <w:trPr>
          <w:trHeight w:val="14715"/>
        </w:trPr>
        <w:tc>
          <w:tcPr>
            <w:tcW w:w="5429" w:type="dxa"/>
          </w:tcPr>
          <w:p w:rsidR="006517BC" w:rsidRDefault="004129D3">
            <w:pPr>
              <w:pStyle w:val="TableParagraph"/>
              <w:ind w:left="1369" w:right="196"/>
              <w:jc w:val="both"/>
              <w:rPr>
                <w:b/>
                <w:sz w:val="20"/>
              </w:rPr>
            </w:pPr>
            <w:r>
              <w:rPr>
                <w:b/>
                <w:sz w:val="20"/>
              </w:rPr>
              <w:lastRenderedPageBreak/>
              <w:t xml:space="preserve">коносаментов </w:t>
            </w:r>
            <w:r>
              <w:rPr>
                <w:sz w:val="20"/>
              </w:rPr>
              <w:t xml:space="preserve">(Original Bill of Lading или Sea Waybill) в случае предоставления инструкций на коносамент по электронной почте в форме </w:t>
            </w:r>
            <w:r>
              <w:rPr>
                <w:b/>
                <w:sz w:val="20"/>
              </w:rPr>
              <w:t>Приложения №3.</w:t>
            </w:r>
          </w:p>
          <w:p w:rsidR="006517BC" w:rsidRDefault="006517BC">
            <w:pPr>
              <w:pStyle w:val="TableParagraph"/>
              <w:spacing w:before="11"/>
              <w:rPr>
                <w:sz w:val="19"/>
              </w:rPr>
            </w:pPr>
          </w:p>
          <w:p w:rsidR="006517BC" w:rsidRDefault="004129D3">
            <w:pPr>
              <w:pStyle w:val="TableParagraph"/>
              <w:numPr>
                <w:ilvl w:val="2"/>
                <w:numId w:val="33"/>
              </w:numPr>
              <w:tabs>
                <w:tab w:val="left" w:pos="921"/>
              </w:tabs>
              <w:ind w:right="197"/>
              <w:jc w:val="both"/>
              <w:rPr>
                <w:sz w:val="20"/>
              </w:rPr>
            </w:pPr>
            <w:r>
              <w:rPr>
                <w:sz w:val="20"/>
              </w:rPr>
              <w:t xml:space="preserve">Сумму из расчета 130 (сто тридцать) долларов США, плюс НДС по ставке, установленной Налоговым Кодексом РФ – за повторное издание и выдачу </w:t>
            </w:r>
            <w:r>
              <w:rPr>
                <w:b/>
                <w:sz w:val="20"/>
              </w:rPr>
              <w:t xml:space="preserve">комплекта коносаментов </w:t>
            </w:r>
            <w:r>
              <w:rPr>
                <w:sz w:val="20"/>
              </w:rPr>
              <w:t>(Original Bill of Lading или Sea</w:t>
            </w:r>
            <w:r>
              <w:rPr>
                <w:spacing w:val="-1"/>
                <w:sz w:val="20"/>
              </w:rPr>
              <w:t xml:space="preserve"> </w:t>
            </w:r>
            <w:r>
              <w:rPr>
                <w:sz w:val="20"/>
              </w:rPr>
              <w:t>Waybill);</w:t>
            </w:r>
          </w:p>
          <w:p w:rsidR="006517BC" w:rsidRDefault="006517BC">
            <w:pPr>
              <w:pStyle w:val="TableParagraph"/>
              <w:spacing w:before="2"/>
              <w:rPr>
                <w:sz w:val="20"/>
              </w:rPr>
            </w:pPr>
          </w:p>
          <w:p w:rsidR="006517BC" w:rsidRDefault="004129D3">
            <w:pPr>
              <w:pStyle w:val="TableParagraph"/>
              <w:numPr>
                <w:ilvl w:val="2"/>
                <w:numId w:val="33"/>
              </w:numPr>
              <w:tabs>
                <w:tab w:val="left" w:pos="921"/>
              </w:tabs>
              <w:ind w:right="196"/>
              <w:jc w:val="both"/>
              <w:rPr>
                <w:sz w:val="20"/>
              </w:rPr>
            </w:pPr>
            <w:r>
              <w:rPr>
                <w:sz w:val="20"/>
              </w:rPr>
              <w:t>Сумму из расчета 50 (пятьдесят)</w:t>
            </w:r>
            <w:r>
              <w:rPr>
                <w:spacing w:val="-25"/>
                <w:sz w:val="20"/>
              </w:rPr>
              <w:t xml:space="preserve"> </w:t>
            </w:r>
            <w:r>
              <w:rPr>
                <w:sz w:val="20"/>
              </w:rPr>
              <w:t xml:space="preserve">долларов США (за 1 запрос), плюс НДС по ставке, установленной Налоговым Кодексом РФ – за 3 (три) и более запроса (по электронной почте или через систему “eCommerce”) на внесение изменений в </w:t>
            </w:r>
            <w:r>
              <w:rPr>
                <w:b/>
                <w:sz w:val="20"/>
              </w:rPr>
              <w:t xml:space="preserve">комплект коносаментов </w:t>
            </w:r>
            <w:r>
              <w:rPr>
                <w:sz w:val="20"/>
              </w:rPr>
              <w:t>(Original Bill of Lading или Sea Waybill или Feeder Bill of Lading) либо в Манифест на основании инструкций</w:t>
            </w:r>
            <w:r>
              <w:rPr>
                <w:spacing w:val="-2"/>
                <w:sz w:val="20"/>
              </w:rPr>
              <w:t xml:space="preserve"> </w:t>
            </w:r>
            <w:r>
              <w:rPr>
                <w:sz w:val="20"/>
              </w:rPr>
              <w:t>Заказчика.</w:t>
            </w:r>
          </w:p>
          <w:p w:rsidR="006517BC" w:rsidRDefault="006517BC">
            <w:pPr>
              <w:pStyle w:val="TableParagraph"/>
              <w:spacing w:before="1"/>
              <w:rPr>
                <w:sz w:val="20"/>
              </w:rPr>
            </w:pPr>
          </w:p>
          <w:p w:rsidR="006517BC" w:rsidRDefault="004129D3">
            <w:pPr>
              <w:pStyle w:val="TableParagraph"/>
              <w:numPr>
                <w:ilvl w:val="1"/>
                <w:numId w:val="32"/>
              </w:numPr>
              <w:tabs>
                <w:tab w:val="left" w:pos="741"/>
              </w:tabs>
              <w:ind w:right="198"/>
              <w:jc w:val="both"/>
              <w:rPr>
                <w:b/>
                <w:sz w:val="20"/>
              </w:rPr>
            </w:pPr>
            <w:r>
              <w:rPr>
                <w:sz w:val="20"/>
              </w:rPr>
              <w:t>За услуги по подготовке и выдаче сертификата Заказчик выплачивает Исполнителю сумму из расчета 50 (пятьдесят) долларов США, плюс НДС по ставке, установленной Налоговым Кодексом РФ – за один</w:t>
            </w:r>
            <w:r>
              <w:rPr>
                <w:spacing w:val="-1"/>
                <w:sz w:val="20"/>
              </w:rPr>
              <w:t xml:space="preserve"> </w:t>
            </w:r>
            <w:r>
              <w:rPr>
                <w:b/>
                <w:sz w:val="20"/>
              </w:rPr>
              <w:t>сертификат.</w:t>
            </w:r>
          </w:p>
          <w:p w:rsidR="006517BC" w:rsidRDefault="006517BC">
            <w:pPr>
              <w:pStyle w:val="TableParagraph"/>
              <w:spacing w:before="12"/>
              <w:rPr>
                <w:sz w:val="19"/>
              </w:rPr>
            </w:pPr>
          </w:p>
          <w:p w:rsidR="006517BC" w:rsidRDefault="004129D3">
            <w:pPr>
              <w:pStyle w:val="TableParagraph"/>
              <w:numPr>
                <w:ilvl w:val="1"/>
                <w:numId w:val="32"/>
              </w:numPr>
              <w:tabs>
                <w:tab w:val="left" w:pos="796"/>
              </w:tabs>
              <w:ind w:right="198"/>
              <w:jc w:val="both"/>
              <w:rPr>
                <w:sz w:val="20"/>
              </w:rPr>
            </w:pPr>
            <w:r>
              <w:tab/>
            </w:r>
            <w:r>
              <w:rPr>
                <w:sz w:val="20"/>
              </w:rPr>
              <w:t>За услуги по внесению изменений в букинг менее чем за 7 полных рабочих дней</w:t>
            </w:r>
            <w:r>
              <w:rPr>
                <w:spacing w:val="39"/>
                <w:sz w:val="20"/>
              </w:rPr>
              <w:t xml:space="preserve"> </w:t>
            </w:r>
            <w:r>
              <w:rPr>
                <w:sz w:val="20"/>
              </w:rPr>
              <w:t>до прихода фидерного судна в Морской порт Санкт-Петербург или отмене/сокращения букинга (-ов) Заказчик выплачивает Исполнителю:</w:t>
            </w:r>
          </w:p>
          <w:p w:rsidR="006517BC" w:rsidRDefault="006517BC">
            <w:pPr>
              <w:pStyle w:val="TableParagraph"/>
              <w:rPr>
                <w:sz w:val="20"/>
              </w:rPr>
            </w:pPr>
          </w:p>
          <w:p w:rsidR="006517BC" w:rsidRDefault="004129D3">
            <w:pPr>
              <w:pStyle w:val="TableParagraph"/>
              <w:numPr>
                <w:ilvl w:val="2"/>
                <w:numId w:val="32"/>
              </w:numPr>
              <w:tabs>
                <w:tab w:val="left" w:pos="921"/>
              </w:tabs>
              <w:ind w:right="200"/>
              <w:jc w:val="both"/>
              <w:rPr>
                <w:sz w:val="20"/>
              </w:rPr>
            </w:pPr>
            <w:r>
              <w:rPr>
                <w:sz w:val="20"/>
              </w:rPr>
              <w:t>Менее чем за 7 (семь) полных рабочих дней</w:t>
            </w:r>
            <w:r>
              <w:rPr>
                <w:spacing w:val="-18"/>
                <w:sz w:val="20"/>
              </w:rPr>
              <w:t xml:space="preserve"> </w:t>
            </w:r>
            <w:r>
              <w:rPr>
                <w:sz w:val="20"/>
              </w:rPr>
              <w:t>-15</w:t>
            </w:r>
            <w:r>
              <w:rPr>
                <w:spacing w:val="-16"/>
                <w:sz w:val="20"/>
              </w:rPr>
              <w:t xml:space="preserve"> </w:t>
            </w:r>
            <w:r>
              <w:rPr>
                <w:sz w:val="20"/>
              </w:rPr>
              <w:t>(пятнадцать)</w:t>
            </w:r>
            <w:r>
              <w:rPr>
                <w:spacing w:val="-17"/>
                <w:sz w:val="20"/>
              </w:rPr>
              <w:t xml:space="preserve"> </w:t>
            </w:r>
            <w:r>
              <w:rPr>
                <w:sz w:val="20"/>
              </w:rPr>
              <w:t>долларов</w:t>
            </w:r>
            <w:r>
              <w:rPr>
                <w:spacing w:val="-17"/>
                <w:sz w:val="20"/>
              </w:rPr>
              <w:t xml:space="preserve"> </w:t>
            </w:r>
            <w:r>
              <w:rPr>
                <w:sz w:val="20"/>
              </w:rPr>
              <w:t>США,</w:t>
            </w:r>
            <w:r>
              <w:rPr>
                <w:spacing w:val="-15"/>
                <w:sz w:val="20"/>
              </w:rPr>
              <w:t xml:space="preserve"> </w:t>
            </w:r>
            <w:r>
              <w:rPr>
                <w:sz w:val="20"/>
              </w:rPr>
              <w:t xml:space="preserve">плюс НДС по ставке, установленной Налоговым Кодексом РФ – </w:t>
            </w:r>
            <w:r>
              <w:rPr>
                <w:b/>
                <w:sz w:val="20"/>
              </w:rPr>
              <w:t>за один</w:t>
            </w:r>
            <w:r>
              <w:rPr>
                <w:b/>
                <w:spacing w:val="1"/>
                <w:sz w:val="20"/>
              </w:rPr>
              <w:t xml:space="preserve"> </w:t>
            </w:r>
            <w:r>
              <w:rPr>
                <w:b/>
                <w:sz w:val="20"/>
              </w:rPr>
              <w:t>контейнер</w:t>
            </w:r>
            <w:r>
              <w:rPr>
                <w:sz w:val="20"/>
              </w:rPr>
              <w:t>;</w:t>
            </w:r>
          </w:p>
          <w:p w:rsidR="006517BC" w:rsidRDefault="004129D3">
            <w:pPr>
              <w:pStyle w:val="TableParagraph"/>
              <w:numPr>
                <w:ilvl w:val="2"/>
                <w:numId w:val="32"/>
              </w:numPr>
              <w:tabs>
                <w:tab w:val="left" w:pos="921"/>
              </w:tabs>
              <w:spacing w:before="1"/>
              <w:ind w:right="198"/>
              <w:jc w:val="both"/>
              <w:rPr>
                <w:sz w:val="20"/>
              </w:rPr>
            </w:pPr>
            <w:r>
              <w:rPr>
                <w:sz w:val="20"/>
              </w:rPr>
              <w:t xml:space="preserve">Менее чем за 4 (четыре) полных рабочих дня 30 - (тридцать) долларов США, плюс НДС по ставке, установленной Налоговым Кодексом РФ </w:t>
            </w:r>
            <w:r>
              <w:rPr>
                <w:b/>
                <w:sz w:val="20"/>
              </w:rPr>
              <w:t>– за один</w:t>
            </w:r>
            <w:r>
              <w:rPr>
                <w:b/>
                <w:spacing w:val="-2"/>
                <w:sz w:val="20"/>
              </w:rPr>
              <w:t xml:space="preserve"> </w:t>
            </w:r>
            <w:r>
              <w:rPr>
                <w:b/>
                <w:sz w:val="20"/>
              </w:rPr>
              <w:t>контейнер</w:t>
            </w:r>
            <w:r>
              <w:rPr>
                <w:sz w:val="20"/>
              </w:rPr>
              <w:t>;</w:t>
            </w:r>
          </w:p>
          <w:p w:rsidR="006517BC" w:rsidRDefault="006517BC">
            <w:pPr>
              <w:pStyle w:val="TableParagraph"/>
              <w:rPr>
                <w:sz w:val="20"/>
              </w:rPr>
            </w:pPr>
          </w:p>
          <w:p w:rsidR="006517BC" w:rsidRDefault="004129D3">
            <w:pPr>
              <w:pStyle w:val="TableParagraph"/>
              <w:numPr>
                <w:ilvl w:val="1"/>
                <w:numId w:val="31"/>
              </w:numPr>
              <w:tabs>
                <w:tab w:val="left" w:pos="741"/>
                <w:tab w:val="left" w:pos="1594"/>
                <w:tab w:val="left" w:pos="2844"/>
                <w:tab w:val="left" w:pos="3698"/>
              </w:tabs>
              <w:ind w:right="198"/>
              <w:jc w:val="both"/>
              <w:rPr>
                <w:b/>
                <w:sz w:val="20"/>
              </w:rPr>
            </w:pPr>
            <w:r>
              <w:rPr>
                <w:sz w:val="20"/>
              </w:rPr>
              <w:t>За</w:t>
            </w:r>
            <w:r>
              <w:rPr>
                <w:sz w:val="20"/>
              </w:rPr>
              <w:tab/>
              <w:t>услуги</w:t>
            </w:r>
            <w:r>
              <w:rPr>
                <w:sz w:val="20"/>
              </w:rPr>
              <w:tab/>
              <w:t>по</w:t>
            </w:r>
            <w:r>
              <w:rPr>
                <w:sz w:val="20"/>
              </w:rPr>
              <w:tab/>
            </w:r>
            <w:r>
              <w:rPr>
                <w:w w:val="95"/>
                <w:sz w:val="20"/>
              </w:rPr>
              <w:t xml:space="preserve">комплексному </w:t>
            </w:r>
            <w:r>
              <w:rPr>
                <w:sz w:val="20"/>
              </w:rPr>
              <w:t xml:space="preserve">сопровождению букинга Заказчик выплачивает Исполнителю сумму из расчета 50 (пятьдесят) долларов США, плюс НДС по ставке, установленной Налоговым Кодексом РФ – </w:t>
            </w:r>
            <w:r>
              <w:rPr>
                <w:b/>
                <w:sz w:val="20"/>
              </w:rPr>
              <w:t>за один контейнер.</w:t>
            </w:r>
          </w:p>
          <w:p w:rsidR="006517BC" w:rsidRDefault="006517BC">
            <w:pPr>
              <w:pStyle w:val="TableParagraph"/>
              <w:rPr>
                <w:sz w:val="20"/>
              </w:rPr>
            </w:pPr>
          </w:p>
          <w:p w:rsidR="006517BC" w:rsidRDefault="004129D3">
            <w:pPr>
              <w:pStyle w:val="TableParagraph"/>
              <w:numPr>
                <w:ilvl w:val="1"/>
                <w:numId w:val="31"/>
              </w:numPr>
              <w:tabs>
                <w:tab w:val="left" w:pos="741"/>
              </w:tabs>
              <w:ind w:right="198"/>
              <w:jc w:val="both"/>
              <w:rPr>
                <w:sz w:val="20"/>
              </w:rPr>
            </w:pPr>
            <w:r>
              <w:rPr>
                <w:sz w:val="20"/>
              </w:rPr>
              <w:t>За услуги по оформлению разрешения на выдачу порожнего контейнера Заказчик выплачивает Исполнителю сумму из расчета 30 (тридцать) долларов США, плюс НДС  по  ставке,  установленной</w:t>
            </w:r>
            <w:r>
              <w:rPr>
                <w:spacing w:val="18"/>
                <w:sz w:val="20"/>
              </w:rPr>
              <w:t xml:space="preserve"> </w:t>
            </w:r>
            <w:r>
              <w:rPr>
                <w:sz w:val="20"/>
              </w:rPr>
              <w:t>Налоговым</w:t>
            </w:r>
          </w:p>
          <w:p w:rsidR="006517BC" w:rsidRDefault="004129D3">
            <w:pPr>
              <w:pStyle w:val="TableParagraph"/>
              <w:spacing w:line="225" w:lineRule="exact"/>
              <w:ind w:left="740"/>
              <w:jc w:val="both"/>
              <w:rPr>
                <w:sz w:val="20"/>
              </w:rPr>
            </w:pPr>
            <w:r>
              <w:rPr>
                <w:sz w:val="20"/>
              </w:rPr>
              <w:t xml:space="preserve">Кодексом РФ - </w:t>
            </w:r>
            <w:r>
              <w:rPr>
                <w:b/>
                <w:sz w:val="20"/>
              </w:rPr>
              <w:t>за один контейнер</w:t>
            </w:r>
            <w:r>
              <w:rPr>
                <w:sz w:val="20"/>
              </w:rPr>
              <w:t>.</w:t>
            </w:r>
          </w:p>
        </w:tc>
        <w:tc>
          <w:tcPr>
            <w:tcW w:w="5250" w:type="dxa"/>
          </w:tcPr>
          <w:p w:rsidR="006517BC" w:rsidRPr="00750BFF" w:rsidRDefault="004129D3">
            <w:pPr>
              <w:pStyle w:val="TableParagraph"/>
              <w:ind w:left="904" w:right="200"/>
              <w:jc w:val="both"/>
              <w:rPr>
                <w:b/>
                <w:sz w:val="20"/>
                <w:lang w:val="en-US"/>
              </w:rPr>
            </w:pPr>
            <w:r w:rsidRPr="00750BFF">
              <w:rPr>
                <w:b/>
                <w:sz w:val="20"/>
                <w:lang w:val="en-US"/>
              </w:rPr>
              <w:t xml:space="preserve">Lading </w:t>
            </w:r>
            <w:r w:rsidRPr="00750BFF">
              <w:rPr>
                <w:sz w:val="20"/>
                <w:lang w:val="en-US"/>
              </w:rPr>
              <w:t>(Original Bill of Lading or Sea Waybill), subject to provision of the BL instructions</w:t>
            </w:r>
            <w:r w:rsidRPr="00750BFF">
              <w:rPr>
                <w:spacing w:val="-14"/>
                <w:sz w:val="20"/>
                <w:lang w:val="en-US"/>
              </w:rPr>
              <w:t xml:space="preserve"> </w:t>
            </w:r>
            <w:r w:rsidRPr="00750BFF">
              <w:rPr>
                <w:sz w:val="20"/>
                <w:lang w:val="en-US"/>
              </w:rPr>
              <w:t>by</w:t>
            </w:r>
            <w:r w:rsidRPr="00750BFF">
              <w:rPr>
                <w:spacing w:val="-14"/>
                <w:sz w:val="20"/>
                <w:lang w:val="en-US"/>
              </w:rPr>
              <w:t xml:space="preserve"> </w:t>
            </w:r>
            <w:r w:rsidRPr="00750BFF">
              <w:rPr>
                <w:sz w:val="20"/>
                <w:lang w:val="en-US"/>
              </w:rPr>
              <w:t>email</w:t>
            </w:r>
            <w:r w:rsidRPr="00750BFF">
              <w:rPr>
                <w:spacing w:val="-12"/>
                <w:sz w:val="20"/>
                <w:lang w:val="en-US"/>
              </w:rPr>
              <w:t xml:space="preserve"> </w:t>
            </w:r>
            <w:r w:rsidRPr="00750BFF">
              <w:rPr>
                <w:sz w:val="20"/>
                <w:lang w:val="en-US"/>
              </w:rPr>
              <w:t>as</w:t>
            </w:r>
            <w:r w:rsidRPr="00750BFF">
              <w:rPr>
                <w:spacing w:val="-14"/>
                <w:sz w:val="20"/>
                <w:lang w:val="en-US"/>
              </w:rPr>
              <w:t xml:space="preserve"> </w:t>
            </w:r>
            <w:r w:rsidRPr="00750BFF">
              <w:rPr>
                <w:sz w:val="20"/>
                <w:lang w:val="en-US"/>
              </w:rPr>
              <w:t>per</w:t>
            </w:r>
            <w:r w:rsidRPr="00750BFF">
              <w:rPr>
                <w:spacing w:val="-10"/>
                <w:sz w:val="20"/>
                <w:lang w:val="en-US"/>
              </w:rPr>
              <w:t xml:space="preserve"> </w:t>
            </w:r>
            <w:r w:rsidRPr="00750BFF">
              <w:rPr>
                <w:b/>
                <w:sz w:val="20"/>
                <w:lang w:val="en-US"/>
              </w:rPr>
              <w:t>Appendix</w:t>
            </w:r>
            <w:r w:rsidRPr="00750BFF">
              <w:rPr>
                <w:b/>
                <w:spacing w:val="-15"/>
                <w:sz w:val="20"/>
                <w:lang w:val="en-US"/>
              </w:rPr>
              <w:t xml:space="preserve"> </w:t>
            </w:r>
            <w:r w:rsidRPr="00750BFF">
              <w:rPr>
                <w:b/>
                <w:sz w:val="20"/>
                <w:lang w:val="en-US"/>
              </w:rPr>
              <w:t>No.</w:t>
            </w:r>
            <w:r w:rsidRPr="00750BFF">
              <w:rPr>
                <w:b/>
                <w:spacing w:val="-11"/>
                <w:sz w:val="20"/>
                <w:lang w:val="en-US"/>
              </w:rPr>
              <w:t xml:space="preserve"> </w:t>
            </w:r>
            <w:r w:rsidRPr="00750BFF">
              <w:rPr>
                <w:b/>
                <w:sz w:val="20"/>
                <w:lang w:val="en-US"/>
              </w:rPr>
              <w:t>3.</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2"/>
                <w:numId w:val="30"/>
              </w:numPr>
              <w:tabs>
                <w:tab w:val="left" w:pos="967"/>
              </w:tabs>
              <w:ind w:right="311"/>
              <w:jc w:val="both"/>
              <w:rPr>
                <w:sz w:val="20"/>
                <w:lang w:val="en-US"/>
              </w:rPr>
            </w:pPr>
            <w:r w:rsidRPr="00750BFF">
              <w:rPr>
                <w:sz w:val="20"/>
                <w:lang w:val="en-US"/>
              </w:rPr>
              <w:t xml:space="preserve">An amount of 130 (one hundred thirty) USD plus VAT at the rate, established by the Tax Code of Russian Federation – per re-issuing one </w:t>
            </w:r>
            <w:r w:rsidRPr="00750BFF">
              <w:rPr>
                <w:b/>
                <w:sz w:val="20"/>
                <w:lang w:val="en-US"/>
              </w:rPr>
              <w:t xml:space="preserve">set of Bills of Lading </w:t>
            </w:r>
            <w:r w:rsidRPr="00750BFF">
              <w:rPr>
                <w:sz w:val="20"/>
                <w:lang w:val="en-US"/>
              </w:rPr>
              <w:t>(Original Bill of Lading or Sea</w:t>
            </w:r>
            <w:r w:rsidRPr="00750BFF">
              <w:rPr>
                <w:spacing w:val="-9"/>
                <w:sz w:val="20"/>
                <w:lang w:val="en-US"/>
              </w:rPr>
              <w:t xml:space="preserve"> </w:t>
            </w:r>
            <w:r w:rsidRPr="00750BFF">
              <w:rPr>
                <w:sz w:val="20"/>
                <w:lang w:val="en-US"/>
              </w:rPr>
              <w:t>Waybill);</w:t>
            </w:r>
          </w:p>
          <w:p w:rsidR="006517BC" w:rsidRPr="00750BFF" w:rsidRDefault="006517BC">
            <w:pPr>
              <w:pStyle w:val="TableParagraph"/>
              <w:rPr>
                <w:sz w:val="24"/>
                <w:lang w:val="en-US"/>
              </w:rPr>
            </w:pPr>
          </w:p>
          <w:p w:rsidR="006517BC" w:rsidRPr="00750BFF" w:rsidRDefault="004129D3">
            <w:pPr>
              <w:pStyle w:val="TableParagraph"/>
              <w:numPr>
                <w:ilvl w:val="2"/>
                <w:numId w:val="30"/>
              </w:numPr>
              <w:tabs>
                <w:tab w:val="left" w:pos="967"/>
              </w:tabs>
              <w:spacing w:before="199"/>
              <w:ind w:right="311"/>
              <w:jc w:val="both"/>
              <w:rPr>
                <w:sz w:val="20"/>
                <w:lang w:val="en-US"/>
              </w:rPr>
            </w:pPr>
            <w:r w:rsidRPr="00750BFF">
              <w:rPr>
                <w:sz w:val="20"/>
                <w:lang w:val="en-US"/>
              </w:rPr>
              <w:t>An</w:t>
            </w:r>
            <w:r w:rsidRPr="00750BFF">
              <w:rPr>
                <w:spacing w:val="-16"/>
                <w:sz w:val="20"/>
                <w:lang w:val="en-US"/>
              </w:rPr>
              <w:t xml:space="preserve"> </w:t>
            </w:r>
            <w:r w:rsidRPr="00750BFF">
              <w:rPr>
                <w:sz w:val="20"/>
                <w:lang w:val="en-US"/>
              </w:rPr>
              <w:t>amount</w:t>
            </w:r>
            <w:r w:rsidRPr="00750BFF">
              <w:rPr>
                <w:spacing w:val="-14"/>
                <w:sz w:val="20"/>
                <w:lang w:val="en-US"/>
              </w:rPr>
              <w:t xml:space="preserve"> </w:t>
            </w:r>
            <w:r w:rsidRPr="00750BFF">
              <w:rPr>
                <w:sz w:val="20"/>
                <w:lang w:val="en-US"/>
              </w:rPr>
              <w:t>of</w:t>
            </w:r>
            <w:r w:rsidRPr="00750BFF">
              <w:rPr>
                <w:spacing w:val="-17"/>
                <w:sz w:val="20"/>
                <w:lang w:val="en-US"/>
              </w:rPr>
              <w:t xml:space="preserve"> </w:t>
            </w:r>
            <w:r w:rsidRPr="00750BFF">
              <w:rPr>
                <w:sz w:val="20"/>
                <w:lang w:val="en-US"/>
              </w:rPr>
              <w:t>50</w:t>
            </w:r>
            <w:r w:rsidRPr="00750BFF">
              <w:rPr>
                <w:spacing w:val="-13"/>
                <w:sz w:val="20"/>
                <w:lang w:val="en-US"/>
              </w:rPr>
              <w:t xml:space="preserve"> </w:t>
            </w:r>
            <w:r w:rsidRPr="00750BFF">
              <w:rPr>
                <w:sz w:val="20"/>
                <w:lang w:val="en-US"/>
              </w:rPr>
              <w:t>(fifty)</w:t>
            </w:r>
            <w:r w:rsidRPr="00750BFF">
              <w:rPr>
                <w:spacing w:val="-16"/>
                <w:sz w:val="20"/>
                <w:lang w:val="en-US"/>
              </w:rPr>
              <w:t xml:space="preserve"> </w:t>
            </w:r>
            <w:r w:rsidRPr="00750BFF">
              <w:rPr>
                <w:sz w:val="20"/>
                <w:lang w:val="en-US"/>
              </w:rPr>
              <w:t>USD</w:t>
            </w:r>
            <w:r w:rsidRPr="00750BFF">
              <w:rPr>
                <w:spacing w:val="-11"/>
                <w:sz w:val="20"/>
                <w:lang w:val="en-US"/>
              </w:rPr>
              <w:t xml:space="preserve"> </w:t>
            </w:r>
            <w:r w:rsidRPr="00750BFF">
              <w:rPr>
                <w:sz w:val="20"/>
                <w:lang w:val="en-US"/>
              </w:rPr>
              <w:t>(per</w:t>
            </w:r>
            <w:r w:rsidRPr="00750BFF">
              <w:rPr>
                <w:spacing w:val="-15"/>
                <w:sz w:val="20"/>
                <w:lang w:val="en-US"/>
              </w:rPr>
              <w:t xml:space="preserve"> </w:t>
            </w:r>
            <w:r w:rsidRPr="00750BFF">
              <w:rPr>
                <w:sz w:val="20"/>
                <w:lang w:val="en-US"/>
              </w:rPr>
              <w:t>1</w:t>
            </w:r>
            <w:r w:rsidRPr="00750BFF">
              <w:rPr>
                <w:spacing w:val="-16"/>
                <w:sz w:val="20"/>
                <w:lang w:val="en-US"/>
              </w:rPr>
              <w:t xml:space="preserve"> </w:t>
            </w:r>
            <w:r w:rsidRPr="00750BFF">
              <w:rPr>
                <w:sz w:val="20"/>
                <w:lang w:val="en-US"/>
              </w:rPr>
              <w:t>request) plus VAT at the rate, established by the Tax Code of Russian Federation – for 3 (three) and more requests (by e-mail or via “eCommerce”) for amendment in</w:t>
            </w:r>
            <w:r w:rsidRPr="00750BFF">
              <w:rPr>
                <w:spacing w:val="-39"/>
                <w:sz w:val="20"/>
                <w:lang w:val="en-US"/>
              </w:rPr>
              <w:t xml:space="preserve"> </w:t>
            </w:r>
            <w:r w:rsidRPr="00750BFF">
              <w:rPr>
                <w:b/>
                <w:sz w:val="20"/>
                <w:lang w:val="en-US"/>
              </w:rPr>
              <w:t xml:space="preserve">set of Bills of Lading </w:t>
            </w:r>
            <w:r w:rsidRPr="00750BFF">
              <w:rPr>
                <w:sz w:val="20"/>
                <w:lang w:val="en-US"/>
              </w:rPr>
              <w:t>(Original Bill of Lading or Sea Waybill or Feeder Bill of Lading) or in Manifest according to the Customer Instruction.</w:t>
            </w:r>
          </w:p>
          <w:p w:rsidR="006517BC" w:rsidRPr="00750BFF" w:rsidRDefault="006517BC">
            <w:pPr>
              <w:pStyle w:val="TableParagraph"/>
              <w:rPr>
                <w:sz w:val="24"/>
                <w:lang w:val="en-US"/>
              </w:rPr>
            </w:pPr>
          </w:p>
          <w:p w:rsidR="006517BC" w:rsidRPr="00750BFF" w:rsidRDefault="004129D3">
            <w:pPr>
              <w:pStyle w:val="TableParagraph"/>
              <w:numPr>
                <w:ilvl w:val="1"/>
                <w:numId w:val="29"/>
              </w:numPr>
              <w:tabs>
                <w:tab w:val="left" w:pos="559"/>
              </w:tabs>
              <w:spacing w:before="197"/>
              <w:ind w:right="200"/>
              <w:jc w:val="both"/>
              <w:rPr>
                <w:b/>
                <w:sz w:val="20"/>
                <w:lang w:val="en-US"/>
              </w:rPr>
            </w:pPr>
            <w:r w:rsidRPr="00750BFF">
              <w:rPr>
                <w:sz w:val="20"/>
                <w:lang w:val="en-US"/>
              </w:rPr>
              <w:t>For the service of preparation and issuing of Certificate set the Customer pay to the Agent an</w:t>
            </w:r>
            <w:r w:rsidRPr="00750BFF">
              <w:rPr>
                <w:spacing w:val="-16"/>
                <w:sz w:val="20"/>
                <w:lang w:val="en-US"/>
              </w:rPr>
              <w:t xml:space="preserve"> </w:t>
            </w:r>
            <w:r w:rsidRPr="00750BFF">
              <w:rPr>
                <w:sz w:val="20"/>
                <w:lang w:val="en-US"/>
              </w:rPr>
              <w:t>amount</w:t>
            </w:r>
            <w:r w:rsidRPr="00750BFF">
              <w:rPr>
                <w:spacing w:val="-14"/>
                <w:sz w:val="20"/>
                <w:lang w:val="en-US"/>
              </w:rPr>
              <w:t xml:space="preserve"> </w:t>
            </w:r>
            <w:r w:rsidRPr="00750BFF">
              <w:rPr>
                <w:sz w:val="20"/>
                <w:lang w:val="en-US"/>
              </w:rPr>
              <w:t>of</w:t>
            </w:r>
            <w:r w:rsidRPr="00750BFF">
              <w:rPr>
                <w:spacing w:val="23"/>
                <w:sz w:val="20"/>
                <w:lang w:val="en-US"/>
              </w:rPr>
              <w:t xml:space="preserve"> </w:t>
            </w:r>
            <w:r w:rsidRPr="00750BFF">
              <w:rPr>
                <w:sz w:val="20"/>
                <w:lang w:val="en-US"/>
              </w:rPr>
              <w:t>50</w:t>
            </w:r>
            <w:r w:rsidRPr="00750BFF">
              <w:rPr>
                <w:spacing w:val="-15"/>
                <w:sz w:val="20"/>
                <w:lang w:val="en-US"/>
              </w:rPr>
              <w:t xml:space="preserve"> </w:t>
            </w:r>
            <w:r w:rsidRPr="00750BFF">
              <w:rPr>
                <w:sz w:val="20"/>
                <w:lang w:val="en-US"/>
              </w:rPr>
              <w:t>(fifty)</w:t>
            </w:r>
            <w:r w:rsidRPr="00750BFF">
              <w:rPr>
                <w:spacing w:val="-15"/>
                <w:sz w:val="20"/>
                <w:lang w:val="en-US"/>
              </w:rPr>
              <w:t xml:space="preserve"> </w:t>
            </w:r>
            <w:r w:rsidRPr="00750BFF">
              <w:rPr>
                <w:sz w:val="20"/>
                <w:lang w:val="en-US"/>
              </w:rPr>
              <w:t>USD</w:t>
            </w:r>
            <w:r w:rsidRPr="00750BFF">
              <w:rPr>
                <w:spacing w:val="-16"/>
                <w:sz w:val="20"/>
                <w:lang w:val="en-US"/>
              </w:rPr>
              <w:t xml:space="preserve"> </w:t>
            </w:r>
            <w:r w:rsidRPr="00750BFF">
              <w:rPr>
                <w:sz w:val="20"/>
                <w:lang w:val="en-US"/>
              </w:rPr>
              <w:t>plus</w:t>
            </w:r>
            <w:r w:rsidRPr="00750BFF">
              <w:rPr>
                <w:spacing w:val="-13"/>
                <w:sz w:val="20"/>
                <w:lang w:val="en-US"/>
              </w:rPr>
              <w:t xml:space="preserve"> </w:t>
            </w:r>
            <w:r w:rsidRPr="00750BFF">
              <w:rPr>
                <w:sz w:val="20"/>
                <w:lang w:val="en-US"/>
              </w:rPr>
              <w:t>VAT</w:t>
            </w:r>
            <w:r w:rsidRPr="00750BFF">
              <w:rPr>
                <w:spacing w:val="-16"/>
                <w:sz w:val="20"/>
                <w:lang w:val="en-US"/>
              </w:rPr>
              <w:t xml:space="preserve"> </w:t>
            </w:r>
            <w:r w:rsidRPr="00750BFF">
              <w:rPr>
                <w:sz w:val="20"/>
                <w:lang w:val="en-US"/>
              </w:rPr>
              <w:t>at</w:t>
            </w:r>
            <w:r w:rsidRPr="00750BFF">
              <w:rPr>
                <w:spacing w:val="-14"/>
                <w:sz w:val="20"/>
                <w:lang w:val="en-US"/>
              </w:rPr>
              <w:t xml:space="preserve"> </w:t>
            </w:r>
            <w:r w:rsidRPr="00750BFF">
              <w:rPr>
                <w:sz w:val="20"/>
                <w:lang w:val="en-US"/>
              </w:rPr>
              <w:t>the</w:t>
            </w:r>
            <w:r w:rsidRPr="00750BFF">
              <w:rPr>
                <w:spacing w:val="-17"/>
                <w:sz w:val="20"/>
                <w:lang w:val="en-US"/>
              </w:rPr>
              <w:t xml:space="preserve"> </w:t>
            </w:r>
            <w:r w:rsidRPr="00750BFF">
              <w:rPr>
                <w:sz w:val="20"/>
                <w:lang w:val="en-US"/>
              </w:rPr>
              <w:t>rate, established by the Tax Code of Russian Federation – per one</w:t>
            </w:r>
            <w:r w:rsidRPr="00750BFF">
              <w:rPr>
                <w:spacing w:val="-1"/>
                <w:sz w:val="20"/>
                <w:lang w:val="en-US"/>
              </w:rPr>
              <w:t xml:space="preserve"> </w:t>
            </w:r>
            <w:r w:rsidRPr="00750BFF">
              <w:rPr>
                <w:b/>
                <w:sz w:val="20"/>
                <w:lang w:val="en-US"/>
              </w:rPr>
              <w:t>certificate.</w:t>
            </w:r>
          </w:p>
          <w:p w:rsidR="006517BC" w:rsidRPr="00750BFF" w:rsidRDefault="006517BC">
            <w:pPr>
              <w:pStyle w:val="TableParagraph"/>
              <w:rPr>
                <w:sz w:val="24"/>
                <w:lang w:val="en-US"/>
              </w:rPr>
            </w:pPr>
          </w:p>
          <w:p w:rsidR="006517BC" w:rsidRPr="00750BFF" w:rsidRDefault="004129D3">
            <w:pPr>
              <w:pStyle w:val="TableParagraph"/>
              <w:numPr>
                <w:ilvl w:val="1"/>
                <w:numId w:val="29"/>
              </w:numPr>
              <w:tabs>
                <w:tab w:val="left" w:pos="559"/>
              </w:tabs>
              <w:spacing w:before="195"/>
              <w:ind w:right="198"/>
              <w:jc w:val="both"/>
              <w:rPr>
                <w:sz w:val="20"/>
                <w:lang w:val="en-US"/>
              </w:rPr>
            </w:pPr>
            <w:r w:rsidRPr="00750BFF">
              <w:rPr>
                <w:sz w:val="20"/>
                <w:lang w:val="en-US"/>
              </w:rPr>
              <w:t>For services to amend the booking less than 7 (seven) working days before the arrival of the feeder vessel in the Sea Port of St. Petersburg or cancellation / reduction of bookings (s) the Customer shall pay the</w:t>
            </w:r>
            <w:r w:rsidRPr="00750BFF">
              <w:rPr>
                <w:spacing w:val="-2"/>
                <w:sz w:val="20"/>
                <w:lang w:val="en-US"/>
              </w:rPr>
              <w:t xml:space="preserve"> </w:t>
            </w:r>
            <w:r w:rsidRPr="00750BFF">
              <w:rPr>
                <w:sz w:val="20"/>
                <w:lang w:val="en-US"/>
              </w:rPr>
              <w:t>Agent:</w:t>
            </w:r>
          </w:p>
          <w:p w:rsidR="006517BC" w:rsidRPr="00750BFF" w:rsidRDefault="006517BC">
            <w:pPr>
              <w:pStyle w:val="TableParagraph"/>
              <w:rPr>
                <w:sz w:val="20"/>
                <w:lang w:val="en-US"/>
              </w:rPr>
            </w:pPr>
          </w:p>
          <w:p w:rsidR="006517BC" w:rsidRPr="00750BFF" w:rsidRDefault="004129D3">
            <w:pPr>
              <w:pStyle w:val="TableParagraph"/>
              <w:numPr>
                <w:ilvl w:val="2"/>
                <w:numId w:val="29"/>
              </w:numPr>
              <w:tabs>
                <w:tab w:val="left" w:pos="984"/>
              </w:tabs>
              <w:spacing w:before="1"/>
              <w:ind w:right="200" w:hanging="720"/>
              <w:jc w:val="both"/>
              <w:rPr>
                <w:b/>
                <w:sz w:val="20"/>
                <w:lang w:val="en-US"/>
              </w:rPr>
            </w:pPr>
            <w:r w:rsidRPr="00750BFF">
              <w:rPr>
                <w:sz w:val="20"/>
                <w:lang w:val="en-US"/>
              </w:rPr>
              <w:t xml:space="preserve">If less than 7(seven) working days - 15 (fifteen) USD, plus VAT at the rate, established by the Tax Code of Russian Federation – </w:t>
            </w:r>
            <w:r w:rsidRPr="00750BFF">
              <w:rPr>
                <w:b/>
                <w:sz w:val="20"/>
                <w:lang w:val="en-US"/>
              </w:rPr>
              <w:t>per one</w:t>
            </w:r>
            <w:r w:rsidRPr="00750BFF">
              <w:rPr>
                <w:b/>
                <w:spacing w:val="-2"/>
                <w:sz w:val="20"/>
                <w:lang w:val="en-US"/>
              </w:rPr>
              <w:t xml:space="preserve"> </w:t>
            </w:r>
            <w:r w:rsidRPr="00750BFF">
              <w:rPr>
                <w:b/>
                <w:sz w:val="20"/>
                <w:lang w:val="en-US"/>
              </w:rPr>
              <w:t>container;</w:t>
            </w:r>
          </w:p>
          <w:p w:rsidR="006517BC" w:rsidRPr="00750BFF" w:rsidRDefault="004129D3">
            <w:pPr>
              <w:pStyle w:val="TableParagraph"/>
              <w:numPr>
                <w:ilvl w:val="2"/>
                <w:numId w:val="29"/>
              </w:numPr>
              <w:tabs>
                <w:tab w:val="left" w:pos="984"/>
              </w:tabs>
              <w:ind w:right="197" w:hanging="720"/>
              <w:jc w:val="both"/>
              <w:rPr>
                <w:b/>
                <w:sz w:val="20"/>
                <w:lang w:val="en-US"/>
              </w:rPr>
            </w:pPr>
            <w:r w:rsidRPr="00750BFF">
              <w:rPr>
                <w:sz w:val="20"/>
                <w:lang w:val="en-US"/>
              </w:rPr>
              <w:t>If</w:t>
            </w:r>
            <w:r w:rsidRPr="00750BFF">
              <w:rPr>
                <w:spacing w:val="-12"/>
                <w:sz w:val="20"/>
                <w:lang w:val="en-US"/>
              </w:rPr>
              <w:t xml:space="preserve"> </w:t>
            </w:r>
            <w:r w:rsidRPr="00750BFF">
              <w:rPr>
                <w:sz w:val="20"/>
                <w:lang w:val="en-US"/>
              </w:rPr>
              <w:t>less</w:t>
            </w:r>
            <w:r w:rsidRPr="00750BFF">
              <w:rPr>
                <w:spacing w:val="-12"/>
                <w:sz w:val="20"/>
                <w:lang w:val="en-US"/>
              </w:rPr>
              <w:t xml:space="preserve"> </w:t>
            </w:r>
            <w:r w:rsidRPr="00750BFF">
              <w:rPr>
                <w:sz w:val="20"/>
                <w:lang w:val="en-US"/>
              </w:rPr>
              <w:t>than</w:t>
            </w:r>
            <w:r w:rsidRPr="00750BFF">
              <w:rPr>
                <w:spacing w:val="-10"/>
                <w:sz w:val="20"/>
                <w:lang w:val="en-US"/>
              </w:rPr>
              <w:t xml:space="preserve"> </w:t>
            </w:r>
            <w:r w:rsidRPr="00750BFF">
              <w:rPr>
                <w:sz w:val="20"/>
                <w:lang w:val="en-US"/>
              </w:rPr>
              <w:t>4</w:t>
            </w:r>
            <w:r w:rsidRPr="00750BFF">
              <w:rPr>
                <w:spacing w:val="-10"/>
                <w:sz w:val="20"/>
                <w:lang w:val="en-US"/>
              </w:rPr>
              <w:t xml:space="preserve"> </w:t>
            </w:r>
            <w:r w:rsidRPr="00750BFF">
              <w:rPr>
                <w:sz w:val="20"/>
                <w:lang w:val="en-US"/>
              </w:rPr>
              <w:t>(four)</w:t>
            </w:r>
            <w:r w:rsidRPr="00750BFF">
              <w:rPr>
                <w:spacing w:val="-13"/>
                <w:sz w:val="20"/>
                <w:lang w:val="en-US"/>
              </w:rPr>
              <w:t xml:space="preserve"> </w:t>
            </w:r>
            <w:r w:rsidRPr="00750BFF">
              <w:rPr>
                <w:sz w:val="20"/>
                <w:lang w:val="en-US"/>
              </w:rPr>
              <w:t>working</w:t>
            </w:r>
            <w:r w:rsidRPr="00750BFF">
              <w:rPr>
                <w:spacing w:val="-12"/>
                <w:sz w:val="20"/>
                <w:lang w:val="en-US"/>
              </w:rPr>
              <w:t xml:space="preserve"> </w:t>
            </w:r>
            <w:r w:rsidRPr="00750BFF">
              <w:rPr>
                <w:sz w:val="20"/>
                <w:lang w:val="en-US"/>
              </w:rPr>
              <w:t>days</w:t>
            </w:r>
            <w:r w:rsidRPr="00750BFF">
              <w:rPr>
                <w:spacing w:val="-11"/>
                <w:sz w:val="20"/>
                <w:lang w:val="en-US"/>
              </w:rPr>
              <w:t xml:space="preserve"> </w:t>
            </w:r>
            <w:r w:rsidRPr="00750BFF">
              <w:rPr>
                <w:sz w:val="20"/>
                <w:lang w:val="en-US"/>
              </w:rPr>
              <w:t>-</w:t>
            </w:r>
            <w:r w:rsidRPr="00750BFF">
              <w:rPr>
                <w:spacing w:val="-11"/>
                <w:sz w:val="20"/>
                <w:lang w:val="en-US"/>
              </w:rPr>
              <w:t xml:space="preserve"> </w:t>
            </w:r>
            <w:r w:rsidRPr="00750BFF">
              <w:rPr>
                <w:sz w:val="20"/>
                <w:lang w:val="en-US"/>
              </w:rPr>
              <w:t>30</w:t>
            </w:r>
            <w:r w:rsidRPr="00750BFF">
              <w:rPr>
                <w:spacing w:val="-7"/>
                <w:sz w:val="20"/>
                <w:lang w:val="en-US"/>
              </w:rPr>
              <w:t xml:space="preserve"> </w:t>
            </w:r>
            <w:r w:rsidRPr="00750BFF">
              <w:rPr>
                <w:sz w:val="20"/>
                <w:lang w:val="en-US"/>
              </w:rPr>
              <w:t xml:space="preserve">(Thirty) USD, plus VAT at the rate, established by the Tax Code of Russian Federation – </w:t>
            </w:r>
            <w:r w:rsidRPr="00750BFF">
              <w:rPr>
                <w:b/>
                <w:sz w:val="20"/>
                <w:lang w:val="en-US"/>
              </w:rPr>
              <w:t>per one</w:t>
            </w:r>
            <w:r w:rsidRPr="00750BFF">
              <w:rPr>
                <w:b/>
                <w:spacing w:val="-2"/>
                <w:sz w:val="20"/>
                <w:lang w:val="en-US"/>
              </w:rPr>
              <w:t xml:space="preserve"> </w:t>
            </w:r>
            <w:r w:rsidRPr="00750BFF">
              <w:rPr>
                <w:b/>
                <w:sz w:val="20"/>
                <w:lang w:val="en-US"/>
              </w:rPr>
              <w:t>container;</w:t>
            </w:r>
          </w:p>
          <w:p w:rsidR="006517BC" w:rsidRPr="00750BFF" w:rsidRDefault="006517BC">
            <w:pPr>
              <w:pStyle w:val="TableParagraph"/>
              <w:rPr>
                <w:sz w:val="24"/>
                <w:lang w:val="en-US"/>
              </w:rPr>
            </w:pPr>
          </w:p>
          <w:p w:rsidR="006517BC" w:rsidRPr="00750BFF" w:rsidRDefault="004129D3">
            <w:pPr>
              <w:pStyle w:val="TableParagraph"/>
              <w:numPr>
                <w:ilvl w:val="1"/>
                <w:numId w:val="29"/>
              </w:numPr>
              <w:tabs>
                <w:tab w:val="left" w:pos="559"/>
              </w:tabs>
              <w:spacing w:before="196"/>
              <w:ind w:right="199"/>
              <w:jc w:val="both"/>
              <w:rPr>
                <w:b/>
                <w:sz w:val="20"/>
                <w:lang w:val="en-US"/>
              </w:rPr>
            </w:pPr>
            <w:r w:rsidRPr="00750BFF">
              <w:rPr>
                <w:sz w:val="20"/>
                <w:lang w:val="en-US"/>
              </w:rPr>
              <w:t xml:space="preserve">For the service of Booking supporting the Customer pay to the Agent an amount of 50 (fifty) USD plus VAT at the rate, established by the Tax Code of Russian Federation – </w:t>
            </w:r>
            <w:r w:rsidRPr="00750BFF">
              <w:rPr>
                <w:b/>
                <w:sz w:val="20"/>
                <w:lang w:val="en-US"/>
              </w:rPr>
              <w:t>per one container.</w:t>
            </w:r>
          </w:p>
          <w:p w:rsidR="006517BC" w:rsidRPr="00750BFF" w:rsidRDefault="006517BC">
            <w:pPr>
              <w:pStyle w:val="TableParagraph"/>
              <w:rPr>
                <w:sz w:val="24"/>
                <w:lang w:val="en-US"/>
              </w:rPr>
            </w:pPr>
          </w:p>
          <w:p w:rsidR="006517BC" w:rsidRPr="00750BFF" w:rsidRDefault="004129D3">
            <w:pPr>
              <w:pStyle w:val="TableParagraph"/>
              <w:numPr>
                <w:ilvl w:val="1"/>
                <w:numId w:val="29"/>
              </w:numPr>
              <w:tabs>
                <w:tab w:val="left" w:pos="559"/>
              </w:tabs>
              <w:spacing w:before="197"/>
              <w:ind w:right="199"/>
              <w:jc w:val="both"/>
              <w:rPr>
                <w:b/>
                <w:sz w:val="20"/>
                <w:lang w:val="en-US"/>
              </w:rPr>
            </w:pPr>
            <w:r w:rsidRPr="00750BFF">
              <w:rPr>
                <w:sz w:val="20"/>
                <w:lang w:val="en-US"/>
              </w:rPr>
              <w:t>For the services of finalization of empty container release, the Customer shall pay to the</w:t>
            </w:r>
            <w:r w:rsidRPr="00750BFF">
              <w:rPr>
                <w:spacing w:val="-6"/>
                <w:sz w:val="20"/>
                <w:lang w:val="en-US"/>
              </w:rPr>
              <w:t xml:space="preserve"> </w:t>
            </w:r>
            <w:r w:rsidRPr="00750BFF">
              <w:rPr>
                <w:sz w:val="20"/>
                <w:lang w:val="en-US"/>
              </w:rPr>
              <w:t>Agent</w:t>
            </w:r>
            <w:r w:rsidRPr="00750BFF">
              <w:rPr>
                <w:spacing w:val="-5"/>
                <w:sz w:val="20"/>
                <w:lang w:val="en-US"/>
              </w:rPr>
              <w:t xml:space="preserve"> </w:t>
            </w:r>
            <w:r w:rsidRPr="00750BFF">
              <w:rPr>
                <w:sz w:val="20"/>
                <w:lang w:val="en-US"/>
              </w:rPr>
              <w:t>the</w:t>
            </w:r>
            <w:r w:rsidRPr="00750BFF">
              <w:rPr>
                <w:spacing w:val="-8"/>
                <w:sz w:val="20"/>
                <w:lang w:val="en-US"/>
              </w:rPr>
              <w:t xml:space="preserve"> </w:t>
            </w:r>
            <w:r w:rsidRPr="00750BFF">
              <w:rPr>
                <w:sz w:val="20"/>
                <w:lang w:val="en-US"/>
              </w:rPr>
              <w:t>amount</w:t>
            </w:r>
            <w:r w:rsidRPr="00750BFF">
              <w:rPr>
                <w:spacing w:val="-5"/>
                <w:sz w:val="20"/>
                <w:lang w:val="en-US"/>
              </w:rPr>
              <w:t xml:space="preserve"> </w:t>
            </w:r>
            <w:r w:rsidRPr="00750BFF">
              <w:rPr>
                <w:sz w:val="20"/>
                <w:lang w:val="en-US"/>
              </w:rPr>
              <w:t>calculated</w:t>
            </w:r>
            <w:r w:rsidRPr="00750BFF">
              <w:rPr>
                <w:spacing w:val="-7"/>
                <w:sz w:val="20"/>
                <w:lang w:val="en-US"/>
              </w:rPr>
              <w:t xml:space="preserve"> </w:t>
            </w:r>
            <w:r w:rsidRPr="00750BFF">
              <w:rPr>
                <w:sz w:val="20"/>
                <w:lang w:val="en-US"/>
              </w:rPr>
              <w:t>as</w:t>
            </w:r>
            <w:r w:rsidRPr="00750BFF">
              <w:rPr>
                <w:spacing w:val="-8"/>
                <w:sz w:val="20"/>
                <w:lang w:val="en-US"/>
              </w:rPr>
              <w:t xml:space="preserve"> </w:t>
            </w:r>
            <w:r w:rsidRPr="00750BFF">
              <w:rPr>
                <w:sz w:val="20"/>
                <w:lang w:val="en-US"/>
              </w:rPr>
              <w:t>30</w:t>
            </w:r>
            <w:r w:rsidRPr="00750BFF">
              <w:rPr>
                <w:spacing w:val="-7"/>
                <w:sz w:val="20"/>
                <w:lang w:val="en-US"/>
              </w:rPr>
              <w:t xml:space="preserve"> </w:t>
            </w:r>
            <w:r w:rsidRPr="00750BFF">
              <w:rPr>
                <w:sz w:val="20"/>
                <w:lang w:val="en-US"/>
              </w:rPr>
              <w:t xml:space="preserve">(thirty) US Dollars, plus VAT at the rate, established by the Tax Code of Russian Federation - </w:t>
            </w:r>
            <w:r w:rsidRPr="00750BFF">
              <w:rPr>
                <w:b/>
                <w:sz w:val="20"/>
                <w:lang w:val="en-US"/>
              </w:rPr>
              <w:t>per</w:t>
            </w:r>
            <w:r w:rsidRPr="00750BFF">
              <w:rPr>
                <w:b/>
                <w:spacing w:val="8"/>
                <w:sz w:val="20"/>
                <w:lang w:val="en-US"/>
              </w:rPr>
              <w:t xml:space="preserve"> </w:t>
            </w:r>
            <w:r w:rsidRPr="00750BFF">
              <w:rPr>
                <w:b/>
                <w:sz w:val="20"/>
                <w:lang w:val="en-US"/>
              </w:rPr>
              <w:t>one</w:t>
            </w:r>
          </w:p>
          <w:p w:rsidR="006517BC" w:rsidRDefault="004129D3">
            <w:pPr>
              <w:pStyle w:val="TableParagraph"/>
              <w:spacing w:line="225" w:lineRule="exact"/>
              <w:ind w:left="558"/>
              <w:rPr>
                <w:sz w:val="20"/>
              </w:rPr>
            </w:pPr>
            <w:r>
              <w:rPr>
                <w:b/>
                <w:sz w:val="20"/>
              </w:rPr>
              <w:t>container</w:t>
            </w:r>
            <w:r>
              <w:rPr>
                <w:sz w:val="20"/>
              </w:rPr>
              <w:t>.</w:t>
            </w:r>
          </w:p>
        </w:tc>
      </w:tr>
    </w:tbl>
    <w:p w:rsidR="006517BC" w:rsidRDefault="006517BC">
      <w:pPr>
        <w:spacing w:line="225" w:lineRule="exact"/>
        <w:rPr>
          <w:sz w:val="20"/>
        </w:rPr>
        <w:sectPr w:rsidR="006517BC">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8"/>
        <w:gridCol w:w="5340"/>
      </w:tblGrid>
      <w:tr w:rsidR="006517BC" w:rsidRPr="00750BFF">
        <w:trPr>
          <w:trHeight w:val="14468"/>
        </w:trPr>
        <w:tc>
          <w:tcPr>
            <w:tcW w:w="5338" w:type="dxa"/>
          </w:tcPr>
          <w:p w:rsidR="006517BC" w:rsidRDefault="004129D3">
            <w:pPr>
              <w:pStyle w:val="TableParagraph"/>
              <w:numPr>
                <w:ilvl w:val="1"/>
                <w:numId w:val="28"/>
              </w:numPr>
              <w:tabs>
                <w:tab w:val="left" w:pos="741"/>
              </w:tabs>
              <w:ind w:right="107"/>
              <w:jc w:val="both"/>
              <w:rPr>
                <w:sz w:val="20"/>
              </w:rPr>
            </w:pPr>
            <w:r>
              <w:rPr>
                <w:sz w:val="20"/>
              </w:rPr>
              <w:lastRenderedPageBreak/>
              <w:t>В случае запроса на повторное предоставление первичной документации (счетов-фактур, актов), Исполнитель вправе выставить счет Заказчику из расчета 35 (Тридцать пять) долларов США, в том числе НДС по ставке, установленной Налоговым Кодексом РФ, за комплект первичной документации за один</w:t>
            </w:r>
            <w:r>
              <w:rPr>
                <w:spacing w:val="1"/>
                <w:sz w:val="20"/>
              </w:rPr>
              <w:t xml:space="preserve"> </w:t>
            </w:r>
            <w:r>
              <w:rPr>
                <w:sz w:val="20"/>
              </w:rPr>
              <w:t>месяц.</w:t>
            </w:r>
          </w:p>
          <w:p w:rsidR="006517BC" w:rsidRDefault="006517BC">
            <w:pPr>
              <w:pStyle w:val="TableParagraph"/>
              <w:spacing w:before="10"/>
              <w:rPr>
                <w:sz w:val="19"/>
              </w:rPr>
            </w:pPr>
          </w:p>
          <w:p w:rsidR="006517BC" w:rsidRDefault="004129D3">
            <w:pPr>
              <w:pStyle w:val="TableParagraph"/>
              <w:numPr>
                <w:ilvl w:val="1"/>
                <w:numId w:val="28"/>
              </w:numPr>
              <w:tabs>
                <w:tab w:val="left" w:pos="741"/>
              </w:tabs>
              <w:ind w:right="107"/>
              <w:jc w:val="both"/>
              <w:rPr>
                <w:sz w:val="20"/>
              </w:rPr>
            </w:pPr>
            <w:r>
              <w:rPr>
                <w:sz w:val="20"/>
              </w:rPr>
              <w:t>Оплата услуг Исполнителя осуществляется на основании счетов, выставляемых Исполнителем Заказчику в рублях исходя из фактического количества контейнеров или коносаментов, применительно к которым были оказаны соответствующие услуги. Фактическое количество контейнеров определяется исходя из информации, содержащейся в соответствующем коносаменте или ином документе, заменяющем</w:t>
            </w:r>
            <w:r>
              <w:rPr>
                <w:spacing w:val="-2"/>
                <w:sz w:val="20"/>
              </w:rPr>
              <w:t xml:space="preserve"> </w:t>
            </w:r>
            <w:r>
              <w:rPr>
                <w:sz w:val="20"/>
              </w:rPr>
              <w:t>коносамент.</w:t>
            </w:r>
          </w:p>
          <w:p w:rsidR="006517BC" w:rsidRDefault="006517BC">
            <w:pPr>
              <w:pStyle w:val="TableParagraph"/>
              <w:rPr>
                <w:sz w:val="20"/>
              </w:rPr>
            </w:pPr>
          </w:p>
          <w:p w:rsidR="006517BC" w:rsidRDefault="004129D3">
            <w:pPr>
              <w:pStyle w:val="TableParagraph"/>
              <w:numPr>
                <w:ilvl w:val="1"/>
                <w:numId w:val="28"/>
              </w:numPr>
              <w:tabs>
                <w:tab w:val="left" w:pos="741"/>
              </w:tabs>
              <w:spacing w:before="1"/>
              <w:ind w:right="107"/>
              <w:jc w:val="both"/>
              <w:rPr>
                <w:sz w:val="20"/>
              </w:rPr>
            </w:pPr>
            <w:r>
              <w:rPr>
                <w:sz w:val="20"/>
              </w:rPr>
              <w:t>Для надлежащей оплаты Принципалу фрахта и(или) иных платежей, причитающихся принципалу, и платы за сверхнормативную аренду контейнера Исполнитель оставляет за собой право корректировки и предъявления к оплате стоимости услуги, фрахтовых сборов и сверхнормативной аренды, выраженных в рублях, пропорционально изменению соответствующего валютного курса, путем аннулирования текущего счета и выставления нового, а Заказчик, в свою очередь, обязан принять и оплатить новый счет без каких-либо возражений, в случае если до момента поступления оплаты в ООО "Эвергрин Шиппинг Эйдженси (Рашиа) Лимитед", установленный на момент выставления счета курс</w:t>
            </w:r>
            <w:r>
              <w:rPr>
                <w:spacing w:val="22"/>
                <w:sz w:val="20"/>
              </w:rPr>
              <w:t xml:space="preserve"> </w:t>
            </w:r>
            <w:r>
              <w:rPr>
                <w:sz w:val="20"/>
              </w:rPr>
              <w:t>АО</w:t>
            </w:r>
          </w:p>
          <w:p w:rsidR="006517BC" w:rsidRDefault="004129D3">
            <w:pPr>
              <w:pStyle w:val="TableParagraph"/>
              <w:ind w:left="740" w:right="108"/>
              <w:jc w:val="both"/>
              <w:rPr>
                <w:sz w:val="20"/>
              </w:rPr>
            </w:pPr>
            <w:r>
              <w:rPr>
                <w:sz w:val="20"/>
              </w:rPr>
              <w:t>«Райффайзенбанк» для Исполнителя на 09:00 утра увеличился более чем на 3 (три) процента.</w:t>
            </w:r>
          </w:p>
          <w:p w:rsidR="006517BC" w:rsidRDefault="006517BC">
            <w:pPr>
              <w:pStyle w:val="TableParagraph"/>
              <w:rPr>
                <w:sz w:val="20"/>
              </w:rPr>
            </w:pPr>
          </w:p>
          <w:p w:rsidR="006517BC" w:rsidRDefault="004129D3">
            <w:pPr>
              <w:pStyle w:val="TableParagraph"/>
              <w:numPr>
                <w:ilvl w:val="1"/>
                <w:numId w:val="28"/>
              </w:numPr>
              <w:tabs>
                <w:tab w:val="left" w:pos="741"/>
              </w:tabs>
              <w:spacing w:before="1"/>
              <w:ind w:right="107"/>
              <w:jc w:val="both"/>
              <w:rPr>
                <w:sz w:val="20"/>
              </w:rPr>
            </w:pPr>
            <w:r>
              <w:rPr>
                <w:sz w:val="20"/>
              </w:rPr>
              <w:t xml:space="preserve">Размер платежей причитающихся Принципалу </w:t>
            </w:r>
            <w:r>
              <w:rPr>
                <w:spacing w:val="-3"/>
                <w:sz w:val="20"/>
              </w:rPr>
              <w:t xml:space="preserve">(в </w:t>
            </w:r>
            <w:r>
              <w:rPr>
                <w:sz w:val="20"/>
              </w:rPr>
              <w:t xml:space="preserve">т.ч. п. 5.5) рассчитывается в российских рублях, исходя из размера фрахта и иных платежей в долларах США, установленного Линией, по наибольшему из курсов АО «Райффайзенбанка», увеличенного на 5%: курсу продажи доллара       США       установленного     </w:t>
            </w:r>
            <w:r>
              <w:rPr>
                <w:spacing w:val="41"/>
                <w:sz w:val="20"/>
              </w:rPr>
              <w:t xml:space="preserve"> </w:t>
            </w:r>
            <w:r>
              <w:rPr>
                <w:sz w:val="20"/>
              </w:rPr>
              <w:t>АО</w:t>
            </w:r>
          </w:p>
          <w:p w:rsidR="006517BC" w:rsidRDefault="004129D3">
            <w:pPr>
              <w:pStyle w:val="TableParagraph"/>
              <w:tabs>
                <w:tab w:val="left" w:pos="3182"/>
                <w:tab w:val="left" w:pos="4561"/>
              </w:tabs>
              <w:ind w:left="740" w:right="107"/>
              <w:jc w:val="both"/>
              <w:rPr>
                <w:sz w:val="20"/>
              </w:rPr>
            </w:pPr>
            <w:r>
              <w:rPr>
                <w:sz w:val="20"/>
              </w:rPr>
              <w:t>«Райффайзенбанк» для Исполнителя на 09:00 утра в день выставления счета Исполнителем,</w:t>
            </w:r>
            <w:r>
              <w:rPr>
                <w:sz w:val="20"/>
              </w:rPr>
              <w:tab/>
              <w:t>либо</w:t>
            </w:r>
            <w:r>
              <w:rPr>
                <w:sz w:val="20"/>
              </w:rPr>
              <w:tab/>
            </w:r>
            <w:r>
              <w:rPr>
                <w:spacing w:val="-3"/>
                <w:sz w:val="20"/>
              </w:rPr>
              <w:t xml:space="preserve">курса, </w:t>
            </w:r>
            <w:r>
              <w:rPr>
                <w:sz w:val="20"/>
              </w:rPr>
              <w:t>действовавшего за 10 рабочих дней до планируемого ухода фидерного судна с контейнером из порта Санкт-Петербург, но в любом случае не менее чем 60 рублей</w:t>
            </w:r>
            <w:r>
              <w:rPr>
                <w:spacing w:val="-7"/>
                <w:sz w:val="20"/>
              </w:rPr>
              <w:t xml:space="preserve"> </w:t>
            </w:r>
            <w:r>
              <w:rPr>
                <w:sz w:val="20"/>
              </w:rPr>
              <w:t>за</w:t>
            </w:r>
          </w:p>
          <w:p w:rsidR="006517BC" w:rsidRDefault="004129D3">
            <w:pPr>
              <w:pStyle w:val="TableParagraph"/>
              <w:spacing w:before="1" w:line="225" w:lineRule="exact"/>
              <w:ind w:left="740"/>
              <w:jc w:val="both"/>
              <w:rPr>
                <w:sz w:val="20"/>
              </w:rPr>
            </w:pPr>
            <w:r>
              <w:rPr>
                <w:sz w:val="20"/>
              </w:rPr>
              <w:t>1 (один) доллар США.</w:t>
            </w:r>
          </w:p>
        </w:tc>
        <w:tc>
          <w:tcPr>
            <w:tcW w:w="5340" w:type="dxa"/>
          </w:tcPr>
          <w:p w:rsidR="006517BC" w:rsidRPr="00750BFF" w:rsidRDefault="004129D3">
            <w:pPr>
              <w:pStyle w:val="TableParagraph"/>
              <w:numPr>
                <w:ilvl w:val="1"/>
                <w:numId w:val="27"/>
              </w:numPr>
              <w:tabs>
                <w:tab w:val="left" w:pos="650"/>
              </w:tabs>
              <w:ind w:right="197"/>
              <w:jc w:val="both"/>
              <w:rPr>
                <w:sz w:val="20"/>
                <w:lang w:val="en-US"/>
              </w:rPr>
            </w:pPr>
            <w:r w:rsidRPr="00750BFF">
              <w:rPr>
                <w:sz w:val="20"/>
                <w:lang w:val="en-US"/>
              </w:rPr>
              <w:t>If</w:t>
            </w:r>
            <w:r w:rsidRPr="00750BFF">
              <w:rPr>
                <w:spacing w:val="-16"/>
                <w:sz w:val="20"/>
                <w:lang w:val="en-US"/>
              </w:rPr>
              <w:t xml:space="preserve"> </w:t>
            </w:r>
            <w:r w:rsidRPr="00750BFF">
              <w:rPr>
                <w:sz w:val="20"/>
                <w:lang w:val="en-US"/>
              </w:rPr>
              <w:t>the</w:t>
            </w:r>
            <w:r w:rsidRPr="00750BFF">
              <w:rPr>
                <w:spacing w:val="-13"/>
                <w:sz w:val="20"/>
                <w:lang w:val="en-US"/>
              </w:rPr>
              <w:t xml:space="preserve"> </w:t>
            </w:r>
            <w:r w:rsidRPr="00750BFF">
              <w:rPr>
                <w:sz w:val="20"/>
                <w:lang w:val="en-US"/>
              </w:rPr>
              <w:t>Customer</w:t>
            </w:r>
            <w:r w:rsidRPr="00750BFF">
              <w:rPr>
                <w:spacing w:val="-13"/>
                <w:sz w:val="20"/>
                <w:lang w:val="en-US"/>
              </w:rPr>
              <w:t xml:space="preserve"> </w:t>
            </w:r>
            <w:r w:rsidRPr="00750BFF">
              <w:rPr>
                <w:sz w:val="20"/>
                <w:lang w:val="en-US"/>
              </w:rPr>
              <w:t>requested</w:t>
            </w:r>
            <w:r w:rsidRPr="00750BFF">
              <w:rPr>
                <w:spacing w:val="-13"/>
                <w:sz w:val="20"/>
                <w:lang w:val="en-US"/>
              </w:rPr>
              <w:t xml:space="preserve"> </w:t>
            </w:r>
            <w:r w:rsidRPr="00750BFF">
              <w:rPr>
                <w:sz w:val="20"/>
                <w:lang w:val="en-US"/>
              </w:rPr>
              <w:t>to</w:t>
            </w:r>
            <w:r w:rsidRPr="00750BFF">
              <w:rPr>
                <w:spacing w:val="-14"/>
                <w:sz w:val="20"/>
                <w:lang w:val="en-US"/>
              </w:rPr>
              <w:t xml:space="preserve"> </w:t>
            </w:r>
            <w:r w:rsidRPr="00750BFF">
              <w:rPr>
                <w:sz w:val="20"/>
                <w:lang w:val="en-US"/>
              </w:rPr>
              <w:t>reissue</w:t>
            </w:r>
            <w:r w:rsidRPr="00750BFF">
              <w:rPr>
                <w:spacing w:val="-13"/>
                <w:sz w:val="20"/>
                <w:lang w:val="en-US"/>
              </w:rPr>
              <w:t xml:space="preserve"> </w:t>
            </w:r>
            <w:r w:rsidRPr="00750BFF">
              <w:rPr>
                <w:sz w:val="20"/>
                <w:lang w:val="en-US"/>
              </w:rPr>
              <w:t>supporting bookkeeping documents (invoices-facture, acts)</w:t>
            </w:r>
            <w:r w:rsidRPr="00750BFF">
              <w:rPr>
                <w:spacing w:val="-18"/>
                <w:sz w:val="20"/>
                <w:lang w:val="en-US"/>
              </w:rPr>
              <w:t xml:space="preserve"> </w:t>
            </w:r>
            <w:r w:rsidRPr="00750BFF">
              <w:rPr>
                <w:sz w:val="20"/>
                <w:lang w:val="en-US"/>
              </w:rPr>
              <w:t>then</w:t>
            </w:r>
            <w:r w:rsidRPr="00750BFF">
              <w:rPr>
                <w:spacing w:val="-14"/>
                <w:sz w:val="20"/>
                <w:lang w:val="en-US"/>
              </w:rPr>
              <w:t xml:space="preserve"> </w:t>
            </w:r>
            <w:r w:rsidRPr="00750BFF">
              <w:rPr>
                <w:sz w:val="20"/>
                <w:lang w:val="en-US"/>
              </w:rPr>
              <w:t>the</w:t>
            </w:r>
            <w:r w:rsidRPr="00750BFF">
              <w:rPr>
                <w:spacing w:val="-13"/>
                <w:sz w:val="20"/>
                <w:lang w:val="en-US"/>
              </w:rPr>
              <w:t xml:space="preserve"> </w:t>
            </w:r>
            <w:r w:rsidRPr="00750BFF">
              <w:rPr>
                <w:sz w:val="20"/>
                <w:lang w:val="en-US"/>
              </w:rPr>
              <w:t>Agent</w:t>
            </w:r>
            <w:r w:rsidRPr="00750BFF">
              <w:rPr>
                <w:spacing w:val="-13"/>
                <w:sz w:val="20"/>
                <w:lang w:val="en-US"/>
              </w:rPr>
              <w:t xml:space="preserve"> </w:t>
            </w:r>
            <w:r w:rsidRPr="00750BFF">
              <w:rPr>
                <w:sz w:val="20"/>
                <w:lang w:val="en-US"/>
              </w:rPr>
              <w:t>has</w:t>
            </w:r>
            <w:r w:rsidRPr="00750BFF">
              <w:rPr>
                <w:spacing w:val="-14"/>
                <w:sz w:val="20"/>
                <w:lang w:val="en-US"/>
              </w:rPr>
              <w:t xml:space="preserve"> </w:t>
            </w:r>
            <w:r w:rsidRPr="00750BFF">
              <w:rPr>
                <w:sz w:val="20"/>
                <w:lang w:val="en-US"/>
              </w:rPr>
              <w:t>a</w:t>
            </w:r>
            <w:r w:rsidRPr="00750BFF">
              <w:rPr>
                <w:spacing w:val="-15"/>
                <w:sz w:val="20"/>
                <w:lang w:val="en-US"/>
              </w:rPr>
              <w:t xml:space="preserve"> </w:t>
            </w:r>
            <w:r w:rsidRPr="00750BFF">
              <w:rPr>
                <w:sz w:val="20"/>
                <w:lang w:val="en-US"/>
              </w:rPr>
              <w:t>right</w:t>
            </w:r>
            <w:r w:rsidRPr="00750BFF">
              <w:rPr>
                <w:spacing w:val="-13"/>
                <w:sz w:val="20"/>
                <w:lang w:val="en-US"/>
              </w:rPr>
              <w:t xml:space="preserve"> </w:t>
            </w:r>
            <w:r w:rsidRPr="00750BFF">
              <w:rPr>
                <w:sz w:val="20"/>
                <w:lang w:val="en-US"/>
              </w:rPr>
              <w:t>to</w:t>
            </w:r>
            <w:r w:rsidRPr="00750BFF">
              <w:rPr>
                <w:spacing w:val="-16"/>
                <w:sz w:val="20"/>
                <w:lang w:val="en-US"/>
              </w:rPr>
              <w:t xml:space="preserve"> </w:t>
            </w:r>
            <w:r w:rsidRPr="00750BFF">
              <w:rPr>
                <w:sz w:val="20"/>
                <w:lang w:val="en-US"/>
              </w:rPr>
              <w:t>issue</w:t>
            </w:r>
            <w:r w:rsidRPr="00750BFF">
              <w:rPr>
                <w:spacing w:val="-15"/>
                <w:sz w:val="20"/>
                <w:lang w:val="en-US"/>
              </w:rPr>
              <w:t xml:space="preserve"> </w:t>
            </w:r>
            <w:r w:rsidRPr="00750BFF">
              <w:rPr>
                <w:sz w:val="20"/>
                <w:lang w:val="en-US"/>
              </w:rPr>
              <w:t>invoice to the Customer calculated on the basis of 35 (Thirty</w:t>
            </w:r>
            <w:r w:rsidRPr="00750BFF">
              <w:rPr>
                <w:spacing w:val="-14"/>
                <w:sz w:val="20"/>
                <w:lang w:val="en-US"/>
              </w:rPr>
              <w:t xml:space="preserve"> </w:t>
            </w:r>
            <w:r w:rsidRPr="00750BFF">
              <w:rPr>
                <w:sz w:val="20"/>
                <w:lang w:val="en-US"/>
              </w:rPr>
              <w:t>five)</w:t>
            </w:r>
            <w:r w:rsidRPr="00750BFF">
              <w:rPr>
                <w:spacing w:val="-14"/>
                <w:sz w:val="20"/>
                <w:lang w:val="en-US"/>
              </w:rPr>
              <w:t xml:space="preserve"> </w:t>
            </w:r>
            <w:r w:rsidRPr="00750BFF">
              <w:rPr>
                <w:sz w:val="20"/>
                <w:lang w:val="en-US"/>
              </w:rPr>
              <w:t>US</w:t>
            </w:r>
            <w:r w:rsidRPr="00750BFF">
              <w:rPr>
                <w:spacing w:val="-13"/>
                <w:sz w:val="20"/>
                <w:lang w:val="en-US"/>
              </w:rPr>
              <w:t xml:space="preserve"> </w:t>
            </w:r>
            <w:r w:rsidRPr="00750BFF">
              <w:rPr>
                <w:sz w:val="20"/>
                <w:lang w:val="en-US"/>
              </w:rPr>
              <w:t>Dollars,</w:t>
            </w:r>
            <w:r w:rsidRPr="00750BFF">
              <w:rPr>
                <w:spacing w:val="-15"/>
                <w:sz w:val="20"/>
                <w:lang w:val="en-US"/>
              </w:rPr>
              <w:t xml:space="preserve"> </w:t>
            </w:r>
            <w:r w:rsidRPr="00750BFF">
              <w:rPr>
                <w:sz w:val="20"/>
                <w:lang w:val="en-US"/>
              </w:rPr>
              <w:t>including</w:t>
            </w:r>
            <w:r w:rsidRPr="00750BFF">
              <w:rPr>
                <w:spacing w:val="-11"/>
                <w:sz w:val="20"/>
                <w:lang w:val="en-US"/>
              </w:rPr>
              <w:t xml:space="preserve"> </w:t>
            </w:r>
            <w:r w:rsidRPr="00750BFF">
              <w:rPr>
                <w:sz w:val="20"/>
                <w:lang w:val="en-US"/>
              </w:rPr>
              <w:t>VAT</w:t>
            </w:r>
            <w:r w:rsidRPr="00750BFF">
              <w:rPr>
                <w:spacing w:val="-13"/>
                <w:sz w:val="20"/>
                <w:lang w:val="en-US"/>
              </w:rPr>
              <w:t xml:space="preserve"> </w:t>
            </w:r>
            <w:r w:rsidRPr="00750BFF">
              <w:rPr>
                <w:sz w:val="20"/>
                <w:lang w:val="en-US"/>
              </w:rPr>
              <w:t>at</w:t>
            </w:r>
            <w:r w:rsidRPr="00750BFF">
              <w:rPr>
                <w:spacing w:val="-10"/>
                <w:sz w:val="20"/>
                <w:lang w:val="en-US"/>
              </w:rPr>
              <w:t xml:space="preserve"> </w:t>
            </w:r>
            <w:r w:rsidRPr="00750BFF">
              <w:rPr>
                <w:sz w:val="20"/>
                <w:lang w:val="en-US"/>
              </w:rPr>
              <w:t>the</w:t>
            </w:r>
            <w:r w:rsidRPr="00750BFF">
              <w:rPr>
                <w:spacing w:val="-13"/>
                <w:sz w:val="20"/>
                <w:lang w:val="en-US"/>
              </w:rPr>
              <w:t xml:space="preserve"> </w:t>
            </w:r>
            <w:r w:rsidRPr="00750BFF">
              <w:rPr>
                <w:sz w:val="20"/>
                <w:lang w:val="en-US"/>
              </w:rPr>
              <w:t>rate, established by the Tax Code of Russian Federation - per set of the documentation for one</w:t>
            </w:r>
            <w:r w:rsidRPr="00750BFF">
              <w:rPr>
                <w:spacing w:val="-2"/>
                <w:sz w:val="20"/>
                <w:lang w:val="en-US"/>
              </w:rPr>
              <w:t xml:space="preserve"> </w:t>
            </w:r>
            <w:r w:rsidRPr="00750BFF">
              <w:rPr>
                <w:sz w:val="20"/>
                <w:lang w:val="en-US"/>
              </w:rPr>
              <w:t>month.</w:t>
            </w:r>
          </w:p>
          <w:p w:rsidR="006517BC" w:rsidRPr="00750BFF" w:rsidRDefault="006517BC">
            <w:pPr>
              <w:pStyle w:val="TableParagraph"/>
              <w:spacing w:before="3"/>
              <w:rPr>
                <w:sz w:val="18"/>
                <w:lang w:val="en-US"/>
              </w:rPr>
            </w:pPr>
          </w:p>
          <w:p w:rsidR="006517BC" w:rsidRPr="00750BFF" w:rsidRDefault="004129D3">
            <w:pPr>
              <w:pStyle w:val="TableParagraph"/>
              <w:numPr>
                <w:ilvl w:val="1"/>
                <w:numId w:val="27"/>
              </w:numPr>
              <w:tabs>
                <w:tab w:val="left" w:pos="650"/>
              </w:tabs>
              <w:ind w:right="198" w:hanging="540"/>
              <w:jc w:val="both"/>
              <w:rPr>
                <w:sz w:val="20"/>
                <w:lang w:val="en-US"/>
              </w:rPr>
            </w:pPr>
            <w:r w:rsidRPr="00750BFF">
              <w:rPr>
                <w:sz w:val="20"/>
                <w:lang w:val="en-US"/>
              </w:rPr>
              <w:t>The payment of remuneration shall be effected as per the invoices issued by the Agent to the Customer in rubles in terms of the actual number of containers and of Bills of Lading served the subject for the said quotation. The actual number of containers shall be determined according to the information indicated on the Bill of Lading or the equivalent</w:t>
            </w:r>
            <w:r w:rsidRPr="00750BFF">
              <w:rPr>
                <w:spacing w:val="-1"/>
                <w:sz w:val="20"/>
                <w:lang w:val="en-US"/>
              </w:rPr>
              <w:t xml:space="preserve"> </w:t>
            </w:r>
            <w:r w:rsidRPr="00750BFF">
              <w:rPr>
                <w:sz w:val="20"/>
                <w:lang w:val="en-US"/>
              </w:rPr>
              <w:t>document.</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numPr>
                <w:ilvl w:val="1"/>
                <w:numId w:val="27"/>
              </w:numPr>
              <w:tabs>
                <w:tab w:val="left" w:pos="650"/>
              </w:tabs>
              <w:spacing w:before="148"/>
              <w:ind w:right="198" w:hanging="540"/>
              <w:jc w:val="both"/>
              <w:rPr>
                <w:sz w:val="20"/>
                <w:lang w:val="en-US"/>
              </w:rPr>
            </w:pPr>
            <w:r w:rsidRPr="00750BFF">
              <w:rPr>
                <w:sz w:val="20"/>
                <w:lang w:val="en-US"/>
              </w:rPr>
              <w:t>To ensure proper payment of the freight and also other payments, due to the Principal, and payment for additional container rent to the Principal, the Agent reserves the right to update and present for the further payment service cost, freight charges and additional container rent calculated into the rubles proportional to the change of the corresponding exchange rate, by the cancelation of the current invoice and issuing by the new one, and the Customer in turn , is obliged to accept and pay for a new invoice without any objection, If until receipt of payment in LLC "Evergreen Shipping Agency (Russia) Limited", foreign exchange rate in relation to the Ruble fixed by</w:t>
            </w:r>
            <w:r w:rsidRPr="00750BFF">
              <w:rPr>
                <w:spacing w:val="42"/>
                <w:sz w:val="20"/>
                <w:lang w:val="en-US"/>
              </w:rPr>
              <w:t xml:space="preserve"> </w:t>
            </w:r>
            <w:r w:rsidRPr="00750BFF">
              <w:rPr>
                <w:sz w:val="20"/>
                <w:lang w:val="en-US"/>
              </w:rPr>
              <w:t>AO</w:t>
            </w:r>
          </w:p>
          <w:p w:rsidR="006517BC" w:rsidRPr="00750BFF" w:rsidRDefault="004129D3">
            <w:pPr>
              <w:pStyle w:val="TableParagraph"/>
              <w:spacing w:before="1"/>
              <w:ind w:left="649" w:right="199"/>
              <w:jc w:val="both"/>
              <w:rPr>
                <w:sz w:val="20"/>
                <w:lang w:val="en-US"/>
              </w:rPr>
            </w:pPr>
            <w:r w:rsidRPr="00750BFF">
              <w:rPr>
                <w:sz w:val="20"/>
                <w:lang w:val="en-US"/>
              </w:rPr>
              <w:t>«Raiffeisenbank»</w:t>
            </w:r>
            <w:r w:rsidRPr="00750BFF">
              <w:rPr>
                <w:spacing w:val="-16"/>
                <w:sz w:val="20"/>
                <w:lang w:val="en-US"/>
              </w:rPr>
              <w:t xml:space="preserve"> </w:t>
            </w:r>
            <w:r w:rsidRPr="00750BFF">
              <w:rPr>
                <w:sz w:val="20"/>
                <w:lang w:val="en-US"/>
              </w:rPr>
              <w:t>for</w:t>
            </w:r>
            <w:r w:rsidRPr="00750BFF">
              <w:rPr>
                <w:spacing w:val="-16"/>
                <w:sz w:val="20"/>
                <w:lang w:val="en-US"/>
              </w:rPr>
              <w:t xml:space="preserve"> </w:t>
            </w:r>
            <w:r w:rsidRPr="00750BFF">
              <w:rPr>
                <w:sz w:val="20"/>
                <w:lang w:val="en-US"/>
              </w:rPr>
              <w:t>the</w:t>
            </w:r>
            <w:r w:rsidRPr="00750BFF">
              <w:rPr>
                <w:spacing w:val="-13"/>
                <w:sz w:val="20"/>
                <w:lang w:val="en-US"/>
              </w:rPr>
              <w:t xml:space="preserve"> </w:t>
            </w:r>
            <w:r w:rsidRPr="00750BFF">
              <w:rPr>
                <w:sz w:val="20"/>
                <w:lang w:val="en-US"/>
              </w:rPr>
              <w:t>Agent</w:t>
            </w:r>
            <w:r w:rsidRPr="00750BFF">
              <w:rPr>
                <w:spacing w:val="-14"/>
                <w:sz w:val="20"/>
                <w:lang w:val="en-US"/>
              </w:rPr>
              <w:t xml:space="preserve"> </w:t>
            </w:r>
            <w:r w:rsidRPr="00750BFF">
              <w:rPr>
                <w:sz w:val="20"/>
                <w:lang w:val="en-US"/>
              </w:rPr>
              <w:t>at</w:t>
            </w:r>
            <w:r w:rsidRPr="00750BFF">
              <w:rPr>
                <w:spacing w:val="-15"/>
                <w:sz w:val="20"/>
                <w:lang w:val="en-US"/>
              </w:rPr>
              <w:t xml:space="preserve"> </w:t>
            </w:r>
            <w:r w:rsidRPr="00750BFF">
              <w:rPr>
                <w:sz w:val="20"/>
                <w:lang w:val="en-US"/>
              </w:rPr>
              <w:t>09:00</w:t>
            </w:r>
            <w:r w:rsidRPr="00750BFF">
              <w:rPr>
                <w:spacing w:val="-15"/>
                <w:sz w:val="20"/>
                <w:lang w:val="en-US"/>
              </w:rPr>
              <w:t xml:space="preserve"> </w:t>
            </w:r>
            <w:r w:rsidRPr="00750BFF">
              <w:rPr>
                <w:sz w:val="20"/>
                <w:lang w:val="en-US"/>
              </w:rPr>
              <w:t>a.m.</w:t>
            </w:r>
            <w:r w:rsidRPr="00750BFF">
              <w:rPr>
                <w:spacing w:val="11"/>
                <w:sz w:val="20"/>
                <w:lang w:val="en-US"/>
              </w:rPr>
              <w:t xml:space="preserve"> </w:t>
            </w:r>
            <w:r w:rsidRPr="00750BFF">
              <w:rPr>
                <w:sz w:val="20"/>
                <w:lang w:val="en-US"/>
              </w:rPr>
              <w:t>at the</w:t>
            </w:r>
            <w:r w:rsidRPr="00750BFF">
              <w:rPr>
                <w:spacing w:val="-11"/>
                <w:sz w:val="20"/>
                <w:lang w:val="en-US"/>
              </w:rPr>
              <w:t xml:space="preserve"> </w:t>
            </w:r>
            <w:r w:rsidRPr="00750BFF">
              <w:rPr>
                <w:sz w:val="20"/>
                <w:lang w:val="en-US"/>
              </w:rPr>
              <w:t>moment</w:t>
            </w:r>
            <w:r w:rsidRPr="00750BFF">
              <w:rPr>
                <w:spacing w:val="-8"/>
                <w:sz w:val="20"/>
                <w:lang w:val="en-US"/>
              </w:rPr>
              <w:t xml:space="preserve"> </w:t>
            </w:r>
            <w:r w:rsidRPr="00750BFF">
              <w:rPr>
                <w:sz w:val="20"/>
                <w:lang w:val="en-US"/>
              </w:rPr>
              <w:t>of</w:t>
            </w:r>
            <w:r w:rsidRPr="00750BFF">
              <w:rPr>
                <w:spacing w:val="-9"/>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invoice</w:t>
            </w:r>
            <w:r w:rsidRPr="00750BFF">
              <w:rPr>
                <w:spacing w:val="-10"/>
                <w:sz w:val="20"/>
                <w:lang w:val="en-US"/>
              </w:rPr>
              <w:t xml:space="preserve"> </w:t>
            </w:r>
            <w:r w:rsidRPr="00750BFF">
              <w:rPr>
                <w:sz w:val="20"/>
                <w:lang w:val="en-US"/>
              </w:rPr>
              <w:t>issue</w:t>
            </w:r>
            <w:r w:rsidRPr="00750BFF">
              <w:rPr>
                <w:spacing w:val="-10"/>
                <w:sz w:val="20"/>
                <w:lang w:val="en-US"/>
              </w:rPr>
              <w:t xml:space="preserve"> </w:t>
            </w:r>
            <w:r w:rsidRPr="00750BFF">
              <w:rPr>
                <w:sz w:val="20"/>
                <w:lang w:val="en-US"/>
              </w:rPr>
              <w:t>increase</w:t>
            </w:r>
            <w:r w:rsidRPr="00750BFF">
              <w:rPr>
                <w:spacing w:val="-11"/>
                <w:sz w:val="20"/>
                <w:lang w:val="en-US"/>
              </w:rPr>
              <w:t xml:space="preserve"> </w:t>
            </w:r>
            <w:r w:rsidRPr="00750BFF">
              <w:rPr>
                <w:sz w:val="20"/>
                <w:lang w:val="en-US"/>
              </w:rPr>
              <w:t>more than on 3 (three)</w:t>
            </w:r>
            <w:r w:rsidRPr="00750BFF">
              <w:rPr>
                <w:spacing w:val="-4"/>
                <w:sz w:val="20"/>
                <w:lang w:val="en-US"/>
              </w:rPr>
              <w:t xml:space="preserve"> </w:t>
            </w:r>
            <w:r w:rsidRPr="00750BFF">
              <w:rPr>
                <w:sz w:val="20"/>
                <w:lang w:val="en-US"/>
              </w:rPr>
              <w:t>%.</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numPr>
                <w:ilvl w:val="1"/>
                <w:numId w:val="27"/>
              </w:numPr>
              <w:tabs>
                <w:tab w:val="left" w:pos="650"/>
              </w:tabs>
              <w:spacing w:before="147"/>
              <w:ind w:right="196" w:hanging="540"/>
              <w:jc w:val="both"/>
              <w:rPr>
                <w:sz w:val="20"/>
                <w:lang w:val="en-US"/>
              </w:rPr>
            </w:pPr>
            <w:r w:rsidRPr="00750BFF">
              <w:rPr>
                <w:color w:val="212121"/>
                <w:sz w:val="20"/>
                <w:lang w:val="en-US"/>
              </w:rPr>
              <w:t>The amount of payments due to the Principal (including item 5.5) is calculated in Russian rubles, based on the amount of freight and other</w:t>
            </w:r>
            <w:r w:rsidRPr="00750BFF">
              <w:rPr>
                <w:color w:val="212121"/>
                <w:spacing w:val="-10"/>
                <w:sz w:val="20"/>
                <w:lang w:val="en-US"/>
              </w:rPr>
              <w:t xml:space="preserve"> </w:t>
            </w:r>
            <w:r w:rsidRPr="00750BFF">
              <w:rPr>
                <w:color w:val="212121"/>
                <w:sz w:val="20"/>
                <w:lang w:val="en-US"/>
              </w:rPr>
              <w:t>payments</w:t>
            </w:r>
            <w:r w:rsidRPr="00750BFF">
              <w:rPr>
                <w:color w:val="212121"/>
                <w:spacing w:val="-9"/>
                <w:sz w:val="20"/>
                <w:lang w:val="en-US"/>
              </w:rPr>
              <w:t xml:space="preserve"> </w:t>
            </w:r>
            <w:r w:rsidRPr="00750BFF">
              <w:rPr>
                <w:color w:val="212121"/>
                <w:sz w:val="20"/>
                <w:lang w:val="en-US"/>
              </w:rPr>
              <w:t>to</w:t>
            </w:r>
            <w:r w:rsidRPr="00750BFF">
              <w:rPr>
                <w:color w:val="212121"/>
                <w:spacing w:val="-10"/>
                <w:sz w:val="20"/>
                <w:lang w:val="en-US"/>
              </w:rPr>
              <w:t xml:space="preserve"> </w:t>
            </w:r>
            <w:r w:rsidRPr="00750BFF">
              <w:rPr>
                <w:color w:val="212121"/>
                <w:sz w:val="20"/>
                <w:lang w:val="en-US"/>
              </w:rPr>
              <w:t>the</w:t>
            </w:r>
            <w:r w:rsidRPr="00750BFF">
              <w:rPr>
                <w:color w:val="212121"/>
                <w:spacing w:val="-7"/>
                <w:sz w:val="20"/>
                <w:lang w:val="en-US"/>
              </w:rPr>
              <w:t xml:space="preserve"> </w:t>
            </w:r>
            <w:r w:rsidRPr="00750BFF">
              <w:rPr>
                <w:color w:val="212121"/>
                <w:sz w:val="20"/>
                <w:lang w:val="en-US"/>
              </w:rPr>
              <w:t>US</w:t>
            </w:r>
            <w:r w:rsidRPr="00750BFF">
              <w:rPr>
                <w:color w:val="212121"/>
                <w:spacing w:val="-7"/>
                <w:sz w:val="20"/>
                <w:lang w:val="en-US"/>
              </w:rPr>
              <w:t xml:space="preserve"> </w:t>
            </w:r>
            <w:r w:rsidRPr="00750BFF">
              <w:rPr>
                <w:color w:val="212121"/>
                <w:sz w:val="20"/>
                <w:lang w:val="en-US"/>
              </w:rPr>
              <w:t>dollar,</w:t>
            </w:r>
            <w:r w:rsidRPr="00750BFF">
              <w:rPr>
                <w:color w:val="212121"/>
                <w:spacing w:val="-11"/>
                <w:sz w:val="20"/>
                <w:lang w:val="en-US"/>
              </w:rPr>
              <w:t xml:space="preserve"> </w:t>
            </w:r>
            <w:r w:rsidRPr="00750BFF">
              <w:rPr>
                <w:color w:val="212121"/>
                <w:sz w:val="20"/>
                <w:lang w:val="en-US"/>
              </w:rPr>
              <w:t>set</w:t>
            </w:r>
            <w:r w:rsidRPr="00750BFF">
              <w:rPr>
                <w:color w:val="212121"/>
                <w:spacing w:val="-6"/>
                <w:sz w:val="20"/>
                <w:lang w:val="en-US"/>
              </w:rPr>
              <w:t xml:space="preserve"> </w:t>
            </w:r>
            <w:r w:rsidRPr="00750BFF">
              <w:rPr>
                <w:color w:val="212121"/>
                <w:sz w:val="20"/>
                <w:lang w:val="en-US"/>
              </w:rPr>
              <w:t>by</w:t>
            </w:r>
            <w:r w:rsidRPr="00750BFF">
              <w:rPr>
                <w:color w:val="212121"/>
                <w:spacing w:val="-11"/>
                <w:sz w:val="20"/>
                <w:lang w:val="en-US"/>
              </w:rPr>
              <w:t xml:space="preserve"> </w:t>
            </w:r>
            <w:r w:rsidRPr="00750BFF">
              <w:rPr>
                <w:color w:val="212121"/>
                <w:sz w:val="20"/>
                <w:lang w:val="en-US"/>
              </w:rPr>
              <w:t>the</w:t>
            </w:r>
            <w:r w:rsidRPr="00750BFF">
              <w:rPr>
                <w:color w:val="212121"/>
                <w:spacing w:val="-9"/>
                <w:sz w:val="20"/>
                <w:lang w:val="en-US"/>
              </w:rPr>
              <w:t xml:space="preserve"> </w:t>
            </w:r>
            <w:r w:rsidRPr="00750BFF">
              <w:rPr>
                <w:color w:val="212121"/>
                <w:sz w:val="20"/>
                <w:lang w:val="en-US"/>
              </w:rPr>
              <w:t xml:space="preserve">Line at the higher rate of AO "Raiffeisenbank", increased by 5%: the sales rate of dollar US established AO "Raiffeisenbank" for the Agent on 09:00 am on the day of the invoice issue by the Agent, or the rate </w:t>
            </w:r>
            <w:r w:rsidRPr="00750BFF">
              <w:rPr>
                <w:sz w:val="20"/>
                <w:lang w:val="en-US"/>
              </w:rPr>
              <w:t xml:space="preserve">valid </w:t>
            </w:r>
            <w:r w:rsidRPr="00750BFF">
              <w:rPr>
                <w:color w:val="212121"/>
                <w:sz w:val="20"/>
                <w:lang w:val="en-US"/>
              </w:rPr>
              <w:t xml:space="preserve">10 working days before the planned feeder vessel </w:t>
            </w:r>
            <w:r w:rsidRPr="00750BFF">
              <w:rPr>
                <w:sz w:val="20"/>
                <w:lang w:val="en-US"/>
              </w:rPr>
              <w:t>departure</w:t>
            </w:r>
            <w:r w:rsidRPr="00750BFF">
              <w:rPr>
                <w:color w:val="212121"/>
                <w:sz w:val="20"/>
                <w:lang w:val="en-US"/>
              </w:rPr>
              <w:t xml:space="preserve"> from the port of St. Petersburg with container, but in any case is not less than 60 </w:t>
            </w:r>
            <w:r w:rsidRPr="00750BFF">
              <w:rPr>
                <w:sz w:val="20"/>
                <w:lang w:val="en-US"/>
              </w:rPr>
              <w:t>Rubles per 1 (one) US</w:t>
            </w:r>
            <w:r w:rsidRPr="00750BFF">
              <w:rPr>
                <w:spacing w:val="-2"/>
                <w:sz w:val="20"/>
                <w:lang w:val="en-US"/>
              </w:rPr>
              <w:t xml:space="preserve"> </w:t>
            </w:r>
            <w:r w:rsidRPr="00750BFF">
              <w:rPr>
                <w:sz w:val="20"/>
                <w:lang w:val="en-US"/>
              </w:rPr>
              <w:t>Dollar</w:t>
            </w:r>
            <w:r w:rsidRPr="00750BFF">
              <w:rPr>
                <w:color w:val="212121"/>
                <w:sz w:val="20"/>
                <w:lang w:val="en-US"/>
              </w:rPr>
              <w:t>.</w:t>
            </w:r>
          </w:p>
        </w:tc>
      </w:tr>
    </w:tbl>
    <w:p w:rsidR="006517BC" w:rsidRPr="00750BFF" w:rsidRDefault="006517BC">
      <w:pPr>
        <w:jc w:val="both"/>
        <w:rPr>
          <w:sz w:val="20"/>
          <w:lang w:val="en-US"/>
        </w:rPr>
        <w:sectPr w:rsidR="006517BC" w:rsidRPr="00750BFF">
          <w:pgSz w:w="11910" w:h="16840"/>
          <w:pgMar w:top="122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9"/>
        <w:gridCol w:w="5341"/>
      </w:tblGrid>
      <w:tr w:rsidR="006517BC" w:rsidRPr="00750BFF">
        <w:trPr>
          <w:trHeight w:val="14564"/>
        </w:trPr>
        <w:tc>
          <w:tcPr>
            <w:tcW w:w="5339" w:type="dxa"/>
          </w:tcPr>
          <w:p w:rsidR="006517BC" w:rsidRDefault="004129D3">
            <w:pPr>
              <w:pStyle w:val="TableParagraph"/>
              <w:numPr>
                <w:ilvl w:val="1"/>
                <w:numId w:val="26"/>
              </w:numPr>
              <w:tabs>
                <w:tab w:val="left" w:pos="741"/>
                <w:tab w:val="left" w:pos="2676"/>
                <w:tab w:val="left" w:pos="4425"/>
              </w:tabs>
              <w:ind w:right="109"/>
              <w:jc w:val="both"/>
              <w:rPr>
                <w:sz w:val="20"/>
              </w:rPr>
            </w:pPr>
            <w:r>
              <w:rPr>
                <w:sz w:val="20"/>
              </w:rPr>
              <w:lastRenderedPageBreak/>
              <w:t>В случае оказания Исполнителем каких- либо иных услуг, не поименованных в настоящем</w:t>
            </w:r>
            <w:r>
              <w:rPr>
                <w:sz w:val="20"/>
              </w:rPr>
              <w:tab/>
              <w:t>договоре,</w:t>
            </w:r>
            <w:r>
              <w:rPr>
                <w:sz w:val="20"/>
              </w:rPr>
              <w:tab/>
            </w:r>
            <w:r>
              <w:rPr>
                <w:spacing w:val="-3"/>
                <w:sz w:val="20"/>
              </w:rPr>
              <w:t xml:space="preserve">размер </w:t>
            </w:r>
            <w:r>
              <w:rPr>
                <w:sz w:val="20"/>
              </w:rPr>
              <w:t>вознаграждения Исполнителя определяется по дополнительному согласованию между сторонами.</w:t>
            </w:r>
          </w:p>
          <w:p w:rsidR="006517BC" w:rsidRDefault="006517BC">
            <w:pPr>
              <w:pStyle w:val="TableParagraph"/>
              <w:spacing w:before="11"/>
              <w:rPr>
                <w:sz w:val="19"/>
              </w:rPr>
            </w:pPr>
          </w:p>
          <w:p w:rsidR="006517BC" w:rsidRDefault="004129D3">
            <w:pPr>
              <w:pStyle w:val="TableParagraph"/>
              <w:numPr>
                <w:ilvl w:val="1"/>
                <w:numId w:val="26"/>
              </w:numPr>
              <w:tabs>
                <w:tab w:val="left" w:pos="741"/>
              </w:tabs>
              <w:ind w:right="107"/>
              <w:jc w:val="both"/>
              <w:rPr>
                <w:sz w:val="20"/>
              </w:rPr>
            </w:pPr>
            <w:r>
              <w:rPr>
                <w:sz w:val="20"/>
              </w:rPr>
              <w:t>Если иное не согласовано сторонами, оплата услуг Исполнителя указанных в п. 1.1 осуществляется Заказчиком в полном объеме в течение 7-и календарных дней, следующего с даты выставления</w:t>
            </w:r>
            <w:r>
              <w:rPr>
                <w:spacing w:val="-2"/>
                <w:sz w:val="20"/>
              </w:rPr>
              <w:t xml:space="preserve"> </w:t>
            </w:r>
            <w:r>
              <w:rPr>
                <w:sz w:val="20"/>
              </w:rPr>
              <w:t>счета.</w:t>
            </w:r>
          </w:p>
          <w:p w:rsidR="006517BC" w:rsidRDefault="006517BC">
            <w:pPr>
              <w:pStyle w:val="TableParagraph"/>
              <w:rPr>
                <w:sz w:val="20"/>
              </w:rPr>
            </w:pPr>
          </w:p>
          <w:p w:rsidR="006517BC" w:rsidRDefault="004129D3">
            <w:pPr>
              <w:pStyle w:val="TableParagraph"/>
              <w:numPr>
                <w:ilvl w:val="1"/>
                <w:numId w:val="26"/>
              </w:numPr>
              <w:tabs>
                <w:tab w:val="left" w:pos="741"/>
                <w:tab w:val="left" w:pos="2333"/>
                <w:tab w:val="left" w:pos="3861"/>
              </w:tabs>
              <w:ind w:right="111"/>
              <w:jc w:val="both"/>
              <w:rPr>
                <w:sz w:val="20"/>
              </w:rPr>
            </w:pPr>
            <w:r>
              <w:rPr>
                <w:sz w:val="20"/>
              </w:rPr>
              <w:t>Помимо</w:t>
            </w:r>
            <w:r>
              <w:rPr>
                <w:sz w:val="20"/>
              </w:rPr>
              <w:tab/>
              <w:t>выплаты</w:t>
            </w:r>
            <w:r>
              <w:rPr>
                <w:sz w:val="20"/>
              </w:rPr>
              <w:tab/>
            </w:r>
            <w:r>
              <w:rPr>
                <w:w w:val="95"/>
                <w:sz w:val="20"/>
              </w:rPr>
              <w:t xml:space="preserve">Исполнителю </w:t>
            </w:r>
            <w:r>
              <w:rPr>
                <w:sz w:val="20"/>
              </w:rPr>
              <w:t>полагающегося ему вознаграждения Заказчик обязуется возместить</w:t>
            </w:r>
            <w:r>
              <w:rPr>
                <w:spacing w:val="-39"/>
                <w:sz w:val="20"/>
              </w:rPr>
              <w:t xml:space="preserve"> </w:t>
            </w:r>
            <w:r>
              <w:rPr>
                <w:sz w:val="20"/>
              </w:rPr>
              <w:t>Исполнителю все понесенные им во исполнение настоящего договора</w:t>
            </w:r>
            <w:r>
              <w:rPr>
                <w:spacing w:val="2"/>
                <w:sz w:val="20"/>
              </w:rPr>
              <w:t xml:space="preserve"> </w:t>
            </w:r>
            <w:r>
              <w:rPr>
                <w:sz w:val="20"/>
              </w:rPr>
              <w:t>расходы.</w:t>
            </w:r>
          </w:p>
          <w:p w:rsidR="006517BC" w:rsidRDefault="006517BC">
            <w:pPr>
              <w:pStyle w:val="TableParagraph"/>
              <w:rPr>
                <w:sz w:val="20"/>
              </w:rPr>
            </w:pPr>
          </w:p>
          <w:p w:rsidR="006517BC" w:rsidRDefault="004129D3">
            <w:pPr>
              <w:pStyle w:val="TableParagraph"/>
              <w:numPr>
                <w:ilvl w:val="1"/>
                <w:numId w:val="26"/>
              </w:numPr>
              <w:tabs>
                <w:tab w:val="left" w:pos="741"/>
                <w:tab w:val="left" w:pos="2702"/>
                <w:tab w:val="left" w:pos="4617"/>
              </w:tabs>
              <w:ind w:right="110"/>
              <w:jc w:val="both"/>
              <w:rPr>
                <w:sz w:val="20"/>
              </w:rPr>
            </w:pPr>
            <w:r>
              <w:rPr>
                <w:sz w:val="20"/>
              </w:rPr>
              <w:t>Обязанность по выплате вознаграждения и возмещению расходов Исполнителя исполняется</w:t>
            </w:r>
            <w:r>
              <w:rPr>
                <w:sz w:val="20"/>
              </w:rPr>
              <w:tab/>
              <w:t>Заказчиком</w:t>
            </w:r>
            <w:r>
              <w:rPr>
                <w:sz w:val="20"/>
              </w:rPr>
              <w:tab/>
            </w:r>
            <w:r>
              <w:rPr>
                <w:spacing w:val="-4"/>
                <w:sz w:val="20"/>
              </w:rPr>
              <w:t xml:space="preserve">путем </w:t>
            </w:r>
            <w:r>
              <w:rPr>
                <w:sz w:val="20"/>
              </w:rPr>
              <w:t>перечисления денежных средств на расчетный счет</w:t>
            </w:r>
            <w:r>
              <w:rPr>
                <w:spacing w:val="-1"/>
                <w:sz w:val="20"/>
              </w:rPr>
              <w:t xml:space="preserve"> </w:t>
            </w:r>
            <w:r>
              <w:rPr>
                <w:sz w:val="20"/>
              </w:rPr>
              <w:t>Исполнителя.</w:t>
            </w:r>
          </w:p>
          <w:p w:rsidR="006517BC" w:rsidRDefault="006517BC">
            <w:pPr>
              <w:pStyle w:val="TableParagraph"/>
              <w:spacing w:before="11"/>
              <w:rPr>
                <w:sz w:val="23"/>
              </w:rPr>
            </w:pPr>
          </w:p>
          <w:p w:rsidR="006517BC" w:rsidRDefault="004129D3">
            <w:pPr>
              <w:pStyle w:val="TableParagraph"/>
              <w:numPr>
                <w:ilvl w:val="1"/>
                <w:numId w:val="26"/>
              </w:numPr>
              <w:tabs>
                <w:tab w:val="left" w:pos="741"/>
              </w:tabs>
              <w:spacing w:before="1"/>
              <w:ind w:right="107"/>
              <w:jc w:val="both"/>
              <w:rPr>
                <w:sz w:val="20"/>
              </w:rPr>
            </w:pPr>
            <w:r>
              <w:rPr>
                <w:sz w:val="20"/>
              </w:rPr>
              <w:t>Днем оплаты Заказчиком агентского вознаграждения и возмещения,</w:t>
            </w:r>
            <w:r>
              <w:rPr>
                <w:spacing w:val="-25"/>
                <w:sz w:val="20"/>
              </w:rPr>
              <w:t xml:space="preserve"> </w:t>
            </w:r>
            <w:r>
              <w:rPr>
                <w:sz w:val="20"/>
              </w:rPr>
              <w:t>понесенных Исполнителем расходов, признается день поступления соответствующих денежных сумм на расчетный счет</w:t>
            </w:r>
            <w:r>
              <w:rPr>
                <w:spacing w:val="-5"/>
                <w:sz w:val="20"/>
              </w:rPr>
              <w:t xml:space="preserve"> </w:t>
            </w:r>
            <w:r>
              <w:rPr>
                <w:sz w:val="20"/>
              </w:rPr>
              <w:t>Исполнителя.</w:t>
            </w:r>
          </w:p>
          <w:p w:rsidR="006517BC" w:rsidRDefault="006517BC">
            <w:pPr>
              <w:pStyle w:val="TableParagraph"/>
              <w:spacing w:before="12"/>
              <w:rPr>
                <w:sz w:val="19"/>
              </w:rPr>
            </w:pPr>
          </w:p>
          <w:p w:rsidR="006517BC" w:rsidRDefault="004129D3">
            <w:pPr>
              <w:pStyle w:val="TableParagraph"/>
              <w:numPr>
                <w:ilvl w:val="1"/>
                <w:numId w:val="26"/>
              </w:numPr>
              <w:tabs>
                <w:tab w:val="left" w:pos="741"/>
              </w:tabs>
              <w:ind w:right="108"/>
              <w:jc w:val="both"/>
              <w:rPr>
                <w:sz w:val="20"/>
              </w:rPr>
            </w:pPr>
            <w:r>
              <w:rPr>
                <w:sz w:val="20"/>
              </w:rPr>
              <w:t>Заказчику в соответствии с правилами Линии может быть предоставлена отсрочка или рассрочка платежа без начисления каких-либо процентов. О предоставлении такой отсрочки Исполнитель уведомляет Заказчика письменно, по электронной почте с условиями оказания отсрочки или рассрочки.</w:t>
            </w:r>
          </w:p>
          <w:p w:rsidR="006517BC" w:rsidRDefault="006517BC">
            <w:pPr>
              <w:pStyle w:val="TableParagraph"/>
              <w:spacing w:before="1"/>
              <w:rPr>
                <w:sz w:val="20"/>
              </w:rPr>
            </w:pPr>
          </w:p>
          <w:p w:rsidR="006517BC" w:rsidRDefault="004129D3">
            <w:pPr>
              <w:pStyle w:val="TableParagraph"/>
              <w:numPr>
                <w:ilvl w:val="1"/>
                <w:numId w:val="26"/>
              </w:numPr>
              <w:tabs>
                <w:tab w:val="left" w:pos="741"/>
              </w:tabs>
              <w:ind w:right="109"/>
              <w:jc w:val="both"/>
              <w:rPr>
                <w:sz w:val="20"/>
              </w:rPr>
            </w:pPr>
            <w:r>
              <w:rPr>
                <w:sz w:val="20"/>
              </w:rPr>
              <w:t>Стоимость услуг поименованных в пунктах 3.1, 3.2, 3.3, 3.4, 3.5, 3.6 Договора определяется в рублях исходя из курса продажи доллара США установленного</w:t>
            </w:r>
            <w:r>
              <w:rPr>
                <w:spacing w:val="2"/>
                <w:sz w:val="20"/>
              </w:rPr>
              <w:t xml:space="preserve"> </w:t>
            </w:r>
            <w:r>
              <w:rPr>
                <w:sz w:val="20"/>
              </w:rPr>
              <w:t>АО</w:t>
            </w:r>
          </w:p>
          <w:p w:rsidR="006517BC" w:rsidRDefault="004129D3">
            <w:pPr>
              <w:pStyle w:val="TableParagraph"/>
              <w:spacing w:before="1"/>
              <w:ind w:left="740" w:right="111"/>
              <w:jc w:val="both"/>
              <w:rPr>
                <w:sz w:val="20"/>
              </w:rPr>
            </w:pPr>
            <w:r>
              <w:rPr>
                <w:sz w:val="20"/>
              </w:rPr>
              <w:t>«Райффайзенбанк» на 09:00 утра в день выставления счета, но не менее чем 60 рублей за 1 (один) доллар США.</w:t>
            </w:r>
          </w:p>
          <w:p w:rsidR="006517BC" w:rsidRDefault="006517BC">
            <w:pPr>
              <w:pStyle w:val="TableParagraph"/>
              <w:spacing w:before="11"/>
              <w:rPr>
                <w:sz w:val="19"/>
              </w:rPr>
            </w:pPr>
          </w:p>
          <w:p w:rsidR="006517BC" w:rsidRDefault="004129D3">
            <w:pPr>
              <w:pStyle w:val="TableParagraph"/>
              <w:numPr>
                <w:ilvl w:val="1"/>
                <w:numId w:val="26"/>
              </w:numPr>
              <w:tabs>
                <w:tab w:val="left" w:pos="741"/>
              </w:tabs>
              <w:ind w:right="108"/>
              <w:jc w:val="both"/>
              <w:rPr>
                <w:sz w:val="20"/>
              </w:rPr>
            </w:pPr>
            <w:r>
              <w:rPr>
                <w:sz w:val="20"/>
              </w:rPr>
              <w:t>В случае технических проблем со стороны АО</w:t>
            </w:r>
            <w:r>
              <w:rPr>
                <w:spacing w:val="-17"/>
                <w:sz w:val="20"/>
              </w:rPr>
              <w:t xml:space="preserve"> </w:t>
            </w:r>
            <w:r>
              <w:rPr>
                <w:sz w:val="20"/>
              </w:rPr>
              <w:t>«Райффайзенбанк»</w:t>
            </w:r>
            <w:r>
              <w:rPr>
                <w:spacing w:val="-21"/>
                <w:sz w:val="20"/>
              </w:rPr>
              <w:t xml:space="preserve"> </w:t>
            </w:r>
            <w:r>
              <w:rPr>
                <w:sz w:val="20"/>
              </w:rPr>
              <w:t>по</w:t>
            </w:r>
            <w:r>
              <w:rPr>
                <w:spacing w:val="-21"/>
                <w:sz w:val="20"/>
              </w:rPr>
              <w:t xml:space="preserve"> </w:t>
            </w:r>
            <w:r>
              <w:rPr>
                <w:sz w:val="20"/>
              </w:rPr>
              <w:t>предоставлению Исполнителю информации о курсе продажи доллара США на 09:00 утра в день выставления счета, Исполнитель применяет курс, установленный ЦБ РФ на день выставления</w:t>
            </w:r>
            <w:r>
              <w:rPr>
                <w:spacing w:val="-2"/>
                <w:sz w:val="20"/>
              </w:rPr>
              <w:t xml:space="preserve"> </w:t>
            </w:r>
            <w:r>
              <w:rPr>
                <w:sz w:val="20"/>
              </w:rPr>
              <w:t>счета.</w:t>
            </w:r>
          </w:p>
          <w:p w:rsidR="006517BC" w:rsidRDefault="006517BC">
            <w:pPr>
              <w:pStyle w:val="TableParagraph"/>
              <w:rPr>
                <w:sz w:val="24"/>
              </w:rPr>
            </w:pPr>
          </w:p>
          <w:p w:rsidR="006517BC" w:rsidRDefault="004129D3">
            <w:pPr>
              <w:pStyle w:val="TableParagraph"/>
              <w:numPr>
                <w:ilvl w:val="1"/>
                <w:numId w:val="26"/>
              </w:numPr>
              <w:tabs>
                <w:tab w:val="left" w:pos="741"/>
              </w:tabs>
              <w:spacing w:before="197"/>
              <w:ind w:right="108"/>
              <w:jc w:val="both"/>
              <w:rPr>
                <w:sz w:val="20"/>
              </w:rPr>
            </w:pPr>
            <w:r>
              <w:rPr>
                <w:sz w:val="20"/>
              </w:rPr>
              <w:t>В случае, если тарифы третьих лиц выражены</w:t>
            </w:r>
            <w:r>
              <w:rPr>
                <w:spacing w:val="-14"/>
                <w:sz w:val="20"/>
              </w:rPr>
              <w:t xml:space="preserve"> </w:t>
            </w:r>
            <w:r>
              <w:rPr>
                <w:sz w:val="20"/>
              </w:rPr>
              <w:t>в</w:t>
            </w:r>
            <w:r>
              <w:rPr>
                <w:spacing w:val="-13"/>
                <w:sz w:val="20"/>
              </w:rPr>
              <w:t xml:space="preserve"> </w:t>
            </w:r>
            <w:r>
              <w:rPr>
                <w:sz w:val="20"/>
              </w:rPr>
              <w:t>рублях</w:t>
            </w:r>
            <w:r>
              <w:rPr>
                <w:spacing w:val="-13"/>
                <w:sz w:val="20"/>
              </w:rPr>
              <w:t xml:space="preserve"> </w:t>
            </w:r>
            <w:r>
              <w:rPr>
                <w:sz w:val="20"/>
              </w:rPr>
              <w:t>Российской</w:t>
            </w:r>
            <w:r>
              <w:rPr>
                <w:spacing w:val="-11"/>
                <w:sz w:val="20"/>
              </w:rPr>
              <w:t xml:space="preserve"> </w:t>
            </w:r>
            <w:r>
              <w:rPr>
                <w:sz w:val="20"/>
              </w:rPr>
              <w:t>Федерации,</w:t>
            </w:r>
          </w:p>
        </w:tc>
        <w:tc>
          <w:tcPr>
            <w:tcW w:w="5341" w:type="dxa"/>
          </w:tcPr>
          <w:p w:rsidR="006517BC" w:rsidRPr="00750BFF" w:rsidRDefault="004129D3">
            <w:pPr>
              <w:pStyle w:val="TableParagraph"/>
              <w:numPr>
                <w:ilvl w:val="1"/>
                <w:numId w:val="25"/>
              </w:numPr>
              <w:tabs>
                <w:tab w:val="left" w:pos="649"/>
              </w:tabs>
              <w:ind w:right="203"/>
              <w:jc w:val="both"/>
              <w:rPr>
                <w:sz w:val="20"/>
                <w:lang w:val="en-US"/>
              </w:rPr>
            </w:pPr>
            <w:r w:rsidRPr="00750BFF">
              <w:rPr>
                <w:sz w:val="20"/>
                <w:lang w:val="en-US"/>
              </w:rPr>
              <w:t>In the event that the Agent provides any</w:t>
            </w:r>
            <w:r w:rsidRPr="00750BFF">
              <w:rPr>
                <w:spacing w:val="-38"/>
                <w:sz w:val="20"/>
                <w:lang w:val="en-US"/>
              </w:rPr>
              <w:t xml:space="preserve"> </w:t>
            </w:r>
            <w:r w:rsidRPr="00750BFF">
              <w:rPr>
                <w:sz w:val="20"/>
                <w:lang w:val="en-US"/>
              </w:rPr>
              <w:t>other services non-defined hereunder, the amount of remuneration due to the Agent shall be set by additional agreement between the</w:t>
            </w:r>
            <w:r w:rsidRPr="00750BFF">
              <w:rPr>
                <w:spacing w:val="-22"/>
                <w:sz w:val="20"/>
                <w:lang w:val="en-US"/>
              </w:rPr>
              <w:t xml:space="preserve"> </w:t>
            </w:r>
            <w:r w:rsidRPr="00750BFF">
              <w:rPr>
                <w:sz w:val="20"/>
                <w:lang w:val="en-US"/>
              </w:rPr>
              <w:t>Parties.</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1"/>
                <w:numId w:val="25"/>
              </w:numPr>
              <w:tabs>
                <w:tab w:val="left" w:pos="649"/>
              </w:tabs>
              <w:ind w:right="199"/>
              <w:jc w:val="both"/>
              <w:rPr>
                <w:sz w:val="20"/>
                <w:lang w:val="en-US"/>
              </w:rPr>
            </w:pPr>
            <w:r w:rsidRPr="00750BFF">
              <w:rPr>
                <w:sz w:val="20"/>
                <w:lang w:val="en-US"/>
              </w:rPr>
              <w:t>Unless otherwise agreed upon by the Parties, the payment for the Agent’s services enlisted in clauses 1.1 herein shall be effected by the Customer to the fullest extent latest by the 7 calendar day the date of the invoice</w:t>
            </w:r>
            <w:r w:rsidRPr="00750BFF">
              <w:rPr>
                <w:spacing w:val="-15"/>
                <w:sz w:val="20"/>
                <w:lang w:val="en-US"/>
              </w:rPr>
              <w:t xml:space="preserve"> </w:t>
            </w:r>
            <w:r w:rsidRPr="00750BFF">
              <w:rPr>
                <w:sz w:val="20"/>
                <w:lang w:val="en-US"/>
              </w:rPr>
              <w:t>issue.</w:t>
            </w:r>
          </w:p>
          <w:p w:rsidR="006517BC" w:rsidRPr="00750BFF" w:rsidRDefault="006517BC">
            <w:pPr>
              <w:pStyle w:val="TableParagraph"/>
              <w:rPr>
                <w:sz w:val="20"/>
                <w:lang w:val="en-US"/>
              </w:rPr>
            </w:pPr>
          </w:p>
          <w:p w:rsidR="006517BC" w:rsidRPr="00750BFF" w:rsidRDefault="004129D3">
            <w:pPr>
              <w:pStyle w:val="TableParagraph"/>
              <w:numPr>
                <w:ilvl w:val="1"/>
                <w:numId w:val="25"/>
              </w:numPr>
              <w:tabs>
                <w:tab w:val="left" w:pos="649"/>
              </w:tabs>
              <w:ind w:right="204"/>
              <w:jc w:val="both"/>
              <w:rPr>
                <w:sz w:val="20"/>
                <w:lang w:val="en-US"/>
              </w:rPr>
            </w:pPr>
            <w:r w:rsidRPr="00750BFF">
              <w:rPr>
                <w:sz w:val="20"/>
                <w:lang w:val="en-US"/>
              </w:rPr>
              <w:t>Besides the disbursement of the remuneration due to the Agent from the Customer, the Customer shall oblige to redeem to the Agent all the expenses incurred in connection with the contractual obligation</w:t>
            </w:r>
            <w:r w:rsidRPr="00750BFF">
              <w:rPr>
                <w:spacing w:val="-5"/>
                <w:sz w:val="20"/>
                <w:lang w:val="en-US"/>
              </w:rPr>
              <w:t xml:space="preserve"> </w:t>
            </w:r>
            <w:r w:rsidRPr="00750BFF">
              <w:rPr>
                <w:sz w:val="20"/>
                <w:lang w:val="en-US"/>
              </w:rPr>
              <w:t>hereunder.</w:t>
            </w:r>
          </w:p>
          <w:p w:rsidR="006517BC" w:rsidRPr="00750BFF" w:rsidRDefault="006517BC">
            <w:pPr>
              <w:pStyle w:val="TableParagraph"/>
              <w:rPr>
                <w:sz w:val="20"/>
                <w:lang w:val="en-US"/>
              </w:rPr>
            </w:pPr>
          </w:p>
          <w:p w:rsidR="006517BC" w:rsidRPr="00750BFF" w:rsidRDefault="004129D3">
            <w:pPr>
              <w:pStyle w:val="TableParagraph"/>
              <w:numPr>
                <w:ilvl w:val="1"/>
                <w:numId w:val="25"/>
              </w:numPr>
              <w:tabs>
                <w:tab w:val="left" w:pos="649"/>
              </w:tabs>
              <w:ind w:right="202"/>
              <w:jc w:val="both"/>
              <w:rPr>
                <w:sz w:val="20"/>
                <w:lang w:val="en-US"/>
              </w:rPr>
            </w:pPr>
            <w:r w:rsidRPr="00750BFF">
              <w:rPr>
                <w:sz w:val="20"/>
                <w:lang w:val="en-US"/>
              </w:rPr>
              <w:t>The</w:t>
            </w:r>
            <w:r w:rsidRPr="00750BFF">
              <w:rPr>
                <w:spacing w:val="-9"/>
                <w:sz w:val="20"/>
                <w:lang w:val="en-US"/>
              </w:rPr>
              <w:t xml:space="preserve"> </w:t>
            </w:r>
            <w:r w:rsidRPr="00750BFF">
              <w:rPr>
                <w:sz w:val="20"/>
                <w:lang w:val="en-US"/>
              </w:rPr>
              <w:t>liability</w:t>
            </w:r>
            <w:r w:rsidRPr="00750BFF">
              <w:rPr>
                <w:spacing w:val="-9"/>
                <w:sz w:val="20"/>
                <w:lang w:val="en-US"/>
              </w:rPr>
              <w:t xml:space="preserve"> </w:t>
            </w:r>
            <w:r w:rsidRPr="00750BFF">
              <w:rPr>
                <w:sz w:val="20"/>
                <w:lang w:val="en-US"/>
              </w:rPr>
              <w:t>of</w:t>
            </w:r>
            <w:r w:rsidRPr="00750BFF">
              <w:rPr>
                <w:spacing w:val="-9"/>
                <w:sz w:val="20"/>
                <w:lang w:val="en-US"/>
              </w:rPr>
              <w:t xml:space="preserve"> </w:t>
            </w:r>
            <w:r w:rsidRPr="00750BFF">
              <w:rPr>
                <w:sz w:val="20"/>
                <w:lang w:val="en-US"/>
              </w:rPr>
              <w:t>paying</w:t>
            </w:r>
            <w:r w:rsidRPr="00750BFF">
              <w:rPr>
                <w:spacing w:val="-8"/>
                <w:sz w:val="20"/>
                <w:lang w:val="en-US"/>
              </w:rPr>
              <w:t xml:space="preserve"> </w:t>
            </w:r>
            <w:r w:rsidRPr="00750BFF">
              <w:rPr>
                <w:sz w:val="20"/>
                <w:lang w:val="en-US"/>
              </w:rPr>
              <w:t>off</w:t>
            </w:r>
            <w:r w:rsidRPr="00750BFF">
              <w:rPr>
                <w:spacing w:val="-9"/>
                <w:sz w:val="20"/>
                <w:lang w:val="en-US"/>
              </w:rPr>
              <w:t xml:space="preserve"> </w:t>
            </w:r>
            <w:r w:rsidRPr="00750BFF">
              <w:rPr>
                <w:sz w:val="20"/>
                <w:lang w:val="en-US"/>
              </w:rPr>
              <w:t>the</w:t>
            </w:r>
            <w:r w:rsidRPr="00750BFF">
              <w:rPr>
                <w:spacing w:val="-8"/>
                <w:sz w:val="20"/>
                <w:lang w:val="en-US"/>
              </w:rPr>
              <w:t xml:space="preserve"> </w:t>
            </w:r>
            <w:r w:rsidRPr="00750BFF">
              <w:rPr>
                <w:sz w:val="20"/>
                <w:lang w:val="en-US"/>
              </w:rPr>
              <w:t>remuneration</w:t>
            </w:r>
            <w:r w:rsidRPr="00750BFF">
              <w:rPr>
                <w:spacing w:val="-8"/>
                <w:sz w:val="20"/>
                <w:lang w:val="en-US"/>
              </w:rPr>
              <w:t xml:space="preserve"> </w:t>
            </w:r>
            <w:r w:rsidRPr="00750BFF">
              <w:rPr>
                <w:sz w:val="20"/>
                <w:lang w:val="en-US"/>
              </w:rPr>
              <w:t>and expenses reimbursement to the Agent shall be done by the Customer via remitting money resources to the bank account of the</w:t>
            </w:r>
            <w:r w:rsidRPr="00750BFF">
              <w:rPr>
                <w:spacing w:val="-14"/>
                <w:sz w:val="20"/>
                <w:lang w:val="en-US"/>
              </w:rPr>
              <w:t xml:space="preserve"> </w:t>
            </w:r>
            <w:r w:rsidRPr="00750BFF">
              <w:rPr>
                <w:sz w:val="20"/>
                <w:lang w:val="en-US"/>
              </w:rPr>
              <w:t>Agent.</w:t>
            </w:r>
          </w:p>
          <w:p w:rsidR="006517BC" w:rsidRPr="00750BFF" w:rsidRDefault="006517BC">
            <w:pPr>
              <w:pStyle w:val="TableParagraph"/>
              <w:rPr>
                <w:sz w:val="24"/>
                <w:lang w:val="en-US"/>
              </w:rPr>
            </w:pPr>
          </w:p>
          <w:p w:rsidR="006517BC" w:rsidRPr="00750BFF" w:rsidRDefault="006517BC">
            <w:pPr>
              <w:pStyle w:val="TableParagraph"/>
              <w:spacing w:before="1"/>
              <w:rPr>
                <w:sz w:val="24"/>
                <w:lang w:val="en-US"/>
              </w:rPr>
            </w:pPr>
          </w:p>
          <w:p w:rsidR="006517BC" w:rsidRPr="00750BFF" w:rsidRDefault="004129D3">
            <w:pPr>
              <w:pStyle w:val="TableParagraph"/>
              <w:numPr>
                <w:ilvl w:val="1"/>
                <w:numId w:val="25"/>
              </w:numPr>
              <w:tabs>
                <w:tab w:val="left" w:pos="649"/>
              </w:tabs>
              <w:ind w:right="206"/>
              <w:jc w:val="both"/>
              <w:rPr>
                <w:sz w:val="20"/>
                <w:lang w:val="en-US"/>
              </w:rPr>
            </w:pPr>
            <w:r w:rsidRPr="00750BFF">
              <w:rPr>
                <w:sz w:val="20"/>
                <w:lang w:val="en-US"/>
              </w:rPr>
              <w:t>The performing day of remuneration and expenses reimbursement, incurred expenses by the Agent shall be recognized as day of money founds receipt on the account of the Agent.</w:t>
            </w:r>
          </w:p>
          <w:p w:rsidR="006517BC" w:rsidRPr="00750BFF" w:rsidRDefault="006517BC">
            <w:pPr>
              <w:pStyle w:val="TableParagraph"/>
              <w:spacing w:before="12"/>
              <w:rPr>
                <w:sz w:val="19"/>
                <w:lang w:val="en-US"/>
              </w:rPr>
            </w:pPr>
          </w:p>
          <w:p w:rsidR="006517BC" w:rsidRPr="00750BFF" w:rsidRDefault="004129D3">
            <w:pPr>
              <w:pStyle w:val="TableParagraph"/>
              <w:numPr>
                <w:ilvl w:val="1"/>
                <w:numId w:val="25"/>
              </w:numPr>
              <w:tabs>
                <w:tab w:val="left" w:pos="649"/>
              </w:tabs>
              <w:ind w:right="201"/>
              <w:jc w:val="both"/>
              <w:rPr>
                <w:sz w:val="20"/>
                <w:lang w:val="en-US"/>
              </w:rPr>
            </w:pPr>
            <w:r w:rsidRPr="00750BFF">
              <w:rPr>
                <w:sz w:val="20"/>
                <w:lang w:val="en-US"/>
              </w:rPr>
              <w:t>The delay or the installment of the payment without charge or any percent can be given to the Customer. The Agent notifies the Customer on granting such delay or installments in writing, by e-mail with the conditions of a delay or an</w:t>
            </w:r>
            <w:r w:rsidRPr="00750BFF">
              <w:rPr>
                <w:spacing w:val="-6"/>
                <w:sz w:val="20"/>
                <w:lang w:val="en-US"/>
              </w:rPr>
              <w:t xml:space="preserve"> </w:t>
            </w:r>
            <w:r w:rsidRPr="00750BFF">
              <w:rPr>
                <w:sz w:val="20"/>
                <w:lang w:val="en-US"/>
              </w:rPr>
              <w:t>installment.</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1"/>
                <w:numId w:val="25"/>
              </w:numPr>
              <w:tabs>
                <w:tab w:val="left" w:pos="649"/>
              </w:tabs>
              <w:ind w:right="199"/>
              <w:jc w:val="both"/>
              <w:rPr>
                <w:sz w:val="20"/>
                <w:lang w:val="en-US"/>
              </w:rPr>
            </w:pPr>
            <w:r w:rsidRPr="00750BFF">
              <w:rPr>
                <w:sz w:val="20"/>
                <w:lang w:val="en-US"/>
              </w:rPr>
              <w:t>Cost</w:t>
            </w:r>
            <w:r w:rsidRPr="00750BFF">
              <w:rPr>
                <w:spacing w:val="-13"/>
                <w:sz w:val="20"/>
                <w:lang w:val="en-US"/>
              </w:rPr>
              <w:t xml:space="preserve"> </w:t>
            </w:r>
            <w:r w:rsidRPr="00750BFF">
              <w:rPr>
                <w:sz w:val="20"/>
                <w:lang w:val="en-US"/>
              </w:rPr>
              <w:t>of</w:t>
            </w:r>
            <w:r w:rsidRPr="00750BFF">
              <w:rPr>
                <w:spacing w:val="-13"/>
                <w:sz w:val="20"/>
                <w:lang w:val="en-US"/>
              </w:rPr>
              <w:t xml:space="preserve"> </w:t>
            </w:r>
            <w:r w:rsidRPr="00750BFF">
              <w:rPr>
                <w:sz w:val="20"/>
                <w:lang w:val="en-US"/>
              </w:rPr>
              <w:t>services</w:t>
            </w:r>
            <w:r w:rsidRPr="00750BFF">
              <w:rPr>
                <w:spacing w:val="-14"/>
                <w:sz w:val="20"/>
                <w:lang w:val="en-US"/>
              </w:rPr>
              <w:t xml:space="preserve"> </w:t>
            </w:r>
            <w:r w:rsidRPr="00750BFF">
              <w:rPr>
                <w:sz w:val="20"/>
                <w:lang w:val="en-US"/>
              </w:rPr>
              <w:t>named</w:t>
            </w:r>
            <w:r w:rsidRPr="00750BFF">
              <w:rPr>
                <w:spacing w:val="-13"/>
                <w:sz w:val="20"/>
                <w:lang w:val="en-US"/>
              </w:rPr>
              <w:t xml:space="preserve"> </w:t>
            </w:r>
            <w:r w:rsidRPr="00750BFF">
              <w:rPr>
                <w:sz w:val="20"/>
                <w:lang w:val="en-US"/>
              </w:rPr>
              <w:t>in</w:t>
            </w:r>
            <w:r w:rsidRPr="00750BFF">
              <w:rPr>
                <w:spacing w:val="-11"/>
                <w:sz w:val="20"/>
                <w:lang w:val="en-US"/>
              </w:rPr>
              <w:t xml:space="preserve"> </w:t>
            </w:r>
            <w:r w:rsidRPr="00750BFF">
              <w:rPr>
                <w:sz w:val="20"/>
                <w:lang w:val="en-US"/>
              </w:rPr>
              <w:t>items</w:t>
            </w:r>
            <w:r w:rsidRPr="00750BFF">
              <w:rPr>
                <w:spacing w:val="-14"/>
                <w:sz w:val="20"/>
                <w:lang w:val="en-US"/>
              </w:rPr>
              <w:t xml:space="preserve"> </w:t>
            </w:r>
            <w:r w:rsidRPr="00750BFF">
              <w:rPr>
                <w:sz w:val="20"/>
                <w:lang w:val="en-US"/>
              </w:rPr>
              <w:t>3.1,</w:t>
            </w:r>
            <w:r w:rsidRPr="00750BFF">
              <w:rPr>
                <w:spacing w:val="-13"/>
                <w:sz w:val="20"/>
                <w:lang w:val="en-US"/>
              </w:rPr>
              <w:t xml:space="preserve"> </w:t>
            </w:r>
            <w:r w:rsidRPr="00750BFF">
              <w:rPr>
                <w:sz w:val="20"/>
                <w:lang w:val="en-US"/>
              </w:rPr>
              <w:t>3.2,</w:t>
            </w:r>
            <w:r w:rsidRPr="00750BFF">
              <w:rPr>
                <w:spacing w:val="-14"/>
                <w:sz w:val="20"/>
                <w:lang w:val="en-US"/>
              </w:rPr>
              <w:t xml:space="preserve"> </w:t>
            </w:r>
            <w:r w:rsidRPr="00750BFF">
              <w:rPr>
                <w:sz w:val="20"/>
                <w:lang w:val="en-US"/>
              </w:rPr>
              <w:t>3.3,</w:t>
            </w:r>
            <w:r w:rsidRPr="00750BFF">
              <w:rPr>
                <w:spacing w:val="-16"/>
                <w:sz w:val="20"/>
                <w:lang w:val="en-US"/>
              </w:rPr>
              <w:t xml:space="preserve"> </w:t>
            </w:r>
            <w:r w:rsidRPr="00750BFF">
              <w:rPr>
                <w:sz w:val="20"/>
                <w:lang w:val="en-US"/>
              </w:rPr>
              <w:t>3.4, 3.5, 3.6 of the Agreement is recalculated Into Rubles according to the US dollars exchange rate specified by AO «Raiffeisenbank» for the Agent at 09:00 a.m. on invoice issue date, but not less than 60 Rubles per 1 (one) US</w:t>
            </w:r>
            <w:r w:rsidRPr="00750BFF">
              <w:rPr>
                <w:spacing w:val="-11"/>
                <w:sz w:val="20"/>
                <w:lang w:val="en-US"/>
              </w:rPr>
              <w:t xml:space="preserve"> </w:t>
            </w:r>
            <w:r w:rsidRPr="00750BFF">
              <w:rPr>
                <w:sz w:val="20"/>
                <w:lang w:val="en-US"/>
              </w:rPr>
              <w:t>Dollar.</w:t>
            </w:r>
          </w:p>
          <w:p w:rsidR="006517BC" w:rsidRPr="00750BFF" w:rsidRDefault="006517BC">
            <w:pPr>
              <w:pStyle w:val="TableParagraph"/>
              <w:rPr>
                <w:sz w:val="24"/>
                <w:lang w:val="en-US"/>
              </w:rPr>
            </w:pPr>
          </w:p>
          <w:p w:rsidR="006517BC" w:rsidRPr="00750BFF" w:rsidRDefault="004129D3">
            <w:pPr>
              <w:pStyle w:val="TableParagraph"/>
              <w:numPr>
                <w:ilvl w:val="1"/>
                <w:numId w:val="25"/>
              </w:numPr>
              <w:tabs>
                <w:tab w:val="left" w:pos="649"/>
              </w:tabs>
              <w:spacing w:before="198"/>
              <w:ind w:right="199"/>
              <w:jc w:val="both"/>
              <w:rPr>
                <w:sz w:val="20"/>
                <w:lang w:val="en-US"/>
              </w:rPr>
            </w:pPr>
            <w:r w:rsidRPr="00750BFF">
              <w:rPr>
                <w:sz w:val="20"/>
                <w:lang w:val="en-US"/>
              </w:rPr>
              <w:t xml:space="preserve">In </w:t>
            </w:r>
            <w:r w:rsidRPr="00750BFF">
              <w:rPr>
                <w:color w:val="212121"/>
                <w:sz w:val="20"/>
                <w:lang w:val="en-US"/>
              </w:rPr>
              <w:t>In case of technical problems on the part of AO "Raiffeisenbank" to provide information about the exchange rate of selling the US dollar to 09:00 am on the day of the invoice, the Agent shall apply the rate set by the Central Bank of the Russian Federation on the date of the</w:t>
            </w:r>
            <w:r w:rsidRPr="00750BFF">
              <w:rPr>
                <w:color w:val="212121"/>
                <w:spacing w:val="-3"/>
                <w:sz w:val="20"/>
                <w:lang w:val="en-US"/>
              </w:rPr>
              <w:t xml:space="preserve"> </w:t>
            </w:r>
            <w:r w:rsidRPr="00750BFF">
              <w:rPr>
                <w:color w:val="212121"/>
                <w:sz w:val="20"/>
                <w:lang w:val="en-US"/>
              </w:rPr>
              <w:t>invoice.</w:t>
            </w:r>
          </w:p>
          <w:p w:rsidR="006517BC" w:rsidRPr="00750BFF" w:rsidRDefault="006517BC">
            <w:pPr>
              <w:pStyle w:val="TableParagraph"/>
              <w:spacing w:before="5"/>
              <w:rPr>
                <w:sz w:val="20"/>
                <w:lang w:val="en-US"/>
              </w:rPr>
            </w:pPr>
          </w:p>
          <w:p w:rsidR="006517BC" w:rsidRPr="00750BFF" w:rsidRDefault="004129D3">
            <w:pPr>
              <w:pStyle w:val="TableParagraph"/>
              <w:numPr>
                <w:ilvl w:val="1"/>
                <w:numId w:val="25"/>
              </w:numPr>
              <w:tabs>
                <w:tab w:val="left" w:pos="649"/>
              </w:tabs>
              <w:spacing w:line="244" w:lineRule="exact"/>
              <w:ind w:right="203"/>
              <w:jc w:val="both"/>
              <w:rPr>
                <w:sz w:val="20"/>
                <w:lang w:val="en-US"/>
              </w:rPr>
            </w:pPr>
            <w:r w:rsidRPr="00750BFF">
              <w:rPr>
                <w:sz w:val="20"/>
                <w:lang w:val="en-US"/>
              </w:rPr>
              <w:t>In</w:t>
            </w:r>
            <w:r w:rsidRPr="00750BFF">
              <w:rPr>
                <w:spacing w:val="-16"/>
                <w:sz w:val="20"/>
                <w:lang w:val="en-US"/>
              </w:rPr>
              <w:t xml:space="preserve"> </w:t>
            </w:r>
            <w:r w:rsidRPr="00750BFF">
              <w:rPr>
                <w:sz w:val="20"/>
                <w:lang w:val="en-US"/>
              </w:rPr>
              <w:t>case</w:t>
            </w:r>
            <w:r w:rsidRPr="00750BFF">
              <w:rPr>
                <w:spacing w:val="-16"/>
                <w:sz w:val="20"/>
                <w:lang w:val="en-US"/>
              </w:rPr>
              <w:t xml:space="preserve"> </w:t>
            </w:r>
            <w:r w:rsidRPr="00750BFF">
              <w:rPr>
                <w:sz w:val="20"/>
                <w:lang w:val="en-US"/>
              </w:rPr>
              <w:t>of</w:t>
            </w:r>
            <w:r w:rsidRPr="00750BFF">
              <w:rPr>
                <w:spacing w:val="-16"/>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third</w:t>
            </w:r>
            <w:r w:rsidRPr="00750BFF">
              <w:rPr>
                <w:spacing w:val="-16"/>
                <w:sz w:val="20"/>
                <w:lang w:val="en-US"/>
              </w:rPr>
              <w:t xml:space="preserve"> </w:t>
            </w:r>
            <w:r w:rsidRPr="00750BFF">
              <w:rPr>
                <w:sz w:val="20"/>
                <w:lang w:val="en-US"/>
              </w:rPr>
              <w:t>party</w:t>
            </w:r>
            <w:r w:rsidRPr="00750BFF">
              <w:rPr>
                <w:spacing w:val="-18"/>
                <w:sz w:val="20"/>
                <w:lang w:val="en-US"/>
              </w:rPr>
              <w:t xml:space="preserve"> </w:t>
            </w:r>
            <w:r w:rsidRPr="00750BFF">
              <w:rPr>
                <w:sz w:val="20"/>
                <w:lang w:val="en-US"/>
              </w:rPr>
              <w:t>tariffs</w:t>
            </w:r>
            <w:r w:rsidRPr="00750BFF">
              <w:rPr>
                <w:spacing w:val="-17"/>
                <w:sz w:val="20"/>
                <w:lang w:val="en-US"/>
              </w:rPr>
              <w:t xml:space="preserve"> </w:t>
            </w:r>
            <w:r w:rsidRPr="00750BFF">
              <w:rPr>
                <w:sz w:val="20"/>
                <w:lang w:val="en-US"/>
              </w:rPr>
              <w:t>written</w:t>
            </w:r>
            <w:r w:rsidRPr="00750BFF">
              <w:rPr>
                <w:spacing w:val="-15"/>
                <w:sz w:val="20"/>
                <w:lang w:val="en-US"/>
              </w:rPr>
              <w:t xml:space="preserve"> </w:t>
            </w:r>
            <w:r w:rsidRPr="00750BFF">
              <w:rPr>
                <w:sz w:val="20"/>
                <w:lang w:val="en-US"/>
              </w:rPr>
              <w:t>in</w:t>
            </w:r>
            <w:r w:rsidRPr="00750BFF">
              <w:rPr>
                <w:spacing w:val="-15"/>
                <w:sz w:val="20"/>
                <w:lang w:val="en-US"/>
              </w:rPr>
              <w:t xml:space="preserve"> </w:t>
            </w:r>
            <w:r w:rsidRPr="00750BFF">
              <w:rPr>
                <w:sz w:val="20"/>
                <w:lang w:val="en-US"/>
              </w:rPr>
              <w:t>Russian Rubles, the remuneration of the Agent, including as per item 4 herein, shall</w:t>
            </w:r>
            <w:r w:rsidRPr="00750BFF">
              <w:rPr>
                <w:spacing w:val="53"/>
                <w:sz w:val="20"/>
                <w:lang w:val="en-US"/>
              </w:rPr>
              <w:t xml:space="preserve"> </w:t>
            </w:r>
            <w:r w:rsidRPr="00750BFF">
              <w:rPr>
                <w:sz w:val="20"/>
                <w:lang w:val="en-US"/>
              </w:rPr>
              <w:t>be</w:t>
            </w:r>
          </w:p>
        </w:tc>
      </w:tr>
    </w:tbl>
    <w:p w:rsidR="006517BC" w:rsidRPr="00750BFF" w:rsidRDefault="006517BC">
      <w:pPr>
        <w:spacing w:line="244" w:lineRule="exact"/>
        <w:jc w:val="both"/>
        <w:rPr>
          <w:sz w:val="20"/>
          <w:lang w:val="en-US"/>
        </w:rPr>
        <w:sectPr w:rsidR="006517BC" w:rsidRPr="00750BFF">
          <w:pgSz w:w="11910" w:h="16840"/>
          <w:pgMar w:top="122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9"/>
        <w:gridCol w:w="5340"/>
      </w:tblGrid>
      <w:tr w:rsidR="006517BC" w:rsidRPr="00750BFF">
        <w:trPr>
          <w:trHeight w:val="14838"/>
        </w:trPr>
        <w:tc>
          <w:tcPr>
            <w:tcW w:w="5339" w:type="dxa"/>
          </w:tcPr>
          <w:p w:rsidR="006517BC" w:rsidRDefault="004129D3">
            <w:pPr>
              <w:pStyle w:val="TableParagraph"/>
              <w:ind w:left="740" w:right="107"/>
              <w:jc w:val="both"/>
              <w:rPr>
                <w:sz w:val="20"/>
              </w:rPr>
            </w:pPr>
            <w:r>
              <w:rPr>
                <w:sz w:val="20"/>
              </w:rPr>
              <w:lastRenderedPageBreak/>
              <w:t>то вознаграждение Исполнителя, в том числе по пункту 4 настоящего Договора, исчисляется как 5% от стоимости услуг третьих лиц (включая НДС по ставке, установленной Налоговым Кодексом РФ).</w:t>
            </w:r>
          </w:p>
          <w:p w:rsidR="006517BC" w:rsidRDefault="006517BC">
            <w:pPr>
              <w:pStyle w:val="TableParagraph"/>
              <w:rPr>
                <w:sz w:val="24"/>
              </w:rPr>
            </w:pPr>
          </w:p>
          <w:p w:rsidR="006517BC" w:rsidRDefault="006517BC">
            <w:pPr>
              <w:pStyle w:val="TableParagraph"/>
              <w:spacing w:before="11"/>
              <w:rPr>
                <w:sz w:val="19"/>
              </w:rPr>
            </w:pPr>
          </w:p>
          <w:p w:rsidR="006517BC" w:rsidRDefault="004129D3">
            <w:pPr>
              <w:pStyle w:val="TableParagraph"/>
              <w:ind w:left="272" w:right="186"/>
              <w:jc w:val="center"/>
              <w:rPr>
                <w:b/>
              </w:rPr>
            </w:pPr>
            <w:r>
              <w:rPr>
                <w:b/>
              </w:rPr>
              <w:t>4.ОПЛАТА СВЕРХНОРМАТИВНОГО ХРАНЕНИЯ И ДОПОЛНИТЕЛЬНЫХ ТЕМИНАЛЬНЫХ</w:t>
            </w:r>
          </w:p>
          <w:p w:rsidR="006517BC" w:rsidRDefault="004129D3">
            <w:pPr>
              <w:pStyle w:val="TableParagraph"/>
              <w:spacing w:before="1"/>
              <w:ind w:left="272" w:right="181"/>
              <w:jc w:val="center"/>
              <w:rPr>
                <w:b/>
              </w:rPr>
            </w:pPr>
            <w:r>
              <w:rPr>
                <w:b/>
              </w:rPr>
              <w:t>ОПЕРАЦИЙ:</w:t>
            </w:r>
          </w:p>
          <w:p w:rsidR="006517BC" w:rsidRDefault="006517BC">
            <w:pPr>
              <w:pStyle w:val="TableParagraph"/>
              <w:spacing w:before="12"/>
              <w:rPr>
                <w:sz w:val="19"/>
              </w:rPr>
            </w:pPr>
          </w:p>
          <w:p w:rsidR="006517BC" w:rsidRDefault="004129D3">
            <w:pPr>
              <w:pStyle w:val="TableParagraph"/>
              <w:numPr>
                <w:ilvl w:val="1"/>
                <w:numId w:val="24"/>
              </w:numPr>
              <w:tabs>
                <w:tab w:val="left" w:pos="743"/>
              </w:tabs>
              <w:ind w:right="109" w:hanging="433"/>
              <w:jc w:val="both"/>
              <w:rPr>
                <w:sz w:val="20"/>
              </w:rPr>
            </w:pPr>
            <w:r>
              <w:tab/>
            </w:r>
            <w:r>
              <w:rPr>
                <w:sz w:val="20"/>
              </w:rPr>
              <w:t xml:space="preserve">В случае возникновения у Заказчика необходимости в хранении груза на терминале </w:t>
            </w:r>
            <w:r>
              <w:rPr>
                <w:spacing w:val="-3"/>
                <w:sz w:val="20"/>
              </w:rPr>
              <w:t xml:space="preserve">(в </w:t>
            </w:r>
            <w:r>
              <w:rPr>
                <w:sz w:val="20"/>
              </w:rPr>
              <w:t>порту погрузки), а также в совершении иных терминальных (портовых) операций Исполнитель, действуя от своего имени, но за счет Заказчика, обеспечивает оказание услуг по хранению (в том числе сверхнормативному хранению) грузов Заказчика, а также совершение иных необходимых терминальных (портовых) операций.</w:t>
            </w:r>
          </w:p>
          <w:p w:rsidR="006517BC" w:rsidRDefault="006517BC">
            <w:pPr>
              <w:pStyle w:val="TableParagraph"/>
              <w:rPr>
                <w:sz w:val="20"/>
              </w:rPr>
            </w:pPr>
          </w:p>
          <w:p w:rsidR="006517BC" w:rsidRDefault="004129D3">
            <w:pPr>
              <w:pStyle w:val="TableParagraph"/>
              <w:numPr>
                <w:ilvl w:val="1"/>
                <w:numId w:val="24"/>
              </w:numPr>
              <w:tabs>
                <w:tab w:val="left" w:pos="561"/>
                <w:tab w:val="left" w:pos="2683"/>
                <w:tab w:val="left" w:pos="4734"/>
              </w:tabs>
              <w:ind w:left="560" w:right="109" w:hanging="361"/>
              <w:jc w:val="both"/>
              <w:rPr>
                <w:sz w:val="20"/>
              </w:rPr>
            </w:pPr>
            <w:r>
              <w:rPr>
                <w:sz w:val="20"/>
              </w:rPr>
              <w:t>Заказчик, если иное не установлено Договором или отдельным соглашением Сторон, обязан до выполнения Исполнителем своих обязанностей по оплате услуг терминала (порта) перечислить</w:t>
            </w:r>
            <w:r>
              <w:rPr>
                <w:spacing w:val="-39"/>
                <w:sz w:val="20"/>
              </w:rPr>
              <w:t xml:space="preserve"> </w:t>
            </w:r>
            <w:r>
              <w:rPr>
                <w:sz w:val="20"/>
              </w:rPr>
              <w:t>Исполнителю для осуществления расходов денежные средства в сумме, исчисленной исходя из соответствующих тарифов терминала (порта) по курсу, продажи доллара США установленного АО «Райффайзенбанк» для Исполнителя на 09:00 утра в день выставления счета Исполнителем, но не менее чем 60,00 рублей за доллар США, плюс 5 (пять) процентов, а также исходя из заявленного Заказчиком</w:t>
            </w:r>
            <w:r>
              <w:rPr>
                <w:sz w:val="20"/>
              </w:rPr>
              <w:tab/>
              <w:t>количества</w:t>
            </w:r>
            <w:r>
              <w:rPr>
                <w:sz w:val="20"/>
              </w:rPr>
              <w:tab/>
            </w:r>
            <w:r>
              <w:rPr>
                <w:spacing w:val="-4"/>
                <w:sz w:val="20"/>
              </w:rPr>
              <w:t xml:space="preserve">дней </w:t>
            </w:r>
            <w:r>
              <w:rPr>
                <w:sz w:val="20"/>
              </w:rPr>
              <w:t>сверхнормативного</w:t>
            </w:r>
            <w:r>
              <w:rPr>
                <w:spacing w:val="-2"/>
                <w:sz w:val="20"/>
              </w:rPr>
              <w:t xml:space="preserve"> </w:t>
            </w:r>
            <w:r>
              <w:rPr>
                <w:sz w:val="20"/>
              </w:rPr>
              <w:t>хранения.</w:t>
            </w:r>
          </w:p>
          <w:p w:rsidR="006517BC" w:rsidRDefault="004129D3">
            <w:pPr>
              <w:pStyle w:val="TableParagraph"/>
              <w:spacing w:before="1"/>
              <w:ind w:left="560" w:right="110"/>
              <w:jc w:val="both"/>
              <w:rPr>
                <w:sz w:val="20"/>
              </w:rPr>
            </w:pPr>
            <w:r>
              <w:rPr>
                <w:sz w:val="20"/>
              </w:rPr>
              <w:t>В случае, если тарифы терминала выражены в рублях Российской Федерации, Заказчик обязан до выполнения Исполнителем своих обязанностей по оплате услуг терминала (порта) перечислить Исполнителю для осуществления</w:t>
            </w:r>
            <w:r>
              <w:rPr>
                <w:spacing w:val="-17"/>
                <w:sz w:val="20"/>
              </w:rPr>
              <w:t xml:space="preserve"> </w:t>
            </w:r>
            <w:r>
              <w:rPr>
                <w:sz w:val="20"/>
              </w:rPr>
              <w:t>расходов</w:t>
            </w:r>
            <w:r>
              <w:rPr>
                <w:spacing w:val="-18"/>
                <w:sz w:val="20"/>
              </w:rPr>
              <w:t xml:space="preserve"> </w:t>
            </w:r>
            <w:r>
              <w:rPr>
                <w:sz w:val="20"/>
              </w:rPr>
              <w:t>денежные</w:t>
            </w:r>
            <w:r>
              <w:rPr>
                <w:spacing w:val="-19"/>
                <w:sz w:val="20"/>
              </w:rPr>
              <w:t xml:space="preserve"> </w:t>
            </w:r>
            <w:r>
              <w:rPr>
                <w:sz w:val="20"/>
              </w:rPr>
              <w:t>средства в сумме, исчисленной исходя из соответствующих тарифов терминала (порта) плюс 5 (пять) процентов, а также исходя из заявленного Заказчиком количества дней сверхнормативного</w:t>
            </w:r>
            <w:r>
              <w:rPr>
                <w:spacing w:val="-3"/>
                <w:sz w:val="20"/>
              </w:rPr>
              <w:t xml:space="preserve"> </w:t>
            </w:r>
            <w:r>
              <w:rPr>
                <w:sz w:val="20"/>
              </w:rPr>
              <w:t>хранения.</w:t>
            </w:r>
          </w:p>
          <w:p w:rsidR="006517BC" w:rsidRDefault="004129D3">
            <w:pPr>
              <w:pStyle w:val="TableParagraph"/>
              <w:tabs>
                <w:tab w:val="left" w:pos="2129"/>
                <w:tab w:val="left" w:pos="3968"/>
              </w:tabs>
              <w:spacing w:before="1"/>
              <w:ind w:left="560" w:right="108"/>
              <w:jc w:val="both"/>
              <w:rPr>
                <w:sz w:val="20"/>
              </w:rPr>
            </w:pPr>
            <w:r>
              <w:rPr>
                <w:sz w:val="20"/>
              </w:rPr>
              <w:t>Исполнитель сохраняет за собой право на выставление нового счета по факту оказания Заказчику поименованных услуг в установленном настоящим пунктом порядке, но по курсу доллара США, примененного соответствующим терминалом (портом) к тарифам за оказанные услуги в рамках каждого</w:t>
            </w:r>
            <w:r>
              <w:rPr>
                <w:sz w:val="20"/>
              </w:rPr>
              <w:tab/>
              <w:t>отдельного</w:t>
            </w:r>
            <w:r>
              <w:rPr>
                <w:sz w:val="20"/>
              </w:rPr>
              <w:tab/>
              <w:t>контейнера.</w:t>
            </w:r>
          </w:p>
          <w:p w:rsidR="006517BC" w:rsidRDefault="004129D3">
            <w:pPr>
              <w:pStyle w:val="TableParagraph"/>
              <w:spacing w:before="7" w:line="244" w:lineRule="exact"/>
              <w:ind w:left="560" w:right="111"/>
              <w:jc w:val="both"/>
              <w:rPr>
                <w:sz w:val="20"/>
              </w:rPr>
            </w:pPr>
            <w:r>
              <w:rPr>
                <w:sz w:val="20"/>
              </w:rPr>
              <w:t>Подписанием настоящего договора</w:t>
            </w:r>
            <w:r>
              <w:rPr>
                <w:spacing w:val="-20"/>
                <w:sz w:val="20"/>
              </w:rPr>
              <w:t xml:space="preserve"> </w:t>
            </w:r>
            <w:r>
              <w:rPr>
                <w:sz w:val="20"/>
              </w:rPr>
              <w:t>Заказчик подтверждает</w:t>
            </w:r>
            <w:r>
              <w:rPr>
                <w:spacing w:val="-15"/>
                <w:sz w:val="20"/>
              </w:rPr>
              <w:t xml:space="preserve"> </w:t>
            </w:r>
            <w:r>
              <w:rPr>
                <w:sz w:val="20"/>
              </w:rPr>
              <w:t>свое</w:t>
            </w:r>
            <w:r>
              <w:rPr>
                <w:spacing w:val="-14"/>
                <w:sz w:val="20"/>
              </w:rPr>
              <w:t xml:space="preserve"> </w:t>
            </w:r>
            <w:r>
              <w:rPr>
                <w:sz w:val="20"/>
              </w:rPr>
              <w:t>ознакомление</w:t>
            </w:r>
            <w:r>
              <w:rPr>
                <w:spacing w:val="-15"/>
                <w:sz w:val="20"/>
              </w:rPr>
              <w:t xml:space="preserve"> </w:t>
            </w:r>
            <w:r>
              <w:rPr>
                <w:sz w:val="20"/>
              </w:rPr>
              <w:t>и</w:t>
            </w:r>
            <w:r>
              <w:rPr>
                <w:spacing w:val="-15"/>
                <w:sz w:val="20"/>
              </w:rPr>
              <w:t xml:space="preserve"> </w:t>
            </w:r>
            <w:r>
              <w:rPr>
                <w:sz w:val="20"/>
              </w:rPr>
              <w:t>согласие</w:t>
            </w:r>
          </w:p>
        </w:tc>
        <w:tc>
          <w:tcPr>
            <w:tcW w:w="5340" w:type="dxa"/>
          </w:tcPr>
          <w:p w:rsidR="006517BC" w:rsidRPr="00750BFF" w:rsidRDefault="004129D3">
            <w:pPr>
              <w:pStyle w:val="TableParagraph"/>
              <w:ind w:left="648" w:right="205"/>
              <w:jc w:val="both"/>
              <w:rPr>
                <w:sz w:val="20"/>
                <w:lang w:val="en-US"/>
              </w:rPr>
            </w:pPr>
            <w:r w:rsidRPr="00750BFF">
              <w:rPr>
                <w:sz w:val="20"/>
                <w:lang w:val="en-US"/>
              </w:rPr>
              <w:t>calculated as 5% of the third party services cost (inclusive of VAT at the rate, established by the Tax Code of Russian Federation ).</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spacing w:before="11"/>
              <w:rPr>
                <w:sz w:val="17"/>
                <w:lang w:val="en-US"/>
              </w:rPr>
            </w:pPr>
          </w:p>
          <w:p w:rsidR="006517BC" w:rsidRPr="00750BFF" w:rsidRDefault="004129D3">
            <w:pPr>
              <w:pStyle w:val="TableParagraph"/>
              <w:ind w:left="440" w:right="432" w:hanging="84"/>
              <w:rPr>
                <w:b/>
                <w:lang w:val="en-US"/>
              </w:rPr>
            </w:pPr>
            <w:r w:rsidRPr="00750BFF">
              <w:rPr>
                <w:b/>
                <w:lang w:val="en-US"/>
              </w:rPr>
              <w:t>4. PAYMENT FOR THE ADDITIONAL STORAGE AND ADDITIONAL TERMINAL OPERATIONS:</w:t>
            </w:r>
          </w:p>
          <w:p w:rsidR="006517BC" w:rsidRPr="00750BFF" w:rsidRDefault="006517BC">
            <w:pPr>
              <w:pStyle w:val="TableParagraph"/>
              <w:rPr>
                <w:sz w:val="26"/>
                <w:lang w:val="en-US"/>
              </w:rPr>
            </w:pPr>
          </w:p>
          <w:p w:rsidR="006517BC" w:rsidRPr="00750BFF" w:rsidRDefault="004129D3">
            <w:pPr>
              <w:pStyle w:val="TableParagraph"/>
              <w:numPr>
                <w:ilvl w:val="1"/>
                <w:numId w:val="23"/>
              </w:numPr>
              <w:tabs>
                <w:tab w:val="left" w:pos="635"/>
              </w:tabs>
              <w:spacing w:before="173"/>
              <w:ind w:right="199" w:hanging="360"/>
              <w:jc w:val="both"/>
              <w:rPr>
                <w:sz w:val="20"/>
                <w:lang w:val="en-US"/>
              </w:rPr>
            </w:pPr>
            <w:r w:rsidRPr="00750BFF">
              <w:rPr>
                <w:lang w:val="en-US"/>
              </w:rPr>
              <w:tab/>
            </w:r>
            <w:r w:rsidRPr="00750BFF">
              <w:rPr>
                <w:sz w:val="20"/>
                <w:lang w:val="en-US"/>
              </w:rPr>
              <w:t>Whenever</w:t>
            </w:r>
            <w:r w:rsidRPr="00750BFF">
              <w:rPr>
                <w:spacing w:val="-13"/>
                <w:sz w:val="20"/>
                <w:lang w:val="en-US"/>
              </w:rPr>
              <w:t xml:space="preserve"> </w:t>
            </w:r>
            <w:r w:rsidRPr="00750BFF">
              <w:rPr>
                <w:sz w:val="20"/>
                <w:lang w:val="en-US"/>
              </w:rPr>
              <w:t>the</w:t>
            </w:r>
            <w:r w:rsidRPr="00750BFF">
              <w:rPr>
                <w:spacing w:val="-12"/>
                <w:sz w:val="20"/>
                <w:lang w:val="en-US"/>
              </w:rPr>
              <w:t xml:space="preserve"> </w:t>
            </w:r>
            <w:r w:rsidRPr="00750BFF">
              <w:rPr>
                <w:sz w:val="20"/>
                <w:lang w:val="en-US"/>
              </w:rPr>
              <w:t>Customer</w:t>
            </w:r>
            <w:r w:rsidRPr="00750BFF">
              <w:rPr>
                <w:spacing w:val="-12"/>
                <w:sz w:val="20"/>
                <w:lang w:val="en-US"/>
              </w:rPr>
              <w:t xml:space="preserve"> </w:t>
            </w:r>
            <w:r w:rsidRPr="00750BFF">
              <w:rPr>
                <w:sz w:val="20"/>
                <w:lang w:val="en-US"/>
              </w:rPr>
              <w:t>has</w:t>
            </w:r>
            <w:r w:rsidRPr="00750BFF">
              <w:rPr>
                <w:spacing w:val="-13"/>
                <w:sz w:val="20"/>
                <w:lang w:val="en-US"/>
              </w:rPr>
              <w:t xml:space="preserve"> </w:t>
            </w:r>
            <w:r w:rsidRPr="00750BFF">
              <w:rPr>
                <w:sz w:val="20"/>
                <w:lang w:val="en-US"/>
              </w:rPr>
              <w:t>a</w:t>
            </w:r>
            <w:r w:rsidRPr="00750BFF">
              <w:rPr>
                <w:spacing w:val="-12"/>
                <w:sz w:val="20"/>
                <w:lang w:val="en-US"/>
              </w:rPr>
              <w:t xml:space="preserve"> </w:t>
            </w:r>
            <w:r w:rsidRPr="00750BFF">
              <w:rPr>
                <w:sz w:val="20"/>
                <w:lang w:val="en-US"/>
              </w:rPr>
              <w:t>need</w:t>
            </w:r>
            <w:r w:rsidRPr="00750BFF">
              <w:rPr>
                <w:spacing w:val="-12"/>
                <w:sz w:val="20"/>
                <w:lang w:val="en-US"/>
              </w:rPr>
              <w:t xml:space="preserve"> </w:t>
            </w:r>
            <w:r w:rsidRPr="00750BFF">
              <w:rPr>
                <w:sz w:val="20"/>
                <w:lang w:val="en-US"/>
              </w:rPr>
              <w:t>to</w:t>
            </w:r>
            <w:r w:rsidRPr="00750BFF">
              <w:rPr>
                <w:spacing w:val="-13"/>
                <w:sz w:val="20"/>
                <w:lang w:val="en-US"/>
              </w:rPr>
              <w:t xml:space="preserve"> </w:t>
            </w:r>
            <w:r w:rsidRPr="00750BFF">
              <w:rPr>
                <w:sz w:val="20"/>
                <w:lang w:val="en-US"/>
              </w:rPr>
              <w:t>storage of cargo at the terminal (in the port of loading) and/or for the additional terminal (port) operations, the Agent, operating on its own behalf, but due to Customer arrange services in storage (including, additional storage) of Customer cargo, and also fulfillment of other necessary terminal (port)</w:t>
            </w:r>
            <w:r w:rsidRPr="00750BFF">
              <w:rPr>
                <w:spacing w:val="-2"/>
                <w:sz w:val="20"/>
                <w:lang w:val="en-US"/>
              </w:rPr>
              <w:t xml:space="preserve"> </w:t>
            </w:r>
            <w:r w:rsidRPr="00750BFF">
              <w:rPr>
                <w:sz w:val="20"/>
                <w:lang w:val="en-US"/>
              </w:rPr>
              <w:t>operations.</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rPr>
                <w:sz w:val="32"/>
                <w:lang w:val="en-US"/>
              </w:rPr>
            </w:pPr>
          </w:p>
          <w:p w:rsidR="006517BC" w:rsidRPr="00750BFF" w:rsidRDefault="004129D3">
            <w:pPr>
              <w:pStyle w:val="TableParagraph"/>
              <w:numPr>
                <w:ilvl w:val="1"/>
                <w:numId w:val="23"/>
              </w:numPr>
              <w:tabs>
                <w:tab w:val="left" w:pos="469"/>
              </w:tabs>
              <w:ind w:right="200" w:hanging="360"/>
              <w:jc w:val="both"/>
              <w:rPr>
                <w:sz w:val="20"/>
                <w:lang w:val="en-US"/>
              </w:rPr>
            </w:pPr>
            <w:r w:rsidRPr="00750BFF">
              <w:rPr>
                <w:sz w:val="20"/>
                <w:lang w:val="en-US"/>
              </w:rPr>
              <w:t>Except as otherwise provided herein or in a separate agreement of the Parties, the Customer, before the Agent’s performing of one’s liabilities for payments for the terminal (seaport) services, shall remit to the Agent the funds intended for settlement of the accounts and</w:t>
            </w:r>
            <w:r w:rsidRPr="00750BFF">
              <w:rPr>
                <w:spacing w:val="-16"/>
                <w:sz w:val="20"/>
                <w:lang w:val="en-US"/>
              </w:rPr>
              <w:t xml:space="preserve"> </w:t>
            </w:r>
            <w:r w:rsidRPr="00750BFF">
              <w:rPr>
                <w:sz w:val="20"/>
                <w:lang w:val="en-US"/>
              </w:rPr>
              <w:t>assuming</w:t>
            </w:r>
            <w:r w:rsidRPr="00750BFF">
              <w:rPr>
                <w:spacing w:val="-15"/>
                <w:sz w:val="20"/>
                <w:lang w:val="en-US"/>
              </w:rPr>
              <w:t xml:space="preserve"> </w:t>
            </w:r>
            <w:r w:rsidRPr="00750BFF">
              <w:rPr>
                <w:sz w:val="20"/>
                <w:lang w:val="en-US"/>
              </w:rPr>
              <w:t>the</w:t>
            </w:r>
            <w:r w:rsidRPr="00750BFF">
              <w:rPr>
                <w:spacing w:val="-17"/>
                <w:sz w:val="20"/>
                <w:lang w:val="en-US"/>
              </w:rPr>
              <w:t xml:space="preserve"> </w:t>
            </w:r>
            <w:r w:rsidRPr="00750BFF">
              <w:rPr>
                <w:sz w:val="20"/>
                <w:lang w:val="en-US"/>
              </w:rPr>
              <w:t>terminal</w:t>
            </w:r>
            <w:r w:rsidRPr="00750BFF">
              <w:rPr>
                <w:spacing w:val="-15"/>
                <w:sz w:val="20"/>
                <w:lang w:val="en-US"/>
              </w:rPr>
              <w:t xml:space="preserve"> </w:t>
            </w:r>
            <w:r w:rsidRPr="00750BFF">
              <w:rPr>
                <w:sz w:val="20"/>
                <w:lang w:val="en-US"/>
              </w:rPr>
              <w:t>(seaport)</w:t>
            </w:r>
            <w:r w:rsidRPr="00750BFF">
              <w:rPr>
                <w:spacing w:val="-17"/>
                <w:sz w:val="20"/>
                <w:lang w:val="en-US"/>
              </w:rPr>
              <w:t xml:space="preserve"> </w:t>
            </w:r>
            <w:r w:rsidRPr="00750BFF">
              <w:rPr>
                <w:sz w:val="20"/>
                <w:lang w:val="en-US"/>
              </w:rPr>
              <w:t>tariffs,</w:t>
            </w:r>
            <w:r w:rsidRPr="00750BFF">
              <w:rPr>
                <w:spacing w:val="-18"/>
                <w:sz w:val="20"/>
                <w:lang w:val="en-US"/>
              </w:rPr>
              <w:t xml:space="preserve"> </w:t>
            </w:r>
            <w:r w:rsidRPr="00750BFF">
              <w:rPr>
                <w:sz w:val="20"/>
                <w:lang w:val="en-US"/>
              </w:rPr>
              <w:t>at</w:t>
            </w:r>
            <w:r w:rsidRPr="00750BFF">
              <w:rPr>
                <w:spacing w:val="-14"/>
                <w:sz w:val="20"/>
                <w:lang w:val="en-US"/>
              </w:rPr>
              <w:t xml:space="preserve"> </w:t>
            </w:r>
            <w:r w:rsidRPr="00750BFF">
              <w:rPr>
                <w:sz w:val="20"/>
                <w:lang w:val="en-US"/>
              </w:rPr>
              <w:t>the US Dollar exchange rate set forth for the Agent by JSC “Raiffeisenbank” at 09:00am on the</w:t>
            </w:r>
            <w:r w:rsidRPr="00750BFF">
              <w:rPr>
                <w:spacing w:val="-33"/>
                <w:sz w:val="20"/>
                <w:lang w:val="en-US"/>
              </w:rPr>
              <w:t xml:space="preserve"> </w:t>
            </w:r>
            <w:r w:rsidRPr="00750BFF">
              <w:rPr>
                <w:sz w:val="20"/>
                <w:lang w:val="en-US"/>
              </w:rPr>
              <w:t>date of the invoice issuance, but at least at 60,00 Rubles per US Dollar plus 5 (five) percent, as well assuming the number of days of above-limit storage declared by the</w:t>
            </w:r>
            <w:r w:rsidRPr="00750BFF">
              <w:rPr>
                <w:spacing w:val="-4"/>
                <w:sz w:val="20"/>
                <w:lang w:val="en-US"/>
              </w:rPr>
              <w:t xml:space="preserve"> </w:t>
            </w:r>
            <w:r w:rsidRPr="00750BFF">
              <w:rPr>
                <w:sz w:val="20"/>
                <w:lang w:val="en-US"/>
              </w:rPr>
              <w:t>Customer.</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spacing w:before="148"/>
              <w:ind w:left="543" w:right="200"/>
              <w:jc w:val="both"/>
              <w:rPr>
                <w:sz w:val="20"/>
                <w:lang w:val="en-US"/>
              </w:rPr>
            </w:pPr>
            <w:r w:rsidRPr="00750BFF">
              <w:rPr>
                <w:sz w:val="20"/>
                <w:lang w:val="en-US"/>
              </w:rPr>
              <w:t>In case if terminal`s rates are expressed in Russian rubles, the Customer, whereas other is not stipulated by the separate Agreement of the Parties, is obliged before performance by the Agent of the payment obligations of the terminal service to transfer to the Agent the amount that is necessary for the fulfillment of such obligations calculated as the amount stipulated in the terminal’s corresponding tariff plus 5 (five) percent, and also proceeding from the quantity of days of additional storage declared by the Customer.</w:t>
            </w:r>
          </w:p>
          <w:p w:rsidR="006517BC" w:rsidRPr="00750BFF" w:rsidRDefault="004129D3">
            <w:pPr>
              <w:pStyle w:val="TableParagraph"/>
              <w:spacing w:before="1"/>
              <w:ind w:left="569" w:right="200"/>
              <w:jc w:val="both"/>
              <w:rPr>
                <w:sz w:val="20"/>
                <w:lang w:val="en-US"/>
              </w:rPr>
            </w:pPr>
            <w:r w:rsidRPr="00750BFF">
              <w:rPr>
                <w:sz w:val="20"/>
                <w:lang w:val="en-US"/>
              </w:rPr>
              <w:t>The Agent shall reserve the right to issue a new invoice against provision of the services to the Customer enlisted herein, but as per US Dollar exchange rate applied by the respective terminal (seaport) to the tariffs for the services rendered towards each container separately. By affixing the signatures hereunto, the Customer shall confirm one’s awareness of</w:t>
            </w:r>
            <w:r w:rsidRPr="00750BFF">
              <w:rPr>
                <w:spacing w:val="-30"/>
                <w:sz w:val="20"/>
                <w:lang w:val="en-US"/>
              </w:rPr>
              <w:t xml:space="preserve"> </w:t>
            </w:r>
            <w:r w:rsidRPr="00750BFF">
              <w:rPr>
                <w:sz w:val="20"/>
                <w:lang w:val="en-US"/>
              </w:rPr>
              <w:t>and</w:t>
            </w:r>
          </w:p>
          <w:p w:rsidR="006517BC" w:rsidRPr="00750BFF" w:rsidRDefault="004129D3">
            <w:pPr>
              <w:pStyle w:val="TableParagraph"/>
              <w:spacing w:before="7" w:line="244" w:lineRule="exact"/>
              <w:ind w:left="569" w:right="203"/>
              <w:jc w:val="both"/>
              <w:rPr>
                <w:sz w:val="20"/>
                <w:lang w:val="en-US"/>
              </w:rPr>
            </w:pPr>
            <w:r w:rsidRPr="00750BFF">
              <w:rPr>
                <w:sz w:val="20"/>
                <w:lang w:val="en-US"/>
              </w:rPr>
              <w:t>consent with the aforesaid tariffs; and one’s awareness</w:t>
            </w:r>
            <w:r w:rsidRPr="00750BFF">
              <w:rPr>
                <w:spacing w:val="27"/>
                <w:sz w:val="20"/>
                <w:lang w:val="en-US"/>
              </w:rPr>
              <w:t xml:space="preserve"> </w:t>
            </w:r>
            <w:r w:rsidRPr="00750BFF">
              <w:rPr>
                <w:sz w:val="20"/>
                <w:lang w:val="en-US"/>
              </w:rPr>
              <w:t>of</w:t>
            </w:r>
            <w:r w:rsidRPr="00750BFF">
              <w:rPr>
                <w:spacing w:val="28"/>
                <w:sz w:val="20"/>
                <w:lang w:val="en-US"/>
              </w:rPr>
              <w:t xml:space="preserve"> </w:t>
            </w:r>
            <w:r w:rsidRPr="00750BFF">
              <w:rPr>
                <w:sz w:val="20"/>
                <w:lang w:val="en-US"/>
              </w:rPr>
              <w:t>and</w:t>
            </w:r>
            <w:r w:rsidRPr="00750BFF">
              <w:rPr>
                <w:spacing w:val="28"/>
                <w:sz w:val="20"/>
                <w:lang w:val="en-US"/>
              </w:rPr>
              <w:t xml:space="preserve"> </w:t>
            </w:r>
            <w:r w:rsidRPr="00750BFF">
              <w:rPr>
                <w:sz w:val="20"/>
                <w:lang w:val="en-US"/>
              </w:rPr>
              <w:t>consent</w:t>
            </w:r>
            <w:r w:rsidRPr="00750BFF">
              <w:rPr>
                <w:spacing w:val="27"/>
                <w:sz w:val="20"/>
                <w:lang w:val="en-US"/>
              </w:rPr>
              <w:t xml:space="preserve"> </w:t>
            </w:r>
            <w:r w:rsidRPr="00750BFF">
              <w:rPr>
                <w:sz w:val="20"/>
                <w:lang w:val="en-US"/>
              </w:rPr>
              <w:t>with</w:t>
            </w:r>
            <w:r w:rsidRPr="00750BFF">
              <w:rPr>
                <w:spacing w:val="26"/>
                <w:sz w:val="20"/>
                <w:lang w:val="en-US"/>
              </w:rPr>
              <w:t xml:space="preserve"> </w:t>
            </w:r>
            <w:r w:rsidRPr="00750BFF">
              <w:rPr>
                <w:sz w:val="20"/>
                <w:lang w:val="en-US"/>
              </w:rPr>
              <w:t>the</w:t>
            </w:r>
            <w:r w:rsidRPr="00750BFF">
              <w:rPr>
                <w:spacing w:val="28"/>
                <w:sz w:val="20"/>
                <w:lang w:val="en-US"/>
              </w:rPr>
              <w:t xml:space="preserve"> </w:t>
            </w:r>
            <w:r w:rsidRPr="00750BFF">
              <w:rPr>
                <w:sz w:val="20"/>
                <w:lang w:val="en-US"/>
              </w:rPr>
              <w:t>fact,</w:t>
            </w:r>
            <w:r w:rsidRPr="00750BFF">
              <w:rPr>
                <w:spacing w:val="26"/>
                <w:sz w:val="20"/>
                <w:lang w:val="en-US"/>
              </w:rPr>
              <w:t xml:space="preserve"> </w:t>
            </w:r>
            <w:r w:rsidRPr="00750BFF">
              <w:rPr>
                <w:sz w:val="20"/>
                <w:lang w:val="en-US"/>
              </w:rPr>
              <w:t>that</w:t>
            </w:r>
          </w:p>
        </w:tc>
      </w:tr>
    </w:tbl>
    <w:p w:rsidR="006517BC" w:rsidRPr="00750BFF" w:rsidRDefault="006517BC">
      <w:pPr>
        <w:spacing w:line="244" w:lineRule="exact"/>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9"/>
        <w:gridCol w:w="5340"/>
      </w:tblGrid>
      <w:tr w:rsidR="006517BC" w:rsidRPr="00750BFF">
        <w:trPr>
          <w:trHeight w:val="13244"/>
        </w:trPr>
        <w:tc>
          <w:tcPr>
            <w:tcW w:w="5339" w:type="dxa"/>
          </w:tcPr>
          <w:p w:rsidR="006517BC" w:rsidRDefault="004129D3">
            <w:pPr>
              <w:pStyle w:val="TableParagraph"/>
              <w:ind w:left="560" w:right="107"/>
              <w:jc w:val="both"/>
              <w:rPr>
                <w:sz w:val="20"/>
              </w:rPr>
            </w:pPr>
            <w:r>
              <w:rPr>
                <w:sz w:val="20"/>
              </w:rPr>
              <w:lastRenderedPageBreak/>
              <w:t>с указанными тарифами, а также с тем, что порт вправе изменять такие тарифы в одностороннем порядке, что не будет приводить к прекращению или изменению настоящего договора в части услуг Исполнителя по организации перевалки и хранения грузов в порту погрузки и их оплате. Дополнительно к оплате услуг Исполнителя Заказчик</w:t>
            </w:r>
            <w:r>
              <w:rPr>
                <w:spacing w:val="-16"/>
                <w:sz w:val="20"/>
              </w:rPr>
              <w:t xml:space="preserve"> </w:t>
            </w:r>
            <w:r>
              <w:rPr>
                <w:sz w:val="20"/>
              </w:rPr>
              <w:t>возмещает</w:t>
            </w:r>
            <w:r>
              <w:rPr>
                <w:spacing w:val="-15"/>
                <w:sz w:val="20"/>
              </w:rPr>
              <w:t xml:space="preserve"> </w:t>
            </w:r>
            <w:r>
              <w:rPr>
                <w:sz w:val="20"/>
              </w:rPr>
              <w:t>ему</w:t>
            </w:r>
            <w:r>
              <w:rPr>
                <w:spacing w:val="-18"/>
                <w:sz w:val="20"/>
              </w:rPr>
              <w:t xml:space="preserve"> </w:t>
            </w:r>
            <w:r>
              <w:rPr>
                <w:sz w:val="20"/>
              </w:rPr>
              <w:t>все</w:t>
            </w:r>
            <w:r>
              <w:rPr>
                <w:spacing w:val="-16"/>
                <w:sz w:val="20"/>
              </w:rPr>
              <w:t xml:space="preserve"> </w:t>
            </w:r>
            <w:r>
              <w:rPr>
                <w:sz w:val="20"/>
              </w:rPr>
              <w:t>понесенные</w:t>
            </w:r>
            <w:r>
              <w:rPr>
                <w:spacing w:val="-17"/>
                <w:sz w:val="20"/>
              </w:rPr>
              <w:t xml:space="preserve"> </w:t>
            </w:r>
            <w:r>
              <w:rPr>
                <w:sz w:val="20"/>
              </w:rPr>
              <w:t>при их оказании расходы (в том числе на оплату услуг порта, заказанных Контролирующей стороной (включая вознаграждение Контролирующей стороны при его установлении)).При этом вознаграждение Исполнителя (включающее НДС по ставке, установленной Налоговым Кодексом РФ) по данному пункту определяется в соответствии с пунктом 4.4 настоящего</w:t>
            </w:r>
            <w:r>
              <w:rPr>
                <w:spacing w:val="-4"/>
                <w:sz w:val="20"/>
              </w:rPr>
              <w:t xml:space="preserve"> </w:t>
            </w:r>
            <w:r>
              <w:rPr>
                <w:sz w:val="20"/>
              </w:rPr>
              <w:t>договора.</w:t>
            </w:r>
          </w:p>
          <w:p w:rsidR="006517BC" w:rsidRDefault="006517BC">
            <w:pPr>
              <w:pStyle w:val="TableParagraph"/>
              <w:rPr>
                <w:sz w:val="24"/>
              </w:rPr>
            </w:pPr>
          </w:p>
          <w:p w:rsidR="006517BC" w:rsidRDefault="006517BC">
            <w:pPr>
              <w:pStyle w:val="TableParagraph"/>
              <w:rPr>
                <w:sz w:val="24"/>
              </w:rPr>
            </w:pPr>
          </w:p>
          <w:p w:rsidR="006517BC" w:rsidRDefault="004129D3">
            <w:pPr>
              <w:pStyle w:val="TableParagraph"/>
              <w:numPr>
                <w:ilvl w:val="1"/>
                <w:numId w:val="22"/>
              </w:numPr>
              <w:tabs>
                <w:tab w:val="left" w:pos="561"/>
              </w:tabs>
              <w:spacing w:before="148"/>
              <w:ind w:right="110"/>
              <w:jc w:val="both"/>
              <w:rPr>
                <w:sz w:val="20"/>
              </w:rPr>
            </w:pPr>
            <w:r>
              <w:rPr>
                <w:sz w:val="20"/>
              </w:rPr>
              <w:t>Факт оказания услуг по итогам месяца подтверждается актом, подписываемым Сторонами в течение 10 рабочих дней следующего месяца. В акте указываются объем и стоимость услуг терминала в отношении грузов Заказчика, оказание которых обеспечил Исполнитель в течение отчетного месяца, а также вознаграждение Исполнителя.</w:t>
            </w:r>
          </w:p>
          <w:p w:rsidR="006517BC" w:rsidRDefault="006517BC">
            <w:pPr>
              <w:pStyle w:val="TableParagraph"/>
              <w:rPr>
                <w:sz w:val="20"/>
              </w:rPr>
            </w:pPr>
          </w:p>
          <w:p w:rsidR="006517BC" w:rsidRDefault="004129D3">
            <w:pPr>
              <w:pStyle w:val="TableParagraph"/>
              <w:numPr>
                <w:ilvl w:val="1"/>
                <w:numId w:val="22"/>
              </w:numPr>
              <w:tabs>
                <w:tab w:val="left" w:pos="561"/>
              </w:tabs>
              <w:spacing w:before="1"/>
              <w:ind w:right="110"/>
              <w:jc w:val="both"/>
              <w:rPr>
                <w:sz w:val="20"/>
              </w:rPr>
            </w:pPr>
            <w:r>
              <w:rPr>
                <w:sz w:val="20"/>
              </w:rPr>
              <w:t>Вознаграждение исполнителя по</w:t>
            </w:r>
            <w:r>
              <w:rPr>
                <w:spacing w:val="-35"/>
                <w:sz w:val="20"/>
              </w:rPr>
              <w:t xml:space="preserve"> </w:t>
            </w:r>
            <w:r>
              <w:rPr>
                <w:sz w:val="20"/>
              </w:rPr>
              <w:t>настоящему разделу Договора исчисляется как разница между стоимостью услуг терминала (порта) по его тарифам и по курсу, продажи доллара США установленного</w:t>
            </w:r>
            <w:r>
              <w:rPr>
                <w:spacing w:val="54"/>
                <w:sz w:val="20"/>
              </w:rPr>
              <w:t xml:space="preserve"> </w:t>
            </w:r>
            <w:r>
              <w:rPr>
                <w:sz w:val="20"/>
              </w:rPr>
              <w:t>АО</w:t>
            </w:r>
          </w:p>
          <w:p w:rsidR="006517BC" w:rsidRDefault="004129D3">
            <w:pPr>
              <w:pStyle w:val="TableParagraph"/>
              <w:ind w:left="560" w:right="109"/>
              <w:jc w:val="both"/>
              <w:rPr>
                <w:sz w:val="20"/>
              </w:rPr>
            </w:pPr>
            <w:r>
              <w:rPr>
                <w:sz w:val="20"/>
              </w:rPr>
              <w:t>«Райффайзенбанк» для Исполнителя на 09:00 утра в день выставления счета Исполнителем, но не менее чем 60,00 рублей за доллар США, плюс 5 (пять) процентов, и</w:t>
            </w:r>
            <w:r>
              <w:rPr>
                <w:spacing w:val="-23"/>
                <w:sz w:val="20"/>
              </w:rPr>
              <w:t xml:space="preserve"> </w:t>
            </w:r>
            <w:r>
              <w:rPr>
                <w:sz w:val="20"/>
              </w:rPr>
              <w:t>фактической стоимостью услуг терминала (порта) согласно его актам. Вознаграждение Исполнителя (включающее НДС по ставке, установленной Налоговым Кодексом РФ) по данному пункту определяется в</w:t>
            </w:r>
            <w:r>
              <w:rPr>
                <w:spacing w:val="-7"/>
                <w:sz w:val="20"/>
              </w:rPr>
              <w:t xml:space="preserve"> </w:t>
            </w:r>
            <w:r>
              <w:rPr>
                <w:sz w:val="20"/>
              </w:rPr>
              <w:t>рублях.</w:t>
            </w:r>
          </w:p>
          <w:p w:rsidR="006517BC" w:rsidRDefault="004129D3">
            <w:pPr>
              <w:pStyle w:val="TableParagraph"/>
              <w:ind w:left="560" w:right="108"/>
              <w:jc w:val="both"/>
              <w:rPr>
                <w:sz w:val="20"/>
              </w:rPr>
            </w:pPr>
            <w:r>
              <w:rPr>
                <w:sz w:val="20"/>
              </w:rPr>
              <w:t>В случае, если тарифы терминала выражены в рублях Российской Федерации, то вознаграждение Исполнителя, исчисляется как 5% от стоимости услуг терминала (включая НДС по ставке, установленной Налоговым Кодексом РФ). Вознаграждение удерживается Исполнителем из денежных средств, перечисленных Заказчиком в</w:t>
            </w:r>
          </w:p>
          <w:p w:rsidR="006517BC" w:rsidRDefault="004129D3">
            <w:pPr>
              <w:pStyle w:val="TableParagraph"/>
              <w:spacing w:before="1" w:line="225" w:lineRule="exact"/>
              <w:ind w:left="560"/>
              <w:jc w:val="both"/>
              <w:rPr>
                <w:sz w:val="20"/>
              </w:rPr>
            </w:pPr>
            <w:r>
              <w:rPr>
                <w:sz w:val="20"/>
              </w:rPr>
              <w:t>соответствии с п. 4.2 настоящего Договора.</w:t>
            </w:r>
          </w:p>
        </w:tc>
        <w:tc>
          <w:tcPr>
            <w:tcW w:w="5340" w:type="dxa"/>
          </w:tcPr>
          <w:p w:rsidR="006517BC" w:rsidRPr="00750BFF" w:rsidRDefault="004129D3">
            <w:pPr>
              <w:pStyle w:val="TableParagraph"/>
              <w:ind w:left="569" w:right="202"/>
              <w:jc w:val="both"/>
              <w:rPr>
                <w:sz w:val="20"/>
                <w:lang w:val="en-US"/>
              </w:rPr>
            </w:pPr>
            <w:r w:rsidRPr="00750BFF">
              <w:rPr>
                <w:sz w:val="20"/>
                <w:lang w:val="en-US"/>
              </w:rPr>
              <w:t>the seaport is entitled to unilaterally revise such tariffs, which shall not result in cessation or amendment</w:t>
            </w:r>
            <w:r w:rsidRPr="00750BFF">
              <w:rPr>
                <w:spacing w:val="-14"/>
                <w:sz w:val="20"/>
                <w:lang w:val="en-US"/>
              </w:rPr>
              <w:t xml:space="preserve"> </w:t>
            </w:r>
            <w:r w:rsidRPr="00750BFF">
              <w:rPr>
                <w:sz w:val="20"/>
                <w:lang w:val="en-US"/>
              </w:rPr>
              <w:t>of</w:t>
            </w:r>
            <w:r w:rsidRPr="00750BFF">
              <w:rPr>
                <w:spacing w:val="-16"/>
                <w:sz w:val="20"/>
                <w:lang w:val="en-US"/>
              </w:rPr>
              <w:t xml:space="preserve"> </w:t>
            </w:r>
            <w:r w:rsidRPr="00750BFF">
              <w:rPr>
                <w:sz w:val="20"/>
                <w:lang w:val="en-US"/>
              </w:rPr>
              <w:t>the</w:t>
            </w:r>
            <w:r w:rsidRPr="00750BFF">
              <w:rPr>
                <w:spacing w:val="-16"/>
                <w:sz w:val="20"/>
                <w:lang w:val="en-US"/>
              </w:rPr>
              <w:t xml:space="preserve"> </w:t>
            </w:r>
            <w:r w:rsidRPr="00750BFF">
              <w:rPr>
                <w:sz w:val="20"/>
                <w:lang w:val="en-US"/>
              </w:rPr>
              <w:t>present</w:t>
            </w:r>
            <w:r w:rsidRPr="00750BFF">
              <w:rPr>
                <w:spacing w:val="-13"/>
                <w:sz w:val="20"/>
                <w:lang w:val="en-US"/>
              </w:rPr>
              <w:t xml:space="preserve"> </w:t>
            </w:r>
            <w:r w:rsidRPr="00750BFF">
              <w:rPr>
                <w:sz w:val="20"/>
                <w:lang w:val="en-US"/>
              </w:rPr>
              <w:t>Contract,</w:t>
            </w:r>
            <w:r w:rsidRPr="00750BFF">
              <w:rPr>
                <w:spacing w:val="-18"/>
                <w:sz w:val="20"/>
                <w:lang w:val="en-US"/>
              </w:rPr>
              <w:t xml:space="preserve"> </w:t>
            </w:r>
            <w:r w:rsidRPr="00750BFF">
              <w:rPr>
                <w:sz w:val="20"/>
                <w:lang w:val="en-US"/>
              </w:rPr>
              <w:t>in</w:t>
            </w:r>
            <w:r w:rsidRPr="00750BFF">
              <w:rPr>
                <w:spacing w:val="-15"/>
                <w:sz w:val="20"/>
                <w:lang w:val="en-US"/>
              </w:rPr>
              <w:t xml:space="preserve"> </w:t>
            </w:r>
            <w:r w:rsidRPr="00750BFF">
              <w:rPr>
                <w:sz w:val="20"/>
                <w:lang w:val="en-US"/>
              </w:rPr>
              <w:t>terms</w:t>
            </w:r>
            <w:r w:rsidRPr="00750BFF">
              <w:rPr>
                <w:spacing w:val="-15"/>
                <w:sz w:val="20"/>
                <w:lang w:val="en-US"/>
              </w:rPr>
              <w:t xml:space="preserve"> </w:t>
            </w:r>
            <w:r w:rsidRPr="00750BFF">
              <w:rPr>
                <w:sz w:val="20"/>
                <w:lang w:val="en-US"/>
              </w:rPr>
              <w:t>of the Agent’s provision of services for organization of transshipment and storage of cargo in the port of loading and related settlements.</w:t>
            </w:r>
          </w:p>
          <w:p w:rsidR="006517BC" w:rsidRPr="00750BFF" w:rsidRDefault="004129D3">
            <w:pPr>
              <w:pStyle w:val="TableParagraph"/>
              <w:spacing w:before="1"/>
              <w:ind w:left="569" w:right="198"/>
              <w:jc w:val="both"/>
              <w:rPr>
                <w:sz w:val="20"/>
                <w:lang w:val="en-US"/>
              </w:rPr>
            </w:pPr>
            <w:r w:rsidRPr="00750BFF">
              <w:rPr>
                <w:sz w:val="20"/>
                <w:lang w:val="en-US"/>
              </w:rPr>
              <w:t>Additionally to the payment for the services of the Agent, the Customer shall reimburse to the Agent for the entire expenses borne when rendering the said services (inclusive of payment for the port services ordered by the controlling party (inclusive of the remuneration of</w:t>
            </w:r>
            <w:r w:rsidRPr="00750BFF">
              <w:rPr>
                <w:spacing w:val="-10"/>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controlling</w:t>
            </w:r>
            <w:r w:rsidRPr="00750BFF">
              <w:rPr>
                <w:spacing w:val="-9"/>
                <w:sz w:val="20"/>
                <w:lang w:val="en-US"/>
              </w:rPr>
              <w:t xml:space="preserve"> </w:t>
            </w:r>
            <w:r w:rsidRPr="00750BFF">
              <w:rPr>
                <w:sz w:val="20"/>
                <w:lang w:val="en-US"/>
              </w:rPr>
              <w:t>party,</w:t>
            </w:r>
            <w:r w:rsidRPr="00750BFF">
              <w:rPr>
                <w:spacing w:val="-10"/>
                <w:sz w:val="20"/>
                <w:lang w:val="en-US"/>
              </w:rPr>
              <w:t xml:space="preserve"> </w:t>
            </w:r>
            <w:r w:rsidRPr="00750BFF">
              <w:rPr>
                <w:sz w:val="20"/>
                <w:lang w:val="en-US"/>
              </w:rPr>
              <w:t>if</w:t>
            </w:r>
            <w:r w:rsidRPr="00750BFF">
              <w:rPr>
                <w:spacing w:val="-8"/>
                <w:sz w:val="20"/>
                <w:lang w:val="en-US"/>
              </w:rPr>
              <w:t xml:space="preserve"> </w:t>
            </w:r>
            <w:r w:rsidRPr="00750BFF">
              <w:rPr>
                <w:sz w:val="20"/>
                <w:lang w:val="en-US"/>
              </w:rPr>
              <w:t>so</w:t>
            </w:r>
            <w:r w:rsidRPr="00750BFF">
              <w:rPr>
                <w:spacing w:val="-11"/>
                <w:sz w:val="20"/>
                <w:lang w:val="en-US"/>
              </w:rPr>
              <w:t xml:space="preserve"> </w:t>
            </w:r>
            <w:r w:rsidRPr="00750BFF">
              <w:rPr>
                <w:sz w:val="20"/>
                <w:lang w:val="en-US"/>
              </w:rPr>
              <w:t>ascertained).</w:t>
            </w:r>
            <w:r w:rsidRPr="00750BFF">
              <w:rPr>
                <w:spacing w:val="-8"/>
                <w:sz w:val="20"/>
                <w:lang w:val="en-US"/>
              </w:rPr>
              <w:t xml:space="preserve"> </w:t>
            </w:r>
            <w:r w:rsidRPr="00750BFF">
              <w:rPr>
                <w:sz w:val="20"/>
                <w:lang w:val="en-US"/>
              </w:rPr>
              <w:t>In</w:t>
            </w:r>
            <w:r w:rsidRPr="00750BFF">
              <w:rPr>
                <w:spacing w:val="-9"/>
                <w:sz w:val="20"/>
                <w:lang w:val="en-US"/>
              </w:rPr>
              <w:t xml:space="preserve"> </w:t>
            </w:r>
            <w:r w:rsidRPr="00750BFF">
              <w:rPr>
                <w:sz w:val="20"/>
                <w:lang w:val="en-US"/>
              </w:rPr>
              <w:t>this case, the remuneration of the Agent (including VAT at the rate established by the Tax Code of the Russian Federation) for this item is determined in accordance with clause 4.4 of this</w:t>
            </w:r>
            <w:r w:rsidRPr="00750BFF">
              <w:rPr>
                <w:spacing w:val="-2"/>
                <w:sz w:val="20"/>
                <w:lang w:val="en-US"/>
              </w:rPr>
              <w:t xml:space="preserve"> </w:t>
            </w:r>
            <w:r w:rsidRPr="00750BFF">
              <w:rPr>
                <w:sz w:val="20"/>
                <w:lang w:val="en-US"/>
              </w:rPr>
              <w:t>agreement.</w:t>
            </w:r>
          </w:p>
          <w:p w:rsidR="006517BC" w:rsidRPr="00750BFF" w:rsidRDefault="006517BC">
            <w:pPr>
              <w:pStyle w:val="TableParagraph"/>
              <w:rPr>
                <w:sz w:val="20"/>
                <w:lang w:val="en-US"/>
              </w:rPr>
            </w:pPr>
          </w:p>
          <w:p w:rsidR="006517BC" w:rsidRPr="00750BFF" w:rsidRDefault="004129D3">
            <w:pPr>
              <w:pStyle w:val="TableParagraph"/>
              <w:numPr>
                <w:ilvl w:val="1"/>
                <w:numId w:val="21"/>
              </w:numPr>
              <w:tabs>
                <w:tab w:val="left" w:pos="469"/>
              </w:tabs>
              <w:ind w:right="202"/>
              <w:jc w:val="both"/>
              <w:rPr>
                <w:sz w:val="20"/>
                <w:lang w:val="en-US"/>
              </w:rPr>
            </w:pPr>
            <w:r w:rsidRPr="00750BFF">
              <w:rPr>
                <w:sz w:val="20"/>
                <w:lang w:val="en-US"/>
              </w:rPr>
              <w:t>The Fact of rendering the services on results a month</w:t>
            </w:r>
            <w:r w:rsidRPr="00750BFF">
              <w:rPr>
                <w:spacing w:val="-15"/>
                <w:sz w:val="20"/>
                <w:lang w:val="en-US"/>
              </w:rPr>
              <w:t xml:space="preserve"> </w:t>
            </w:r>
            <w:r w:rsidRPr="00750BFF">
              <w:rPr>
                <w:sz w:val="20"/>
                <w:lang w:val="en-US"/>
              </w:rPr>
              <w:t>is</w:t>
            </w:r>
            <w:r w:rsidRPr="00750BFF">
              <w:rPr>
                <w:spacing w:val="-15"/>
                <w:sz w:val="20"/>
                <w:lang w:val="en-US"/>
              </w:rPr>
              <w:t xml:space="preserve"> </w:t>
            </w:r>
            <w:r w:rsidRPr="00750BFF">
              <w:rPr>
                <w:sz w:val="20"/>
                <w:lang w:val="en-US"/>
              </w:rPr>
              <w:t>confirmed</w:t>
            </w:r>
            <w:r w:rsidRPr="00750BFF">
              <w:rPr>
                <w:spacing w:val="-14"/>
                <w:sz w:val="20"/>
                <w:lang w:val="en-US"/>
              </w:rPr>
              <w:t xml:space="preserve"> </w:t>
            </w:r>
            <w:r w:rsidRPr="00750BFF">
              <w:rPr>
                <w:sz w:val="20"/>
                <w:lang w:val="en-US"/>
              </w:rPr>
              <w:t>an</w:t>
            </w:r>
            <w:r w:rsidRPr="00750BFF">
              <w:rPr>
                <w:spacing w:val="-15"/>
                <w:sz w:val="20"/>
                <w:lang w:val="en-US"/>
              </w:rPr>
              <w:t xml:space="preserve"> </w:t>
            </w:r>
            <w:r w:rsidRPr="00750BFF">
              <w:rPr>
                <w:sz w:val="20"/>
                <w:lang w:val="en-US"/>
              </w:rPr>
              <w:t>act,</w:t>
            </w:r>
            <w:r w:rsidRPr="00750BFF">
              <w:rPr>
                <w:spacing w:val="-17"/>
                <w:sz w:val="20"/>
                <w:lang w:val="en-US"/>
              </w:rPr>
              <w:t xml:space="preserve"> </w:t>
            </w:r>
            <w:r w:rsidRPr="00750BFF">
              <w:rPr>
                <w:sz w:val="20"/>
                <w:lang w:val="en-US"/>
              </w:rPr>
              <w:t>signed</w:t>
            </w:r>
            <w:r w:rsidRPr="00750BFF">
              <w:rPr>
                <w:spacing w:val="-14"/>
                <w:sz w:val="20"/>
                <w:lang w:val="en-US"/>
              </w:rPr>
              <w:t xml:space="preserve"> </w:t>
            </w:r>
            <w:r w:rsidRPr="00750BFF">
              <w:rPr>
                <w:sz w:val="20"/>
                <w:lang w:val="en-US"/>
              </w:rPr>
              <w:t>by</w:t>
            </w:r>
            <w:r w:rsidRPr="00750BFF">
              <w:rPr>
                <w:spacing w:val="-13"/>
                <w:sz w:val="20"/>
                <w:lang w:val="en-US"/>
              </w:rPr>
              <w:t xml:space="preserve"> </w:t>
            </w:r>
            <w:r w:rsidRPr="00750BFF">
              <w:rPr>
                <w:sz w:val="20"/>
                <w:lang w:val="en-US"/>
              </w:rPr>
              <w:t>Sides</w:t>
            </w:r>
            <w:r w:rsidRPr="00750BFF">
              <w:rPr>
                <w:spacing w:val="-16"/>
                <w:sz w:val="20"/>
                <w:lang w:val="en-US"/>
              </w:rPr>
              <w:t xml:space="preserve"> </w:t>
            </w:r>
            <w:r w:rsidRPr="00750BFF">
              <w:rPr>
                <w:sz w:val="20"/>
                <w:lang w:val="en-US"/>
              </w:rPr>
              <w:t>within 10 working days of the next month. In the act is pointed</w:t>
            </w:r>
            <w:r w:rsidRPr="00750BFF">
              <w:rPr>
                <w:spacing w:val="-8"/>
                <w:sz w:val="20"/>
                <w:lang w:val="en-US"/>
              </w:rPr>
              <w:t xml:space="preserve"> </w:t>
            </w:r>
            <w:r w:rsidRPr="00750BFF">
              <w:rPr>
                <w:sz w:val="20"/>
                <w:lang w:val="en-US"/>
              </w:rPr>
              <w:t>out</w:t>
            </w:r>
            <w:r w:rsidRPr="00750BFF">
              <w:rPr>
                <w:spacing w:val="-6"/>
                <w:sz w:val="20"/>
                <w:lang w:val="en-US"/>
              </w:rPr>
              <w:t xml:space="preserve"> </w:t>
            </w:r>
            <w:r w:rsidRPr="00750BFF">
              <w:rPr>
                <w:sz w:val="20"/>
                <w:lang w:val="en-US"/>
              </w:rPr>
              <w:t>a</w:t>
            </w:r>
            <w:r w:rsidRPr="00750BFF">
              <w:rPr>
                <w:spacing w:val="-8"/>
                <w:sz w:val="20"/>
                <w:lang w:val="en-US"/>
              </w:rPr>
              <w:t xml:space="preserve"> </w:t>
            </w:r>
            <w:r w:rsidRPr="00750BFF">
              <w:rPr>
                <w:sz w:val="20"/>
                <w:lang w:val="en-US"/>
              </w:rPr>
              <w:t>volume</w:t>
            </w:r>
            <w:r w:rsidRPr="00750BFF">
              <w:rPr>
                <w:spacing w:val="-7"/>
                <w:sz w:val="20"/>
                <w:lang w:val="en-US"/>
              </w:rPr>
              <w:t xml:space="preserve"> </w:t>
            </w:r>
            <w:r w:rsidRPr="00750BFF">
              <w:rPr>
                <w:sz w:val="20"/>
                <w:lang w:val="en-US"/>
              </w:rPr>
              <w:t>and</w:t>
            </w:r>
            <w:r w:rsidRPr="00750BFF">
              <w:rPr>
                <w:spacing w:val="-7"/>
                <w:sz w:val="20"/>
                <w:lang w:val="en-US"/>
              </w:rPr>
              <w:t xml:space="preserve"> </w:t>
            </w:r>
            <w:r w:rsidRPr="00750BFF">
              <w:rPr>
                <w:sz w:val="20"/>
                <w:lang w:val="en-US"/>
              </w:rPr>
              <w:t>cost</w:t>
            </w:r>
            <w:r w:rsidRPr="00750BFF">
              <w:rPr>
                <w:spacing w:val="-5"/>
                <w:sz w:val="20"/>
                <w:lang w:val="en-US"/>
              </w:rPr>
              <w:t xml:space="preserve"> </w:t>
            </w:r>
            <w:r w:rsidRPr="00750BFF">
              <w:rPr>
                <w:sz w:val="20"/>
                <w:lang w:val="en-US"/>
              </w:rPr>
              <w:t>of</w:t>
            </w:r>
            <w:r w:rsidRPr="00750BFF">
              <w:rPr>
                <w:spacing w:val="-5"/>
                <w:sz w:val="20"/>
                <w:lang w:val="en-US"/>
              </w:rPr>
              <w:t xml:space="preserve"> </w:t>
            </w:r>
            <w:r w:rsidRPr="00750BFF">
              <w:rPr>
                <w:sz w:val="20"/>
                <w:lang w:val="en-US"/>
              </w:rPr>
              <w:t>services</w:t>
            </w:r>
            <w:r w:rsidRPr="00750BFF">
              <w:rPr>
                <w:spacing w:val="-6"/>
                <w:sz w:val="20"/>
                <w:lang w:val="en-US"/>
              </w:rPr>
              <w:t xml:space="preserve"> </w:t>
            </w:r>
            <w:r w:rsidRPr="00750BFF">
              <w:rPr>
                <w:sz w:val="20"/>
                <w:lang w:val="en-US"/>
              </w:rPr>
              <w:t>of</w:t>
            </w:r>
            <w:r w:rsidRPr="00750BFF">
              <w:rPr>
                <w:spacing w:val="-5"/>
                <w:sz w:val="20"/>
                <w:lang w:val="en-US"/>
              </w:rPr>
              <w:t xml:space="preserve"> </w:t>
            </w:r>
            <w:r w:rsidRPr="00750BFF">
              <w:rPr>
                <w:sz w:val="20"/>
                <w:lang w:val="en-US"/>
              </w:rPr>
              <w:t>the terminal in regard to the Customer cargoes, rendering of which was provided by the Agent within accounting month, and also remuneration of the Agent.</w:t>
            </w:r>
          </w:p>
          <w:p w:rsidR="006517BC" w:rsidRPr="00750BFF" w:rsidRDefault="006517BC">
            <w:pPr>
              <w:pStyle w:val="TableParagraph"/>
              <w:rPr>
                <w:sz w:val="24"/>
                <w:lang w:val="en-US"/>
              </w:rPr>
            </w:pPr>
          </w:p>
          <w:p w:rsidR="006517BC" w:rsidRPr="00750BFF" w:rsidRDefault="004129D3">
            <w:pPr>
              <w:pStyle w:val="TableParagraph"/>
              <w:numPr>
                <w:ilvl w:val="1"/>
                <w:numId w:val="21"/>
              </w:numPr>
              <w:tabs>
                <w:tab w:val="left" w:pos="896"/>
              </w:tabs>
              <w:spacing w:before="197"/>
              <w:ind w:left="555" w:right="203" w:firstLine="0"/>
              <w:jc w:val="both"/>
              <w:rPr>
                <w:sz w:val="20"/>
                <w:lang w:val="en-US"/>
              </w:rPr>
            </w:pPr>
            <w:r w:rsidRPr="00750BFF">
              <w:rPr>
                <w:sz w:val="20"/>
                <w:lang w:val="en-US"/>
              </w:rPr>
              <w:t>Remuneration to the Agent hereunder shall be calculated as the difference between the cost</w:t>
            </w:r>
            <w:r w:rsidRPr="00750BFF">
              <w:rPr>
                <w:spacing w:val="-10"/>
                <w:sz w:val="20"/>
                <w:lang w:val="en-US"/>
              </w:rPr>
              <w:t xml:space="preserve"> </w:t>
            </w:r>
            <w:r w:rsidRPr="00750BFF">
              <w:rPr>
                <w:sz w:val="20"/>
                <w:lang w:val="en-US"/>
              </w:rPr>
              <w:t>of</w:t>
            </w:r>
            <w:r w:rsidRPr="00750BFF">
              <w:rPr>
                <w:spacing w:val="-10"/>
                <w:sz w:val="20"/>
                <w:lang w:val="en-US"/>
              </w:rPr>
              <w:t xml:space="preserve"> </w:t>
            </w:r>
            <w:r w:rsidRPr="00750BFF">
              <w:rPr>
                <w:sz w:val="20"/>
                <w:lang w:val="en-US"/>
              </w:rPr>
              <w:t>the</w:t>
            </w:r>
            <w:r w:rsidRPr="00750BFF">
              <w:rPr>
                <w:spacing w:val="-11"/>
                <w:sz w:val="20"/>
                <w:lang w:val="en-US"/>
              </w:rPr>
              <w:t xml:space="preserve"> </w:t>
            </w:r>
            <w:r w:rsidRPr="00750BFF">
              <w:rPr>
                <w:sz w:val="20"/>
                <w:lang w:val="en-US"/>
              </w:rPr>
              <w:t>terminal</w:t>
            </w:r>
            <w:r w:rsidRPr="00750BFF">
              <w:rPr>
                <w:spacing w:val="-9"/>
                <w:sz w:val="20"/>
                <w:lang w:val="en-US"/>
              </w:rPr>
              <w:t xml:space="preserve"> </w:t>
            </w:r>
            <w:r w:rsidRPr="00750BFF">
              <w:rPr>
                <w:sz w:val="20"/>
                <w:lang w:val="en-US"/>
              </w:rPr>
              <w:t>(seaport)</w:t>
            </w:r>
            <w:r w:rsidRPr="00750BFF">
              <w:rPr>
                <w:spacing w:val="-11"/>
                <w:sz w:val="20"/>
                <w:lang w:val="en-US"/>
              </w:rPr>
              <w:t xml:space="preserve"> </w:t>
            </w:r>
            <w:r w:rsidRPr="00750BFF">
              <w:rPr>
                <w:sz w:val="20"/>
                <w:lang w:val="en-US"/>
              </w:rPr>
              <w:t>services</w:t>
            </w:r>
            <w:r w:rsidRPr="00750BFF">
              <w:rPr>
                <w:spacing w:val="-10"/>
                <w:sz w:val="20"/>
                <w:lang w:val="en-US"/>
              </w:rPr>
              <w:t xml:space="preserve"> </w:t>
            </w:r>
            <w:r w:rsidRPr="00750BFF">
              <w:rPr>
                <w:sz w:val="20"/>
                <w:lang w:val="en-US"/>
              </w:rPr>
              <w:t>under</w:t>
            </w:r>
            <w:r w:rsidRPr="00750BFF">
              <w:rPr>
                <w:spacing w:val="-8"/>
                <w:sz w:val="20"/>
                <w:lang w:val="en-US"/>
              </w:rPr>
              <w:t xml:space="preserve"> </w:t>
            </w:r>
            <w:r w:rsidRPr="00750BFF">
              <w:rPr>
                <w:sz w:val="20"/>
                <w:lang w:val="en-US"/>
              </w:rPr>
              <w:t>the tariff thereof and exchange rate for US Dollar sale</w:t>
            </w:r>
            <w:r w:rsidRPr="00750BFF">
              <w:rPr>
                <w:spacing w:val="-8"/>
                <w:sz w:val="20"/>
                <w:lang w:val="en-US"/>
              </w:rPr>
              <w:t xml:space="preserve"> </w:t>
            </w:r>
            <w:r w:rsidRPr="00750BFF">
              <w:rPr>
                <w:sz w:val="20"/>
                <w:lang w:val="en-US"/>
              </w:rPr>
              <w:t>by</w:t>
            </w:r>
            <w:r w:rsidRPr="00750BFF">
              <w:rPr>
                <w:spacing w:val="-9"/>
                <w:sz w:val="20"/>
                <w:lang w:val="en-US"/>
              </w:rPr>
              <w:t xml:space="preserve"> </w:t>
            </w:r>
            <w:r w:rsidRPr="00750BFF">
              <w:rPr>
                <w:sz w:val="20"/>
                <w:lang w:val="en-US"/>
              </w:rPr>
              <w:t>JSC</w:t>
            </w:r>
            <w:r w:rsidRPr="00750BFF">
              <w:rPr>
                <w:spacing w:val="-9"/>
                <w:sz w:val="20"/>
                <w:lang w:val="en-US"/>
              </w:rPr>
              <w:t xml:space="preserve"> </w:t>
            </w:r>
            <w:r w:rsidRPr="00750BFF">
              <w:rPr>
                <w:sz w:val="20"/>
                <w:lang w:val="en-US"/>
              </w:rPr>
              <w:t>Raiffeisenbank</w:t>
            </w:r>
            <w:r w:rsidRPr="00750BFF">
              <w:rPr>
                <w:spacing w:val="-8"/>
                <w:sz w:val="20"/>
                <w:lang w:val="en-US"/>
              </w:rPr>
              <w:t xml:space="preserve"> </w:t>
            </w:r>
            <w:r w:rsidRPr="00750BFF">
              <w:rPr>
                <w:sz w:val="20"/>
                <w:lang w:val="en-US"/>
              </w:rPr>
              <w:t>set</w:t>
            </w:r>
            <w:r w:rsidRPr="00750BFF">
              <w:rPr>
                <w:spacing w:val="-6"/>
                <w:sz w:val="20"/>
                <w:lang w:val="en-US"/>
              </w:rPr>
              <w:t xml:space="preserve"> </w:t>
            </w:r>
            <w:r w:rsidRPr="00750BFF">
              <w:rPr>
                <w:sz w:val="20"/>
                <w:lang w:val="en-US"/>
              </w:rPr>
              <w:t>forth</w:t>
            </w:r>
            <w:r w:rsidRPr="00750BFF">
              <w:rPr>
                <w:spacing w:val="-8"/>
                <w:sz w:val="20"/>
                <w:lang w:val="en-US"/>
              </w:rPr>
              <w:t xml:space="preserve"> </w:t>
            </w:r>
            <w:r w:rsidRPr="00750BFF">
              <w:rPr>
                <w:sz w:val="20"/>
                <w:lang w:val="en-US"/>
              </w:rPr>
              <w:t>by</w:t>
            </w:r>
            <w:r w:rsidRPr="00750BFF">
              <w:rPr>
                <w:spacing w:val="-11"/>
                <w:sz w:val="20"/>
                <w:lang w:val="en-US"/>
              </w:rPr>
              <w:t xml:space="preserve"> </w:t>
            </w:r>
            <w:r w:rsidRPr="00750BFF">
              <w:rPr>
                <w:sz w:val="20"/>
                <w:lang w:val="en-US"/>
              </w:rPr>
              <w:t>the</w:t>
            </w:r>
            <w:r w:rsidRPr="00750BFF">
              <w:rPr>
                <w:spacing w:val="-7"/>
                <w:sz w:val="20"/>
                <w:lang w:val="en-US"/>
              </w:rPr>
              <w:t xml:space="preserve"> </w:t>
            </w:r>
            <w:r w:rsidRPr="00750BFF">
              <w:rPr>
                <w:sz w:val="20"/>
                <w:lang w:val="en-US"/>
              </w:rPr>
              <w:t xml:space="preserve">bank for the Agent at 09:00 </w:t>
            </w:r>
            <w:r w:rsidRPr="00750BFF">
              <w:rPr>
                <w:spacing w:val="3"/>
                <w:sz w:val="20"/>
                <w:lang w:val="en-US"/>
              </w:rPr>
              <w:t xml:space="preserve">am </w:t>
            </w:r>
            <w:r w:rsidRPr="00750BFF">
              <w:rPr>
                <w:sz w:val="20"/>
                <w:lang w:val="en-US"/>
              </w:rPr>
              <w:t>on the date of the Agent’s issuance of the invoice, but at least</w:t>
            </w:r>
            <w:r w:rsidRPr="00750BFF">
              <w:rPr>
                <w:spacing w:val="11"/>
                <w:sz w:val="20"/>
                <w:lang w:val="en-US"/>
              </w:rPr>
              <w:t xml:space="preserve"> </w:t>
            </w:r>
            <w:r w:rsidRPr="00750BFF">
              <w:rPr>
                <w:sz w:val="20"/>
                <w:lang w:val="en-US"/>
              </w:rPr>
              <w:t>at</w:t>
            </w:r>
          </w:p>
          <w:p w:rsidR="006517BC" w:rsidRPr="00750BFF" w:rsidRDefault="004129D3">
            <w:pPr>
              <w:pStyle w:val="TableParagraph"/>
              <w:ind w:left="555" w:right="200"/>
              <w:jc w:val="both"/>
              <w:rPr>
                <w:sz w:val="20"/>
                <w:lang w:val="en-US"/>
              </w:rPr>
            </w:pPr>
            <w:r w:rsidRPr="00750BFF">
              <w:rPr>
                <w:sz w:val="20"/>
                <w:lang w:val="en-US"/>
              </w:rPr>
              <w:t>60.00 Rubles per US Dollar plus 5 (five) percent, and the actual cost of the terminal (seaport) services as per the performance statements. The remuneration of the Agent (inclusive</w:t>
            </w:r>
            <w:r w:rsidRPr="00750BFF">
              <w:rPr>
                <w:spacing w:val="-41"/>
                <w:sz w:val="20"/>
                <w:lang w:val="en-US"/>
              </w:rPr>
              <w:t xml:space="preserve"> </w:t>
            </w:r>
            <w:r w:rsidRPr="00750BFF">
              <w:rPr>
                <w:sz w:val="20"/>
                <w:lang w:val="en-US"/>
              </w:rPr>
              <w:t>of VAT at the rate, established by the Tax Code of Russian Federation ) hereunder shall be calculated in</w:t>
            </w:r>
            <w:r w:rsidRPr="00750BFF">
              <w:rPr>
                <w:spacing w:val="-2"/>
                <w:sz w:val="20"/>
                <w:lang w:val="en-US"/>
              </w:rPr>
              <w:t xml:space="preserve"> </w:t>
            </w:r>
            <w:r w:rsidRPr="00750BFF">
              <w:rPr>
                <w:sz w:val="20"/>
                <w:lang w:val="en-US"/>
              </w:rPr>
              <w:t>Rubles.</w:t>
            </w:r>
          </w:p>
          <w:p w:rsidR="006517BC" w:rsidRPr="00750BFF" w:rsidRDefault="004129D3">
            <w:pPr>
              <w:pStyle w:val="TableParagraph"/>
              <w:ind w:left="555" w:right="200"/>
              <w:jc w:val="both"/>
              <w:rPr>
                <w:sz w:val="20"/>
                <w:lang w:val="en-US"/>
              </w:rPr>
            </w:pPr>
            <w:r w:rsidRPr="00750BFF">
              <w:rPr>
                <w:sz w:val="20"/>
                <w:lang w:val="en-US"/>
              </w:rPr>
              <w:t>In case if terminal`s rates are expressed in Russian rubles, the Agent's remuneration, calculated as 5% of the cost of terminal`s services (including VAT at the rate, established by the Tax Code of Russian Federation ). The remuneration shall be withheld by the Agent from the funds remitted by the Customer as</w:t>
            </w:r>
            <w:r w:rsidRPr="00750BFF">
              <w:rPr>
                <w:spacing w:val="-29"/>
                <w:sz w:val="20"/>
                <w:lang w:val="en-US"/>
              </w:rPr>
              <w:t xml:space="preserve"> </w:t>
            </w:r>
            <w:r w:rsidRPr="00750BFF">
              <w:rPr>
                <w:sz w:val="20"/>
                <w:lang w:val="en-US"/>
              </w:rPr>
              <w:t>per item 4.2</w:t>
            </w:r>
            <w:r w:rsidRPr="00750BFF">
              <w:rPr>
                <w:spacing w:val="-3"/>
                <w:sz w:val="20"/>
                <w:lang w:val="en-US"/>
              </w:rPr>
              <w:t xml:space="preserve"> </w:t>
            </w:r>
            <w:r w:rsidRPr="00750BFF">
              <w:rPr>
                <w:sz w:val="20"/>
                <w:lang w:val="en-US"/>
              </w:rPr>
              <w:t>herein.</w:t>
            </w:r>
          </w:p>
        </w:tc>
      </w:tr>
    </w:tbl>
    <w:p w:rsidR="006517BC" w:rsidRPr="00750BFF" w:rsidRDefault="006517BC">
      <w:pPr>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8"/>
        <w:gridCol w:w="5340"/>
      </w:tblGrid>
      <w:tr w:rsidR="006517BC" w:rsidRPr="00750BFF">
        <w:trPr>
          <w:trHeight w:val="14031"/>
        </w:trPr>
        <w:tc>
          <w:tcPr>
            <w:tcW w:w="5338" w:type="dxa"/>
          </w:tcPr>
          <w:p w:rsidR="006517BC" w:rsidRDefault="004129D3">
            <w:pPr>
              <w:pStyle w:val="TableParagraph"/>
              <w:spacing w:before="1"/>
              <w:ind w:left="1081"/>
              <w:rPr>
                <w:b/>
              </w:rPr>
            </w:pPr>
            <w:r>
              <w:rPr>
                <w:b/>
              </w:rPr>
              <w:lastRenderedPageBreak/>
              <w:t>5. ОТВЕТСТВЕННОСТЬ СТОРОН:</w:t>
            </w:r>
          </w:p>
          <w:p w:rsidR="006517BC" w:rsidRDefault="006517BC">
            <w:pPr>
              <w:pStyle w:val="TableParagraph"/>
              <w:spacing w:before="1"/>
            </w:pPr>
          </w:p>
          <w:p w:rsidR="006517BC" w:rsidRDefault="004129D3">
            <w:pPr>
              <w:pStyle w:val="TableParagraph"/>
              <w:numPr>
                <w:ilvl w:val="1"/>
                <w:numId w:val="20"/>
              </w:numPr>
              <w:tabs>
                <w:tab w:val="left" w:pos="741"/>
              </w:tabs>
              <w:ind w:right="110"/>
              <w:jc w:val="both"/>
              <w:rPr>
                <w:sz w:val="20"/>
              </w:rPr>
            </w:pPr>
            <w:r>
              <w:rPr>
                <w:sz w:val="20"/>
              </w:rPr>
              <w:t>Стороны несут ответственность за неисполнение или ненадлежащее исполнение своих обязанностей по договору в соответствии с требованиями законодательства</w:t>
            </w:r>
            <w:r>
              <w:rPr>
                <w:spacing w:val="-1"/>
                <w:sz w:val="20"/>
              </w:rPr>
              <w:t xml:space="preserve"> </w:t>
            </w:r>
            <w:r>
              <w:rPr>
                <w:sz w:val="20"/>
              </w:rPr>
              <w:t>РФ.</w:t>
            </w:r>
          </w:p>
          <w:p w:rsidR="006517BC" w:rsidRDefault="006517BC">
            <w:pPr>
              <w:pStyle w:val="TableParagraph"/>
              <w:rPr>
                <w:sz w:val="20"/>
              </w:rPr>
            </w:pPr>
          </w:p>
          <w:p w:rsidR="006517BC" w:rsidRDefault="004129D3">
            <w:pPr>
              <w:pStyle w:val="TableParagraph"/>
              <w:numPr>
                <w:ilvl w:val="1"/>
                <w:numId w:val="20"/>
              </w:numPr>
              <w:tabs>
                <w:tab w:val="left" w:pos="741"/>
              </w:tabs>
              <w:ind w:right="108"/>
              <w:jc w:val="both"/>
              <w:rPr>
                <w:sz w:val="20"/>
              </w:rPr>
            </w:pPr>
            <w:r>
              <w:rPr>
                <w:sz w:val="20"/>
              </w:rPr>
              <w:t>За просрочку выплаты Исполнительского вознаграждения и (или) возмещения Исполнителю расходов, понесенных им во время исполнения Исполнительского поручения, Заказчик (в случае выставления претензий) уплачивает пени в размере 0,1 (ноль целых одной десятой) процента от просроченной суммы за каждый день просрочки. Кроме того, при возникновении такой просрочки Исполнитель имеет право приостановить оказание услуг по настоящему</w:t>
            </w:r>
            <w:r>
              <w:rPr>
                <w:spacing w:val="-3"/>
                <w:sz w:val="20"/>
              </w:rPr>
              <w:t xml:space="preserve"> </w:t>
            </w:r>
            <w:r>
              <w:rPr>
                <w:sz w:val="20"/>
              </w:rPr>
              <w:t>договору.</w:t>
            </w:r>
          </w:p>
          <w:p w:rsidR="006517BC" w:rsidRDefault="006517BC">
            <w:pPr>
              <w:pStyle w:val="TableParagraph"/>
              <w:rPr>
                <w:sz w:val="20"/>
              </w:rPr>
            </w:pPr>
          </w:p>
          <w:p w:rsidR="006517BC" w:rsidRDefault="004129D3">
            <w:pPr>
              <w:pStyle w:val="TableParagraph"/>
              <w:numPr>
                <w:ilvl w:val="1"/>
                <w:numId w:val="20"/>
              </w:numPr>
              <w:tabs>
                <w:tab w:val="left" w:pos="741"/>
              </w:tabs>
              <w:ind w:right="107"/>
              <w:jc w:val="both"/>
              <w:rPr>
                <w:sz w:val="20"/>
              </w:rPr>
            </w:pPr>
            <w:r>
              <w:rPr>
                <w:sz w:val="20"/>
              </w:rPr>
              <w:t>В случае невыполнения Заказчиком своих договорных обязанностей (в т.ч. предусмотренных п. 2 Договора) все возникающие при этом дополнительные расходы возлагаются на</w:t>
            </w:r>
            <w:r>
              <w:rPr>
                <w:spacing w:val="-3"/>
                <w:sz w:val="20"/>
              </w:rPr>
              <w:t xml:space="preserve"> </w:t>
            </w:r>
            <w:r>
              <w:rPr>
                <w:sz w:val="20"/>
              </w:rPr>
              <w:t>Заказчика.</w:t>
            </w:r>
          </w:p>
          <w:p w:rsidR="006517BC" w:rsidRDefault="006517BC">
            <w:pPr>
              <w:pStyle w:val="TableParagraph"/>
              <w:rPr>
                <w:sz w:val="24"/>
              </w:rPr>
            </w:pPr>
          </w:p>
          <w:p w:rsidR="006517BC" w:rsidRDefault="004129D3">
            <w:pPr>
              <w:pStyle w:val="TableParagraph"/>
              <w:numPr>
                <w:ilvl w:val="1"/>
                <w:numId w:val="20"/>
              </w:numPr>
              <w:tabs>
                <w:tab w:val="left" w:pos="741"/>
              </w:tabs>
              <w:spacing w:before="198"/>
              <w:ind w:right="110"/>
              <w:jc w:val="both"/>
              <w:rPr>
                <w:sz w:val="20"/>
              </w:rPr>
            </w:pPr>
            <w:r>
              <w:rPr>
                <w:sz w:val="20"/>
              </w:rPr>
              <w:t>В случае, если у Заказчика существует задолженность по отгруженным партиям груза или выпущенным коносаментам, то Исполнитель имеет право приостановить отгрузку новых партий груза или приостановить выдачу</w:t>
            </w:r>
            <w:r>
              <w:rPr>
                <w:spacing w:val="-2"/>
                <w:sz w:val="20"/>
              </w:rPr>
              <w:t xml:space="preserve"> </w:t>
            </w:r>
            <w:r>
              <w:rPr>
                <w:sz w:val="20"/>
              </w:rPr>
              <w:t>коносаментов.</w:t>
            </w:r>
          </w:p>
          <w:p w:rsidR="006517BC" w:rsidRDefault="006517BC">
            <w:pPr>
              <w:pStyle w:val="TableParagraph"/>
              <w:rPr>
                <w:sz w:val="20"/>
              </w:rPr>
            </w:pPr>
          </w:p>
          <w:p w:rsidR="006517BC" w:rsidRDefault="004129D3">
            <w:pPr>
              <w:pStyle w:val="TableParagraph"/>
              <w:numPr>
                <w:ilvl w:val="1"/>
                <w:numId w:val="20"/>
              </w:numPr>
              <w:tabs>
                <w:tab w:val="left" w:pos="741"/>
                <w:tab w:val="left" w:pos="1946"/>
                <w:tab w:val="left" w:pos="4002"/>
              </w:tabs>
              <w:ind w:right="108"/>
              <w:jc w:val="both"/>
              <w:rPr>
                <w:sz w:val="20"/>
              </w:rPr>
            </w:pPr>
            <w:r>
              <w:rPr>
                <w:sz w:val="20"/>
              </w:rPr>
              <w:t>Заказчик</w:t>
            </w:r>
            <w:r>
              <w:rPr>
                <w:spacing w:val="-17"/>
                <w:sz w:val="20"/>
              </w:rPr>
              <w:t xml:space="preserve"> </w:t>
            </w:r>
            <w:r>
              <w:rPr>
                <w:sz w:val="20"/>
              </w:rPr>
              <w:t>гарантирует</w:t>
            </w:r>
            <w:r>
              <w:rPr>
                <w:spacing w:val="-16"/>
                <w:sz w:val="20"/>
              </w:rPr>
              <w:t xml:space="preserve"> </w:t>
            </w:r>
            <w:r>
              <w:rPr>
                <w:sz w:val="20"/>
              </w:rPr>
              <w:t>возврат</w:t>
            </w:r>
            <w:r>
              <w:rPr>
                <w:spacing w:val="-14"/>
                <w:sz w:val="20"/>
              </w:rPr>
              <w:t xml:space="preserve"> </w:t>
            </w:r>
            <w:r>
              <w:rPr>
                <w:sz w:val="20"/>
              </w:rPr>
              <w:t>и</w:t>
            </w:r>
            <w:r>
              <w:rPr>
                <w:spacing w:val="-17"/>
                <w:sz w:val="20"/>
              </w:rPr>
              <w:t xml:space="preserve"> </w:t>
            </w:r>
            <w:r>
              <w:rPr>
                <w:sz w:val="20"/>
              </w:rPr>
              <w:t>сохранность контейнерного оборудования, а также несет полную ответственность за любую утрату или ущерб контейнерному оборудованию во время его использования (с момента получения в депо/терминале порожнего контейнера под загрузку до сдачи груженного контейнера на терминал для дальнейшей погрузки на борт судна) и обязан возместить Исполнителю всю сумму стоимости таких утрат или ущерба, в течение 7 дней со дня получения счета. В случае полной гибели контейнера,</w:t>
            </w:r>
            <w:r>
              <w:rPr>
                <w:spacing w:val="-34"/>
                <w:sz w:val="20"/>
              </w:rPr>
              <w:t xml:space="preserve"> </w:t>
            </w:r>
            <w:r>
              <w:rPr>
                <w:sz w:val="20"/>
              </w:rPr>
              <w:t>Заказчик обязан уведомить в письменной форме о такой полной утрате Исполнителя, и оплатить Исполнителю остаточную восстановительную стоимость контейнера на</w:t>
            </w:r>
            <w:r>
              <w:rPr>
                <w:sz w:val="20"/>
              </w:rPr>
              <w:tab/>
              <w:t>основании</w:t>
            </w:r>
            <w:r>
              <w:rPr>
                <w:sz w:val="20"/>
              </w:rPr>
              <w:tab/>
            </w:r>
            <w:r>
              <w:rPr>
                <w:w w:val="95"/>
                <w:sz w:val="20"/>
              </w:rPr>
              <w:t xml:space="preserve">калькуляции </w:t>
            </w:r>
            <w:r>
              <w:rPr>
                <w:sz w:val="20"/>
              </w:rPr>
              <w:t>предоставленной</w:t>
            </w:r>
            <w:r>
              <w:rPr>
                <w:spacing w:val="-1"/>
                <w:sz w:val="20"/>
              </w:rPr>
              <w:t xml:space="preserve"> </w:t>
            </w:r>
            <w:r>
              <w:rPr>
                <w:sz w:val="20"/>
              </w:rPr>
              <w:t>Принципалом.</w:t>
            </w:r>
          </w:p>
          <w:p w:rsidR="006517BC" w:rsidRDefault="006517BC">
            <w:pPr>
              <w:pStyle w:val="TableParagraph"/>
              <w:rPr>
                <w:sz w:val="20"/>
              </w:rPr>
            </w:pPr>
          </w:p>
          <w:p w:rsidR="006517BC" w:rsidRDefault="004129D3">
            <w:pPr>
              <w:pStyle w:val="TableParagraph"/>
              <w:numPr>
                <w:ilvl w:val="1"/>
                <w:numId w:val="20"/>
              </w:numPr>
              <w:tabs>
                <w:tab w:val="left" w:pos="796"/>
              </w:tabs>
              <w:spacing w:line="240" w:lineRule="atLeast"/>
              <w:ind w:right="109"/>
              <w:jc w:val="both"/>
              <w:rPr>
                <w:sz w:val="20"/>
              </w:rPr>
            </w:pPr>
            <w:r>
              <w:tab/>
            </w:r>
            <w:r>
              <w:rPr>
                <w:sz w:val="20"/>
              </w:rPr>
              <w:t>Восстановительная стоимость каждого типа контейнера</w:t>
            </w:r>
            <w:r>
              <w:rPr>
                <w:spacing w:val="-1"/>
                <w:sz w:val="20"/>
              </w:rPr>
              <w:t xml:space="preserve"> </w:t>
            </w:r>
            <w:r>
              <w:rPr>
                <w:sz w:val="20"/>
              </w:rPr>
              <w:t>следующая:</w:t>
            </w:r>
          </w:p>
        </w:tc>
        <w:tc>
          <w:tcPr>
            <w:tcW w:w="5340" w:type="dxa"/>
          </w:tcPr>
          <w:p w:rsidR="006517BC" w:rsidRDefault="004129D3">
            <w:pPr>
              <w:pStyle w:val="TableParagraph"/>
              <w:spacing w:before="1"/>
              <w:ind w:left="1206"/>
              <w:rPr>
                <w:b/>
              </w:rPr>
            </w:pPr>
            <w:r>
              <w:rPr>
                <w:b/>
              </w:rPr>
              <w:t>5. LIABILITY OF THE PARTIES:</w:t>
            </w:r>
          </w:p>
          <w:p w:rsidR="006517BC" w:rsidRDefault="006517BC">
            <w:pPr>
              <w:pStyle w:val="TableParagraph"/>
              <w:spacing w:before="1"/>
            </w:pPr>
          </w:p>
          <w:p w:rsidR="006517BC" w:rsidRPr="00750BFF" w:rsidRDefault="004129D3">
            <w:pPr>
              <w:pStyle w:val="TableParagraph"/>
              <w:numPr>
                <w:ilvl w:val="1"/>
                <w:numId w:val="19"/>
              </w:numPr>
              <w:tabs>
                <w:tab w:val="left" w:pos="561"/>
              </w:tabs>
              <w:ind w:right="198"/>
              <w:jc w:val="both"/>
              <w:rPr>
                <w:sz w:val="20"/>
                <w:lang w:val="en-US"/>
              </w:rPr>
            </w:pPr>
            <w:r w:rsidRPr="00750BFF">
              <w:rPr>
                <w:sz w:val="20"/>
                <w:lang w:val="en-US"/>
              </w:rPr>
              <w:t>The Parties are responsible for non-compliance and inappropriate compliance of the liabilities hereunder and pursuant to the Russian Federation</w:t>
            </w:r>
            <w:r w:rsidRPr="00750BFF">
              <w:rPr>
                <w:spacing w:val="-1"/>
                <w:sz w:val="20"/>
                <w:lang w:val="en-US"/>
              </w:rPr>
              <w:t xml:space="preserve"> </w:t>
            </w:r>
            <w:r w:rsidRPr="00750BFF">
              <w:rPr>
                <w:sz w:val="20"/>
                <w:lang w:val="en-US"/>
              </w:rPr>
              <w:t>law.</w:t>
            </w:r>
          </w:p>
          <w:p w:rsidR="006517BC" w:rsidRPr="00750BFF" w:rsidRDefault="006517BC">
            <w:pPr>
              <w:pStyle w:val="TableParagraph"/>
              <w:rPr>
                <w:sz w:val="24"/>
                <w:lang w:val="en-US"/>
              </w:rPr>
            </w:pPr>
          </w:p>
          <w:p w:rsidR="006517BC" w:rsidRPr="00750BFF" w:rsidRDefault="004129D3">
            <w:pPr>
              <w:pStyle w:val="TableParagraph"/>
              <w:numPr>
                <w:ilvl w:val="1"/>
                <w:numId w:val="19"/>
              </w:numPr>
              <w:tabs>
                <w:tab w:val="left" w:pos="561"/>
              </w:tabs>
              <w:spacing w:before="196"/>
              <w:ind w:right="199"/>
              <w:jc w:val="both"/>
              <w:rPr>
                <w:sz w:val="20"/>
                <w:lang w:val="en-US"/>
              </w:rPr>
            </w:pPr>
            <w:r w:rsidRPr="00750BFF">
              <w:rPr>
                <w:sz w:val="20"/>
                <w:lang w:val="en-US"/>
              </w:rPr>
              <w:t>For delay in payment the Agent’s</w:t>
            </w:r>
            <w:r w:rsidRPr="00750BFF">
              <w:rPr>
                <w:spacing w:val="-41"/>
                <w:sz w:val="20"/>
                <w:lang w:val="en-US"/>
              </w:rPr>
              <w:t xml:space="preserve"> </w:t>
            </w:r>
            <w:r w:rsidRPr="00750BFF">
              <w:rPr>
                <w:sz w:val="20"/>
                <w:lang w:val="en-US"/>
              </w:rPr>
              <w:t>remuneration and (or) reimbursement of the expenses incurred hereunder, the Customer (in case of laying the claim) shall pay overdue interest at the rate of 0.1 (zero point one) per cent of the overdue amount per each day of the delay. Besides, when the said arrears arise, the Agent is entitled to suspend the provision of services under the present</w:t>
            </w:r>
            <w:r w:rsidRPr="00750BFF">
              <w:rPr>
                <w:spacing w:val="-3"/>
                <w:sz w:val="20"/>
                <w:lang w:val="en-US"/>
              </w:rPr>
              <w:t xml:space="preserve"> </w:t>
            </w:r>
            <w:r w:rsidRPr="00750BFF">
              <w:rPr>
                <w:sz w:val="20"/>
                <w:lang w:val="en-US"/>
              </w:rPr>
              <w:t>Contract.</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rPr>
                <w:sz w:val="32"/>
                <w:lang w:val="en-US"/>
              </w:rPr>
            </w:pPr>
          </w:p>
          <w:p w:rsidR="006517BC" w:rsidRPr="00750BFF" w:rsidRDefault="004129D3">
            <w:pPr>
              <w:pStyle w:val="TableParagraph"/>
              <w:numPr>
                <w:ilvl w:val="1"/>
                <w:numId w:val="19"/>
              </w:numPr>
              <w:tabs>
                <w:tab w:val="left" w:pos="561"/>
              </w:tabs>
              <w:ind w:right="202"/>
              <w:jc w:val="both"/>
              <w:rPr>
                <w:sz w:val="20"/>
                <w:lang w:val="en-US"/>
              </w:rPr>
            </w:pPr>
            <w:r w:rsidRPr="00750BFF">
              <w:rPr>
                <w:sz w:val="20"/>
                <w:lang w:val="en-US"/>
              </w:rPr>
              <w:t>In case if the Customer’s failing to meet the contractual obligations (including those stipulated</w:t>
            </w:r>
            <w:r w:rsidRPr="00750BFF">
              <w:rPr>
                <w:spacing w:val="-13"/>
                <w:sz w:val="20"/>
                <w:lang w:val="en-US"/>
              </w:rPr>
              <w:t xml:space="preserve"> </w:t>
            </w:r>
            <w:r w:rsidRPr="00750BFF">
              <w:rPr>
                <w:sz w:val="20"/>
                <w:lang w:val="en-US"/>
              </w:rPr>
              <w:t>in</w:t>
            </w:r>
            <w:r w:rsidRPr="00750BFF">
              <w:rPr>
                <w:spacing w:val="-12"/>
                <w:sz w:val="20"/>
                <w:lang w:val="en-US"/>
              </w:rPr>
              <w:t xml:space="preserve"> </w:t>
            </w:r>
            <w:r w:rsidRPr="00750BFF">
              <w:rPr>
                <w:sz w:val="20"/>
                <w:lang w:val="en-US"/>
              </w:rPr>
              <w:t>par.</w:t>
            </w:r>
            <w:r w:rsidRPr="00750BFF">
              <w:rPr>
                <w:spacing w:val="-15"/>
                <w:sz w:val="20"/>
                <w:lang w:val="en-US"/>
              </w:rPr>
              <w:t xml:space="preserve"> </w:t>
            </w:r>
            <w:r w:rsidRPr="00750BFF">
              <w:rPr>
                <w:sz w:val="20"/>
                <w:lang w:val="en-US"/>
              </w:rPr>
              <w:t>2</w:t>
            </w:r>
            <w:r w:rsidRPr="00750BFF">
              <w:rPr>
                <w:spacing w:val="-12"/>
                <w:sz w:val="20"/>
                <w:lang w:val="en-US"/>
              </w:rPr>
              <w:t xml:space="preserve"> </w:t>
            </w:r>
            <w:r w:rsidRPr="00750BFF">
              <w:rPr>
                <w:sz w:val="20"/>
                <w:lang w:val="en-US"/>
              </w:rPr>
              <w:t>of</w:t>
            </w:r>
            <w:r w:rsidRPr="00750BFF">
              <w:rPr>
                <w:spacing w:val="-10"/>
                <w:sz w:val="20"/>
                <w:lang w:val="en-US"/>
              </w:rPr>
              <w:t xml:space="preserve"> </w:t>
            </w:r>
            <w:r w:rsidRPr="00750BFF">
              <w:rPr>
                <w:sz w:val="20"/>
                <w:lang w:val="en-US"/>
              </w:rPr>
              <w:t>the</w:t>
            </w:r>
            <w:r w:rsidRPr="00750BFF">
              <w:rPr>
                <w:spacing w:val="-12"/>
                <w:sz w:val="20"/>
                <w:lang w:val="en-US"/>
              </w:rPr>
              <w:t xml:space="preserve"> </w:t>
            </w:r>
            <w:r w:rsidRPr="00750BFF">
              <w:rPr>
                <w:sz w:val="20"/>
                <w:lang w:val="en-US"/>
              </w:rPr>
              <w:t>Contract),</w:t>
            </w:r>
            <w:r w:rsidRPr="00750BFF">
              <w:rPr>
                <w:spacing w:val="-13"/>
                <w:sz w:val="20"/>
                <w:lang w:val="en-US"/>
              </w:rPr>
              <w:t xml:space="preserve"> </w:t>
            </w:r>
            <w:r w:rsidRPr="00750BFF">
              <w:rPr>
                <w:sz w:val="20"/>
                <w:lang w:val="en-US"/>
              </w:rPr>
              <w:t>all</w:t>
            </w:r>
            <w:r w:rsidRPr="00750BFF">
              <w:rPr>
                <w:spacing w:val="-11"/>
                <w:sz w:val="20"/>
                <w:lang w:val="en-US"/>
              </w:rPr>
              <w:t xml:space="preserve"> </w:t>
            </w:r>
            <w:r w:rsidRPr="00750BFF">
              <w:rPr>
                <w:sz w:val="20"/>
                <w:lang w:val="en-US"/>
              </w:rPr>
              <w:t>the</w:t>
            </w:r>
            <w:r w:rsidRPr="00750BFF">
              <w:rPr>
                <w:spacing w:val="-12"/>
                <w:sz w:val="20"/>
                <w:lang w:val="en-US"/>
              </w:rPr>
              <w:t xml:space="preserve"> </w:t>
            </w:r>
            <w:r w:rsidRPr="00750BFF">
              <w:rPr>
                <w:sz w:val="20"/>
                <w:lang w:val="en-US"/>
              </w:rPr>
              <w:t>extra expenses arising out of this shall vest the Customer.</w:t>
            </w:r>
          </w:p>
          <w:p w:rsidR="006517BC" w:rsidRPr="00750BFF" w:rsidRDefault="006517BC">
            <w:pPr>
              <w:pStyle w:val="TableParagraph"/>
              <w:rPr>
                <w:sz w:val="24"/>
                <w:lang w:val="en-US"/>
              </w:rPr>
            </w:pPr>
          </w:p>
          <w:p w:rsidR="006517BC" w:rsidRPr="00750BFF" w:rsidRDefault="004129D3">
            <w:pPr>
              <w:pStyle w:val="TableParagraph"/>
              <w:numPr>
                <w:ilvl w:val="1"/>
                <w:numId w:val="19"/>
              </w:numPr>
              <w:tabs>
                <w:tab w:val="left" w:pos="561"/>
              </w:tabs>
              <w:spacing w:before="199"/>
              <w:ind w:right="199"/>
              <w:jc w:val="both"/>
              <w:rPr>
                <w:sz w:val="20"/>
                <w:lang w:val="en-US"/>
              </w:rPr>
            </w:pPr>
            <w:r w:rsidRPr="00750BFF">
              <w:rPr>
                <w:sz w:val="20"/>
                <w:lang w:val="en-US"/>
              </w:rPr>
              <w:t>In case the Customer has the debts on the lots shipped or B/Ls issued, the Agent has the right to suspend the shipment of new shipments or issuance of Bills of</w:t>
            </w:r>
            <w:r w:rsidRPr="00750BFF">
              <w:rPr>
                <w:spacing w:val="-3"/>
                <w:sz w:val="20"/>
                <w:lang w:val="en-US"/>
              </w:rPr>
              <w:t xml:space="preserve"> </w:t>
            </w:r>
            <w:r w:rsidRPr="00750BFF">
              <w:rPr>
                <w:sz w:val="20"/>
                <w:lang w:val="en-US"/>
              </w:rPr>
              <w:t>Lading.</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1"/>
                <w:numId w:val="19"/>
              </w:numPr>
              <w:tabs>
                <w:tab w:val="left" w:pos="561"/>
              </w:tabs>
              <w:spacing w:before="1"/>
              <w:ind w:right="199"/>
              <w:jc w:val="both"/>
              <w:rPr>
                <w:sz w:val="20"/>
                <w:lang w:val="en-US"/>
              </w:rPr>
            </w:pPr>
            <w:r w:rsidRPr="00750BFF">
              <w:rPr>
                <w:sz w:val="20"/>
                <w:lang w:val="en-US"/>
              </w:rPr>
              <w:t>The Customer shall ensure the return and</w:t>
            </w:r>
            <w:r w:rsidRPr="00750BFF">
              <w:rPr>
                <w:spacing w:val="-22"/>
                <w:sz w:val="20"/>
                <w:lang w:val="en-US"/>
              </w:rPr>
              <w:t xml:space="preserve"> </w:t>
            </w:r>
            <w:r w:rsidRPr="00750BFF">
              <w:rPr>
                <w:sz w:val="20"/>
                <w:lang w:val="en-US"/>
              </w:rPr>
              <w:t>safety of the container equipment, as well as shall assume the entire remedy for any loss or damage to the container equipment when using the equipment (from the time of acceptance of the empty containers at the depot / terminal for stuffing until the moment</w:t>
            </w:r>
            <w:r w:rsidRPr="00750BFF">
              <w:rPr>
                <w:spacing w:val="-35"/>
                <w:sz w:val="20"/>
                <w:lang w:val="en-US"/>
              </w:rPr>
              <w:t xml:space="preserve"> </w:t>
            </w:r>
            <w:r w:rsidRPr="00750BFF">
              <w:rPr>
                <w:sz w:val="20"/>
                <w:lang w:val="en-US"/>
              </w:rPr>
              <w:t xml:space="preserve">of return of the loaded container to the terminal for the further loading on a vessel), and shall undertake to reimburse to the Agent the entire cost of such loss or damage with 7 days after receiving the invoice. </w:t>
            </w:r>
            <w:r w:rsidRPr="00750BFF">
              <w:rPr>
                <w:spacing w:val="3"/>
                <w:sz w:val="20"/>
                <w:lang w:val="en-US"/>
              </w:rPr>
              <w:t xml:space="preserve">In </w:t>
            </w:r>
            <w:r w:rsidRPr="00750BFF">
              <w:rPr>
                <w:sz w:val="20"/>
                <w:lang w:val="en-US"/>
              </w:rPr>
              <w:t>case of total loss of a container, the Customer shall in writing notify the Agent to this effect, and shall pay to the Agent</w:t>
            </w:r>
            <w:r w:rsidRPr="00750BFF">
              <w:rPr>
                <w:spacing w:val="-10"/>
                <w:sz w:val="20"/>
                <w:lang w:val="en-US"/>
              </w:rPr>
              <w:t xml:space="preserve"> </w:t>
            </w:r>
            <w:r w:rsidRPr="00750BFF">
              <w:rPr>
                <w:sz w:val="20"/>
                <w:lang w:val="en-US"/>
              </w:rPr>
              <w:t>the</w:t>
            </w:r>
            <w:r w:rsidRPr="00750BFF">
              <w:rPr>
                <w:spacing w:val="-11"/>
                <w:sz w:val="20"/>
                <w:lang w:val="en-US"/>
              </w:rPr>
              <w:t xml:space="preserve"> </w:t>
            </w:r>
            <w:r w:rsidRPr="00750BFF">
              <w:rPr>
                <w:sz w:val="20"/>
                <w:lang w:val="en-US"/>
              </w:rPr>
              <w:t>remaining</w:t>
            </w:r>
            <w:r w:rsidRPr="00750BFF">
              <w:rPr>
                <w:spacing w:val="-10"/>
                <w:sz w:val="20"/>
                <w:lang w:val="en-US"/>
              </w:rPr>
              <w:t xml:space="preserve"> </w:t>
            </w:r>
            <w:r w:rsidRPr="00750BFF">
              <w:rPr>
                <w:sz w:val="20"/>
                <w:lang w:val="en-US"/>
              </w:rPr>
              <w:t>reinstatement</w:t>
            </w:r>
            <w:r w:rsidRPr="00750BFF">
              <w:rPr>
                <w:spacing w:val="-10"/>
                <w:sz w:val="20"/>
                <w:lang w:val="en-US"/>
              </w:rPr>
              <w:t xml:space="preserve"> </w:t>
            </w:r>
            <w:r w:rsidRPr="00750BFF">
              <w:rPr>
                <w:sz w:val="20"/>
                <w:lang w:val="en-US"/>
              </w:rPr>
              <w:t>value</w:t>
            </w:r>
            <w:r w:rsidRPr="00750BFF">
              <w:rPr>
                <w:spacing w:val="-11"/>
                <w:sz w:val="20"/>
                <w:lang w:val="en-US"/>
              </w:rPr>
              <w:t xml:space="preserve"> </w:t>
            </w:r>
            <w:r w:rsidRPr="00750BFF">
              <w:rPr>
                <w:sz w:val="20"/>
                <w:lang w:val="en-US"/>
              </w:rPr>
              <w:t>of</w:t>
            </w:r>
            <w:r w:rsidRPr="00750BFF">
              <w:rPr>
                <w:spacing w:val="-9"/>
                <w:sz w:val="20"/>
                <w:lang w:val="en-US"/>
              </w:rPr>
              <w:t xml:space="preserve"> </w:t>
            </w:r>
            <w:r w:rsidRPr="00750BFF">
              <w:rPr>
                <w:sz w:val="20"/>
                <w:lang w:val="en-US"/>
              </w:rPr>
              <w:t>the container against the calculation provided by the</w:t>
            </w:r>
            <w:r w:rsidRPr="00750BFF">
              <w:rPr>
                <w:spacing w:val="-2"/>
                <w:sz w:val="20"/>
                <w:lang w:val="en-US"/>
              </w:rPr>
              <w:t xml:space="preserve"> </w:t>
            </w:r>
            <w:r w:rsidRPr="00750BFF">
              <w:rPr>
                <w:sz w:val="20"/>
                <w:lang w:val="en-US"/>
              </w:rPr>
              <w:t>Principal.</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1"/>
                <w:numId w:val="19"/>
              </w:numPr>
              <w:tabs>
                <w:tab w:val="left" w:pos="617"/>
              </w:tabs>
              <w:spacing w:line="240" w:lineRule="atLeast"/>
              <w:ind w:right="202"/>
              <w:jc w:val="both"/>
              <w:rPr>
                <w:sz w:val="20"/>
                <w:lang w:val="en-US"/>
              </w:rPr>
            </w:pPr>
            <w:r w:rsidRPr="00750BFF">
              <w:rPr>
                <w:lang w:val="en-US"/>
              </w:rPr>
              <w:tab/>
            </w:r>
            <w:r w:rsidRPr="00750BFF">
              <w:rPr>
                <w:sz w:val="20"/>
                <w:lang w:val="en-US"/>
              </w:rPr>
              <w:t>The replacement value of each type of the Container is as</w:t>
            </w:r>
            <w:r w:rsidRPr="00750BFF">
              <w:rPr>
                <w:spacing w:val="-3"/>
                <w:sz w:val="20"/>
                <w:lang w:val="en-US"/>
              </w:rPr>
              <w:t xml:space="preserve"> </w:t>
            </w:r>
            <w:r w:rsidRPr="00750BFF">
              <w:rPr>
                <w:sz w:val="20"/>
                <w:lang w:val="en-US"/>
              </w:rPr>
              <w:t>following.</w:t>
            </w:r>
          </w:p>
        </w:tc>
      </w:tr>
    </w:tbl>
    <w:p w:rsidR="006517BC" w:rsidRPr="00750BFF" w:rsidRDefault="006517BC">
      <w:pPr>
        <w:spacing w:line="240" w:lineRule="atLeast"/>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8"/>
        <w:gridCol w:w="5339"/>
      </w:tblGrid>
      <w:tr w:rsidR="006517BC" w:rsidRPr="00750BFF">
        <w:trPr>
          <w:trHeight w:val="14715"/>
        </w:trPr>
        <w:tc>
          <w:tcPr>
            <w:tcW w:w="5338" w:type="dxa"/>
          </w:tcPr>
          <w:p w:rsidR="006517BC" w:rsidRDefault="004129D3">
            <w:pPr>
              <w:pStyle w:val="TableParagraph"/>
              <w:spacing w:line="244" w:lineRule="exact"/>
              <w:ind w:left="584"/>
              <w:rPr>
                <w:sz w:val="20"/>
              </w:rPr>
            </w:pPr>
            <w:r w:rsidRPr="00750BFF">
              <w:rPr>
                <w:rFonts w:ascii="Times New Roman" w:hAnsi="Times New Roman"/>
                <w:w w:val="99"/>
                <w:sz w:val="20"/>
                <w:u w:val="single"/>
                <w:lang w:val="en-US"/>
              </w:rPr>
              <w:lastRenderedPageBreak/>
              <w:t xml:space="preserve"> </w:t>
            </w:r>
            <w:r>
              <w:rPr>
                <w:sz w:val="20"/>
                <w:u w:val="single"/>
              </w:rPr>
              <w:t>Тип контейнера/Восстановительная</w:t>
            </w:r>
          </w:p>
          <w:p w:rsidR="006517BC" w:rsidRDefault="004129D3">
            <w:pPr>
              <w:pStyle w:val="TableParagraph"/>
              <w:spacing w:before="2" w:line="245" w:lineRule="exact"/>
              <w:ind w:left="560"/>
              <w:rPr>
                <w:sz w:val="20"/>
              </w:rPr>
            </w:pPr>
            <w:r>
              <w:rPr>
                <w:rFonts w:ascii="Times New Roman" w:hAnsi="Times New Roman"/>
                <w:w w:val="99"/>
                <w:sz w:val="20"/>
                <w:u w:val="single"/>
              </w:rPr>
              <w:t xml:space="preserve"> </w:t>
            </w:r>
            <w:r>
              <w:rPr>
                <w:sz w:val="20"/>
                <w:u w:val="single"/>
              </w:rPr>
              <w:t>стоимость</w:t>
            </w:r>
          </w:p>
          <w:p w:rsidR="006517BC" w:rsidRDefault="004129D3">
            <w:pPr>
              <w:pStyle w:val="TableParagraph"/>
              <w:tabs>
                <w:tab w:val="left" w:pos="2031"/>
              </w:tabs>
              <w:spacing w:line="245" w:lineRule="exact"/>
              <w:ind w:left="584"/>
              <w:rPr>
                <w:sz w:val="20"/>
              </w:rPr>
            </w:pPr>
            <w:r>
              <w:rPr>
                <w:sz w:val="20"/>
              </w:rPr>
              <w:t>20'</w:t>
            </w:r>
            <w:r>
              <w:rPr>
                <w:spacing w:val="-3"/>
                <w:sz w:val="20"/>
              </w:rPr>
              <w:t xml:space="preserve"> </w:t>
            </w:r>
            <w:r>
              <w:rPr>
                <w:sz w:val="20"/>
              </w:rPr>
              <w:t>Сухогруз</w:t>
            </w:r>
            <w:r>
              <w:rPr>
                <w:sz w:val="20"/>
              </w:rPr>
              <w:tab/>
              <w:t>US$ 3</w:t>
            </w:r>
            <w:r>
              <w:rPr>
                <w:spacing w:val="-5"/>
                <w:sz w:val="20"/>
              </w:rPr>
              <w:t xml:space="preserve"> </w:t>
            </w:r>
            <w:r>
              <w:rPr>
                <w:sz w:val="20"/>
              </w:rPr>
              <w:t>300,00</w:t>
            </w:r>
          </w:p>
          <w:p w:rsidR="006517BC" w:rsidRDefault="004129D3">
            <w:pPr>
              <w:pStyle w:val="TableParagraph"/>
              <w:tabs>
                <w:tab w:val="left" w:pos="2031"/>
              </w:tabs>
              <w:spacing w:line="245" w:lineRule="exact"/>
              <w:ind w:left="584"/>
              <w:rPr>
                <w:sz w:val="20"/>
              </w:rPr>
            </w:pPr>
            <w:r>
              <w:rPr>
                <w:sz w:val="20"/>
              </w:rPr>
              <w:t>40'</w:t>
            </w:r>
            <w:r>
              <w:rPr>
                <w:spacing w:val="-3"/>
                <w:sz w:val="20"/>
              </w:rPr>
              <w:t xml:space="preserve"> </w:t>
            </w:r>
            <w:r>
              <w:rPr>
                <w:sz w:val="20"/>
              </w:rPr>
              <w:t>Сухогруз</w:t>
            </w:r>
            <w:r>
              <w:rPr>
                <w:sz w:val="20"/>
              </w:rPr>
              <w:tab/>
              <w:t>US$ 5</w:t>
            </w:r>
            <w:r>
              <w:rPr>
                <w:spacing w:val="-5"/>
                <w:sz w:val="20"/>
              </w:rPr>
              <w:t xml:space="preserve"> </w:t>
            </w:r>
            <w:r>
              <w:rPr>
                <w:sz w:val="20"/>
              </w:rPr>
              <w:t>300,00</w:t>
            </w:r>
          </w:p>
          <w:p w:rsidR="006517BC" w:rsidRDefault="004129D3">
            <w:pPr>
              <w:pStyle w:val="TableParagraph"/>
              <w:spacing w:line="245" w:lineRule="exact"/>
              <w:ind w:left="584"/>
              <w:rPr>
                <w:sz w:val="20"/>
              </w:rPr>
            </w:pPr>
            <w:r>
              <w:rPr>
                <w:sz w:val="20"/>
              </w:rPr>
              <w:t>40' Увеличенной емкости US$ 5</w:t>
            </w:r>
            <w:r>
              <w:rPr>
                <w:spacing w:val="-17"/>
                <w:sz w:val="20"/>
              </w:rPr>
              <w:t xml:space="preserve"> </w:t>
            </w:r>
            <w:r>
              <w:rPr>
                <w:sz w:val="20"/>
              </w:rPr>
              <w:t>600,00</w:t>
            </w:r>
          </w:p>
          <w:p w:rsidR="006517BC" w:rsidRDefault="004129D3">
            <w:pPr>
              <w:pStyle w:val="TableParagraph"/>
              <w:spacing w:line="245" w:lineRule="exact"/>
              <w:ind w:left="584"/>
              <w:rPr>
                <w:sz w:val="20"/>
              </w:rPr>
            </w:pPr>
            <w:r>
              <w:rPr>
                <w:sz w:val="20"/>
              </w:rPr>
              <w:t>45’ Увеличенной емкости US$ 7</w:t>
            </w:r>
            <w:r>
              <w:rPr>
                <w:spacing w:val="-17"/>
                <w:sz w:val="20"/>
              </w:rPr>
              <w:t xml:space="preserve"> </w:t>
            </w:r>
            <w:r>
              <w:rPr>
                <w:sz w:val="20"/>
              </w:rPr>
              <w:t>300,00</w:t>
            </w:r>
          </w:p>
          <w:p w:rsidR="006517BC" w:rsidRDefault="004129D3">
            <w:pPr>
              <w:pStyle w:val="TableParagraph"/>
              <w:ind w:left="560" w:right="106" w:firstLine="24"/>
              <w:rPr>
                <w:sz w:val="20"/>
              </w:rPr>
            </w:pPr>
            <w:r>
              <w:rPr>
                <w:sz w:val="20"/>
              </w:rPr>
              <w:t>20' Максимальной высоты с открытым</w:t>
            </w:r>
            <w:r>
              <w:rPr>
                <w:spacing w:val="-31"/>
                <w:sz w:val="20"/>
              </w:rPr>
              <w:t xml:space="preserve"> </w:t>
            </w:r>
            <w:r>
              <w:rPr>
                <w:sz w:val="20"/>
              </w:rPr>
              <w:t>верхом US$ 4</w:t>
            </w:r>
            <w:r>
              <w:rPr>
                <w:spacing w:val="-1"/>
                <w:sz w:val="20"/>
              </w:rPr>
              <w:t xml:space="preserve"> </w:t>
            </w:r>
            <w:r>
              <w:rPr>
                <w:sz w:val="20"/>
              </w:rPr>
              <w:t>500,00</w:t>
            </w:r>
          </w:p>
          <w:p w:rsidR="006517BC" w:rsidRDefault="004129D3">
            <w:pPr>
              <w:pStyle w:val="TableParagraph"/>
              <w:spacing w:before="1"/>
              <w:ind w:left="560" w:right="103" w:firstLine="24"/>
              <w:rPr>
                <w:sz w:val="20"/>
              </w:rPr>
            </w:pPr>
            <w:r>
              <w:rPr>
                <w:sz w:val="20"/>
              </w:rPr>
              <w:t>40' Максимальной высоты с открытым</w:t>
            </w:r>
            <w:r>
              <w:rPr>
                <w:spacing w:val="-28"/>
                <w:sz w:val="20"/>
              </w:rPr>
              <w:t xml:space="preserve"> </w:t>
            </w:r>
            <w:r>
              <w:rPr>
                <w:sz w:val="20"/>
              </w:rPr>
              <w:t>верхом US$ 7</w:t>
            </w:r>
            <w:r>
              <w:rPr>
                <w:spacing w:val="-1"/>
                <w:sz w:val="20"/>
              </w:rPr>
              <w:t xml:space="preserve"> </w:t>
            </w:r>
            <w:r>
              <w:rPr>
                <w:sz w:val="20"/>
              </w:rPr>
              <w:t>400,00</w:t>
            </w:r>
          </w:p>
          <w:p w:rsidR="006517BC" w:rsidRDefault="004129D3">
            <w:pPr>
              <w:pStyle w:val="TableParagraph"/>
              <w:spacing w:line="244" w:lineRule="exact"/>
              <w:ind w:left="584"/>
              <w:rPr>
                <w:sz w:val="20"/>
              </w:rPr>
            </w:pPr>
            <w:r>
              <w:rPr>
                <w:sz w:val="20"/>
              </w:rPr>
              <w:t>20' Платформа флэтрек US$ 7 500,00</w:t>
            </w:r>
          </w:p>
          <w:p w:rsidR="006517BC" w:rsidRDefault="004129D3">
            <w:pPr>
              <w:pStyle w:val="TableParagraph"/>
              <w:spacing w:line="245" w:lineRule="exact"/>
              <w:ind w:left="584"/>
              <w:rPr>
                <w:sz w:val="20"/>
              </w:rPr>
            </w:pPr>
            <w:r>
              <w:rPr>
                <w:sz w:val="20"/>
              </w:rPr>
              <w:t>40' Платформа флэтрек US$ 10,200,00</w:t>
            </w:r>
          </w:p>
          <w:p w:rsidR="006517BC" w:rsidRDefault="004129D3">
            <w:pPr>
              <w:pStyle w:val="TableParagraph"/>
              <w:spacing w:line="245" w:lineRule="exact"/>
              <w:ind w:left="584"/>
              <w:rPr>
                <w:sz w:val="20"/>
              </w:rPr>
            </w:pPr>
            <w:r>
              <w:rPr>
                <w:sz w:val="20"/>
              </w:rPr>
              <w:t>20' Рефрижераторный US$25,000,00</w:t>
            </w:r>
          </w:p>
          <w:p w:rsidR="006517BC" w:rsidRDefault="004129D3">
            <w:pPr>
              <w:pStyle w:val="TableParagraph"/>
              <w:spacing w:before="2"/>
              <w:ind w:left="560" w:firstLine="24"/>
              <w:rPr>
                <w:sz w:val="20"/>
              </w:rPr>
            </w:pPr>
            <w:r>
              <w:rPr>
                <w:sz w:val="20"/>
              </w:rPr>
              <w:t>40'Увеличеннойемкости рефрижераторный US$33 000,00</w:t>
            </w:r>
          </w:p>
          <w:p w:rsidR="006517BC" w:rsidRDefault="006517BC">
            <w:pPr>
              <w:pStyle w:val="TableParagraph"/>
              <w:spacing w:before="11"/>
              <w:rPr>
                <w:sz w:val="19"/>
              </w:rPr>
            </w:pPr>
          </w:p>
          <w:p w:rsidR="006517BC" w:rsidRDefault="004129D3">
            <w:pPr>
              <w:pStyle w:val="TableParagraph"/>
              <w:tabs>
                <w:tab w:val="left" w:pos="1922"/>
                <w:tab w:val="left" w:pos="3846"/>
                <w:tab w:val="left" w:pos="5010"/>
              </w:tabs>
              <w:ind w:left="200" w:right="111" w:firstLine="566"/>
              <w:rPr>
                <w:i/>
                <w:sz w:val="20"/>
              </w:rPr>
            </w:pPr>
            <w:r>
              <w:rPr>
                <w:i/>
                <w:sz w:val="20"/>
              </w:rPr>
              <w:t>Случаи</w:t>
            </w:r>
            <w:r>
              <w:rPr>
                <w:i/>
                <w:sz w:val="20"/>
              </w:rPr>
              <w:tab/>
              <w:t>освобождения</w:t>
            </w:r>
            <w:r>
              <w:rPr>
                <w:i/>
                <w:sz w:val="20"/>
              </w:rPr>
              <w:tab/>
              <w:t>сторон</w:t>
            </w:r>
            <w:r>
              <w:rPr>
                <w:i/>
                <w:sz w:val="20"/>
              </w:rPr>
              <w:tab/>
            </w:r>
            <w:r>
              <w:rPr>
                <w:i/>
                <w:spacing w:val="-9"/>
                <w:sz w:val="20"/>
              </w:rPr>
              <w:t xml:space="preserve">от </w:t>
            </w:r>
            <w:r>
              <w:rPr>
                <w:i/>
                <w:sz w:val="20"/>
              </w:rPr>
              <w:t>ответственности:</w:t>
            </w:r>
          </w:p>
          <w:p w:rsidR="006517BC" w:rsidRDefault="006517BC">
            <w:pPr>
              <w:pStyle w:val="TableParagraph"/>
              <w:spacing w:before="2"/>
              <w:rPr>
                <w:sz w:val="20"/>
              </w:rPr>
            </w:pPr>
          </w:p>
          <w:p w:rsidR="006517BC" w:rsidRDefault="004129D3">
            <w:pPr>
              <w:pStyle w:val="TableParagraph"/>
              <w:numPr>
                <w:ilvl w:val="1"/>
                <w:numId w:val="18"/>
              </w:numPr>
              <w:tabs>
                <w:tab w:val="left" w:pos="741"/>
              </w:tabs>
              <w:ind w:right="107"/>
              <w:jc w:val="both"/>
              <w:rPr>
                <w:sz w:val="20"/>
              </w:rPr>
            </w:pPr>
            <w:r>
              <w:rPr>
                <w:sz w:val="20"/>
              </w:rPr>
              <w:t>Стороны</w:t>
            </w:r>
            <w:r>
              <w:rPr>
                <w:spacing w:val="-17"/>
                <w:sz w:val="20"/>
              </w:rPr>
              <w:t xml:space="preserve"> </w:t>
            </w:r>
            <w:r>
              <w:rPr>
                <w:sz w:val="20"/>
              </w:rPr>
              <w:t>освобождаются</w:t>
            </w:r>
            <w:r>
              <w:rPr>
                <w:spacing w:val="-17"/>
                <w:sz w:val="20"/>
              </w:rPr>
              <w:t xml:space="preserve"> </w:t>
            </w:r>
            <w:r>
              <w:rPr>
                <w:sz w:val="20"/>
              </w:rPr>
              <w:t>от</w:t>
            </w:r>
            <w:r>
              <w:rPr>
                <w:spacing w:val="-16"/>
                <w:sz w:val="20"/>
              </w:rPr>
              <w:t xml:space="preserve"> </w:t>
            </w:r>
            <w:r>
              <w:rPr>
                <w:sz w:val="20"/>
              </w:rPr>
              <w:t>ответственности за неисполнение или ненадлежащее исполнение обязательств по Договору,</w:t>
            </w:r>
            <w:r>
              <w:rPr>
                <w:spacing w:val="-26"/>
                <w:sz w:val="20"/>
              </w:rPr>
              <w:t xml:space="preserve"> </w:t>
            </w:r>
            <w:r>
              <w:rPr>
                <w:sz w:val="20"/>
              </w:rPr>
              <w:t>если это неисполнение явилось следствием действия обстоятельств непреодолимой силы (форс-мажор), возникших после заключения Договора в результате событий чрезвычайного характера, которые Исполнитель, либо Заказчик не могли ни предвидеть, ни предотвратить разумными мерами.</w:t>
            </w:r>
          </w:p>
          <w:p w:rsidR="006517BC" w:rsidRDefault="006517BC">
            <w:pPr>
              <w:pStyle w:val="TableParagraph"/>
              <w:spacing w:before="12"/>
              <w:rPr>
                <w:sz w:val="19"/>
              </w:rPr>
            </w:pPr>
          </w:p>
          <w:p w:rsidR="006517BC" w:rsidRDefault="004129D3">
            <w:pPr>
              <w:pStyle w:val="TableParagraph"/>
              <w:numPr>
                <w:ilvl w:val="1"/>
                <w:numId w:val="18"/>
              </w:numPr>
              <w:tabs>
                <w:tab w:val="left" w:pos="741"/>
              </w:tabs>
              <w:ind w:right="107"/>
              <w:jc w:val="both"/>
              <w:rPr>
                <w:sz w:val="20"/>
              </w:rPr>
            </w:pPr>
            <w:r>
              <w:rPr>
                <w:sz w:val="20"/>
              </w:rPr>
              <w:t>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землетрясение, ураган, военные действия, а также отраслевые забастовки, акты и распоряжения органов государственной власти и</w:t>
            </w:r>
            <w:r>
              <w:rPr>
                <w:spacing w:val="-5"/>
                <w:sz w:val="20"/>
              </w:rPr>
              <w:t xml:space="preserve"> </w:t>
            </w:r>
            <w:r>
              <w:rPr>
                <w:sz w:val="20"/>
              </w:rPr>
              <w:t>управления.</w:t>
            </w:r>
          </w:p>
          <w:p w:rsidR="006517BC" w:rsidRDefault="006517BC">
            <w:pPr>
              <w:pStyle w:val="TableParagraph"/>
              <w:spacing w:before="11"/>
              <w:rPr>
                <w:sz w:val="19"/>
              </w:rPr>
            </w:pPr>
          </w:p>
          <w:p w:rsidR="006517BC" w:rsidRDefault="004129D3">
            <w:pPr>
              <w:pStyle w:val="TableParagraph"/>
              <w:numPr>
                <w:ilvl w:val="1"/>
                <w:numId w:val="18"/>
              </w:numPr>
              <w:tabs>
                <w:tab w:val="left" w:pos="741"/>
              </w:tabs>
              <w:ind w:right="109"/>
              <w:jc w:val="both"/>
              <w:rPr>
                <w:sz w:val="20"/>
              </w:rPr>
            </w:pPr>
            <w:r>
              <w:rPr>
                <w:sz w:val="20"/>
              </w:rPr>
              <w:t>Сторона, ссылающаяся на действие обстоятельств непреодолимой силы, обязана немедленно информировать другую сторону о наступлении подобных обстоятельств в письменной</w:t>
            </w:r>
            <w:r>
              <w:rPr>
                <w:spacing w:val="-4"/>
                <w:sz w:val="20"/>
              </w:rPr>
              <w:t xml:space="preserve"> </w:t>
            </w:r>
            <w:r>
              <w:rPr>
                <w:sz w:val="20"/>
              </w:rPr>
              <w:t>форме.</w:t>
            </w:r>
          </w:p>
          <w:p w:rsidR="006517BC" w:rsidRDefault="006517BC">
            <w:pPr>
              <w:pStyle w:val="TableParagraph"/>
              <w:rPr>
                <w:sz w:val="20"/>
              </w:rPr>
            </w:pPr>
          </w:p>
          <w:p w:rsidR="006517BC" w:rsidRDefault="004129D3">
            <w:pPr>
              <w:pStyle w:val="TableParagraph"/>
              <w:numPr>
                <w:ilvl w:val="1"/>
                <w:numId w:val="18"/>
              </w:numPr>
              <w:tabs>
                <w:tab w:val="left" w:pos="741"/>
              </w:tabs>
              <w:ind w:right="107"/>
              <w:jc w:val="both"/>
              <w:rPr>
                <w:sz w:val="20"/>
              </w:rPr>
            </w:pPr>
            <w:r>
              <w:rPr>
                <w:sz w:val="20"/>
              </w:rPr>
              <w:t>В случае возникновения обстоятельств непреодолимой силы срок выполнения обязательств по Договору отодвигается соразмерно времени, в течение которого действуют такие обстоятельства и их последствия.</w:t>
            </w:r>
          </w:p>
          <w:p w:rsidR="006517BC" w:rsidRDefault="006517BC">
            <w:pPr>
              <w:pStyle w:val="TableParagraph"/>
              <w:spacing w:before="2"/>
              <w:rPr>
                <w:sz w:val="20"/>
              </w:rPr>
            </w:pPr>
          </w:p>
          <w:p w:rsidR="006517BC" w:rsidRDefault="004129D3">
            <w:pPr>
              <w:pStyle w:val="TableParagraph"/>
              <w:numPr>
                <w:ilvl w:val="1"/>
                <w:numId w:val="18"/>
              </w:numPr>
              <w:tabs>
                <w:tab w:val="left" w:pos="741"/>
              </w:tabs>
              <w:spacing w:before="1"/>
              <w:ind w:right="110"/>
              <w:jc w:val="both"/>
              <w:rPr>
                <w:sz w:val="20"/>
              </w:rPr>
            </w:pPr>
            <w:r>
              <w:rPr>
                <w:sz w:val="20"/>
              </w:rPr>
              <w:t xml:space="preserve">Если обстоятельства, предусмотренные настоящей статьей, продлятся свыше 1 (одного) месяца, Заказчик и Исполнитель должны договориться о судьбе Договора. Если стороны не придут к соглашению, сторона,         которая         не        </w:t>
            </w:r>
            <w:r>
              <w:rPr>
                <w:spacing w:val="11"/>
                <w:sz w:val="20"/>
              </w:rPr>
              <w:t xml:space="preserve"> </w:t>
            </w:r>
            <w:r>
              <w:rPr>
                <w:sz w:val="20"/>
              </w:rPr>
              <w:t>затронута</w:t>
            </w:r>
          </w:p>
          <w:p w:rsidR="006517BC" w:rsidRDefault="004129D3">
            <w:pPr>
              <w:pStyle w:val="TableParagraph"/>
              <w:spacing w:line="225" w:lineRule="exact"/>
              <w:ind w:left="740"/>
              <w:jc w:val="both"/>
              <w:rPr>
                <w:sz w:val="20"/>
              </w:rPr>
            </w:pPr>
            <w:r>
              <w:rPr>
                <w:sz w:val="20"/>
              </w:rPr>
              <w:t xml:space="preserve">обстоятельствами    непреодолимой  </w:t>
            </w:r>
            <w:r>
              <w:rPr>
                <w:spacing w:val="10"/>
                <w:sz w:val="20"/>
              </w:rPr>
              <w:t xml:space="preserve"> </w:t>
            </w:r>
            <w:r>
              <w:rPr>
                <w:sz w:val="20"/>
              </w:rPr>
              <w:t>силы,</w:t>
            </w:r>
          </w:p>
        </w:tc>
        <w:tc>
          <w:tcPr>
            <w:tcW w:w="5339" w:type="dxa"/>
          </w:tcPr>
          <w:p w:rsidR="006517BC" w:rsidRPr="00750BFF" w:rsidRDefault="004129D3">
            <w:pPr>
              <w:pStyle w:val="TableParagraph"/>
              <w:ind w:left="829" w:right="1265" w:hanging="360"/>
              <w:rPr>
                <w:sz w:val="20"/>
                <w:lang w:val="en-US"/>
              </w:rPr>
            </w:pPr>
            <w:r w:rsidRPr="00750BFF">
              <w:rPr>
                <w:sz w:val="20"/>
                <w:u w:val="single"/>
                <w:lang w:val="en-US"/>
              </w:rPr>
              <w:t>Container Type</w:t>
            </w:r>
            <w:r w:rsidRPr="00750BFF">
              <w:rPr>
                <w:sz w:val="20"/>
                <w:lang w:val="en-US"/>
              </w:rPr>
              <w:t xml:space="preserve"> /</w:t>
            </w:r>
            <w:r w:rsidRPr="00750BFF">
              <w:rPr>
                <w:sz w:val="20"/>
                <w:u w:val="single"/>
                <w:lang w:val="en-US"/>
              </w:rPr>
              <w:t>Replacement Value</w:t>
            </w:r>
            <w:r w:rsidRPr="00750BFF">
              <w:rPr>
                <w:sz w:val="20"/>
                <w:lang w:val="en-US"/>
              </w:rPr>
              <w:t xml:space="preserve"> 20' Dry Cargo US$</w:t>
            </w:r>
            <w:r w:rsidRPr="00750BFF">
              <w:rPr>
                <w:spacing w:val="-3"/>
                <w:sz w:val="20"/>
                <w:lang w:val="en-US"/>
              </w:rPr>
              <w:t xml:space="preserve"> </w:t>
            </w:r>
            <w:r w:rsidRPr="00750BFF">
              <w:rPr>
                <w:sz w:val="20"/>
                <w:lang w:val="en-US"/>
              </w:rPr>
              <w:t>3,300.00</w:t>
            </w:r>
          </w:p>
          <w:p w:rsidR="006517BC" w:rsidRPr="00750BFF" w:rsidRDefault="004129D3">
            <w:pPr>
              <w:pStyle w:val="TableParagraph"/>
              <w:ind w:left="829"/>
              <w:rPr>
                <w:sz w:val="20"/>
                <w:lang w:val="en-US"/>
              </w:rPr>
            </w:pPr>
            <w:r w:rsidRPr="00750BFF">
              <w:rPr>
                <w:sz w:val="20"/>
                <w:lang w:val="en-US"/>
              </w:rPr>
              <w:t>40' Dry Cargo US$</w:t>
            </w:r>
            <w:r w:rsidRPr="00750BFF">
              <w:rPr>
                <w:spacing w:val="-13"/>
                <w:sz w:val="20"/>
                <w:lang w:val="en-US"/>
              </w:rPr>
              <w:t xml:space="preserve"> </w:t>
            </w:r>
            <w:r w:rsidRPr="00750BFF">
              <w:rPr>
                <w:sz w:val="20"/>
                <w:lang w:val="en-US"/>
              </w:rPr>
              <w:t>5,300.00</w:t>
            </w:r>
          </w:p>
          <w:p w:rsidR="006517BC" w:rsidRPr="00750BFF" w:rsidRDefault="004129D3">
            <w:pPr>
              <w:pStyle w:val="TableParagraph"/>
              <w:spacing w:line="245" w:lineRule="exact"/>
              <w:ind w:left="829"/>
              <w:rPr>
                <w:sz w:val="20"/>
                <w:lang w:val="en-US"/>
              </w:rPr>
            </w:pPr>
            <w:r w:rsidRPr="00750BFF">
              <w:rPr>
                <w:sz w:val="20"/>
                <w:lang w:val="en-US"/>
              </w:rPr>
              <w:t>40' High Cube US$ 5,600.00</w:t>
            </w:r>
          </w:p>
          <w:p w:rsidR="006517BC" w:rsidRPr="00750BFF" w:rsidRDefault="004129D3">
            <w:pPr>
              <w:pStyle w:val="TableParagraph"/>
              <w:spacing w:line="245" w:lineRule="exact"/>
              <w:ind w:left="841"/>
              <w:rPr>
                <w:sz w:val="20"/>
                <w:lang w:val="en-US"/>
              </w:rPr>
            </w:pPr>
            <w:r w:rsidRPr="00750BFF">
              <w:rPr>
                <w:sz w:val="20"/>
                <w:lang w:val="en-US"/>
              </w:rPr>
              <w:t>45’ High Cube US$ 7,300.00</w:t>
            </w:r>
          </w:p>
          <w:p w:rsidR="006517BC" w:rsidRPr="00750BFF" w:rsidRDefault="004129D3">
            <w:pPr>
              <w:pStyle w:val="TableParagraph"/>
              <w:spacing w:line="245" w:lineRule="exact"/>
              <w:ind w:left="829"/>
              <w:rPr>
                <w:sz w:val="20"/>
                <w:lang w:val="en-US"/>
              </w:rPr>
            </w:pPr>
            <w:r w:rsidRPr="00750BFF">
              <w:rPr>
                <w:sz w:val="20"/>
                <w:lang w:val="en-US"/>
              </w:rPr>
              <w:t>20' Full High Open Top US$ 4,500.00</w:t>
            </w:r>
          </w:p>
          <w:p w:rsidR="006517BC" w:rsidRPr="00750BFF" w:rsidRDefault="004129D3">
            <w:pPr>
              <w:pStyle w:val="TableParagraph"/>
              <w:spacing w:before="2" w:line="490" w:lineRule="atLeast"/>
              <w:ind w:left="829" w:right="1132"/>
              <w:rPr>
                <w:sz w:val="20"/>
                <w:lang w:val="en-US"/>
              </w:rPr>
            </w:pPr>
            <w:r w:rsidRPr="00750BFF">
              <w:rPr>
                <w:sz w:val="20"/>
                <w:lang w:val="en-US"/>
              </w:rPr>
              <w:t>40' Full High Open Top US$ 7,400.00 20' Flat Rack US$ 7,500.00</w:t>
            </w:r>
          </w:p>
          <w:p w:rsidR="006517BC" w:rsidRPr="00750BFF" w:rsidRDefault="004129D3">
            <w:pPr>
              <w:pStyle w:val="TableParagraph"/>
              <w:spacing w:line="244" w:lineRule="exact"/>
              <w:ind w:left="829"/>
              <w:rPr>
                <w:sz w:val="20"/>
                <w:lang w:val="en-US"/>
              </w:rPr>
            </w:pPr>
            <w:r w:rsidRPr="00750BFF">
              <w:rPr>
                <w:sz w:val="20"/>
                <w:lang w:val="en-US"/>
              </w:rPr>
              <w:t>40' Flat Rack US$ 10,200.00</w:t>
            </w:r>
          </w:p>
          <w:p w:rsidR="006517BC" w:rsidRPr="00750BFF" w:rsidRDefault="004129D3">
            <w:pPr>
              <w:pStyle w:val="TableParagraph"/>
              <w:spacing w:line="245" w:lineRule="exact"/>
              <w:ind w:left="829"/>
              <w:rPr>
                <w:sz w:val="20"/>
                <w:lang w:val="en-US"/>
              </w:rPr>
            </w:pPr>
            <w:r w:rsidRPr="00750BFF">
              <w:rPr>
                <w:sz w:val="20"/>
                <w:lang w:val="en-US"/>
              </w:rPr>
              <w:t>20' Reefer</w:t>
            </w:r>
            <w:r w:rsidRPr="00750BFF">
              <w:rPr>
                <w:spacing w:val="51"/>
                <w:sz w:val="20"/>
                <w:lang w:val="en-US"/>
              </w:rPr>
              <w:t xml:space="preserve"> </w:t>
            </w:r>
            <w:r w:rsidRPr="00750BFF">
              <w:rPr>
                <w:sz w:val="20"/>
                <w:lang w:val="en-US"/>
              </w:rPr>
              <w:t>US$25,000.00</w:t>
            </w:r>
          </w:p>
          <w:p w:rsidR="006517BC" w:rsidRPr="00750BFF" w:rsidRDefault="004129D3">
            <w:pPr>
              <w:pStyle w:val="TableParagraph"/>
              <w:tabs>
                <w:tab w:val="left" w:pos="3093"/>
              </w:tabs>
              <w:spacing w:line="245" w:lineRule="exact"/>
              <w:ind w:left="829"/>
              <w:rPr>
                <w:sz w:val="20"/>
                <w:lang w:val="en-US"/>
              </w:rPr>
            </w:pPr>
            <w:r w:rsidRPr="00750BFF">
              <w:rPr>
                <w:sz w:val="20"/>
                <w:lang w:val="en-US"/>
              </w:rPr>
              <w:t>40' High</w:t>
            </w:r>
            <w:r w:rsidRPr="00750BFF">
              <w:rPr>
                <w:spacing w:val="-7"/>
                <w:sz w:val="20"/>
                <w:lang w:val="en-US"/>
              </w:rPr>
              <w:t xml:space="preserve"> </w:t>
            </w:r>
            <w:r w:rsidRPr="00750BFF">
              <w:rPr>
                <w:sz w:val="20"/>
                <w:lang w:val="en-US"/>
              </w:rPr>
              <w:t>Cube Reefer</w:t>
            </w:r>
            <w:r w:rsidRPr="00750BFF">
              <w:rPr>
                <w:sz w:val="20"/>
                <w:lang w:val="en-US"/>
              </w:rPr>
              <w:tab/>
              <w:t>US$33,000.00</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spacing w:before="148"/>
              <w:ind w:left="109"/>
              <w:rPr>
                <w:i/>
                <w:sz w:val="20"/>
                <w:lang w:val="en-US"/>
              </w:rPr>
            </w:pPr>
            <w:r w:rsidRPr="00750BFF">
              <w:rPr>
                <w:i/>
                <w:color w:val="333333"/>
                <w:sz w:val="20"/>
                <w:lang w:val="en-US"/>
              </w:rPr>
              <w:t>Cases of exemption from liability of the parties</w:t>
            </w:r>
            <w:r w:rsidRPr="00750BFF">
              <w:rPr>
                <w:i/>
                <w:sz w:val="20"/>
                <w:lang w:val="en-US"/>
              </w:rPr>
              <w:t>:</w:t>
            </w:r>
          </w:p>
          <w:p w:rsidR="006517BC" w:rsidRPr="00750BFF" w:rsidRDefault="006517BC">
            <w:pPr>
              <w:pStyle w:val="TableParagraph"/>
              <w:rPr>
                <w:sz w:val="24"/>
                <w:lang w:val="en-US"/>
              </w:rPr>
            </w:pPr>
          </w:p>
          <w:p w:rsidR="006517BC" w:rsidRPr="00750BFF" w:rsidRDefault="004129D3">
            <w:pPr>
              <w:pStyle w:val="TableParagraph"/>
              <w:numPr>
                <w:ilvl w:val="1"/>
                <w:numId w:val="17"/>
              </w:numPr>
              <w:tabs>
                <w:tab w:val="left" w:pos="617"/>
              </w:tabs>
              <w:spacing w:before="198"/>
              <w:ind w:right="196" w:hanging="452"/>
              <w:jc w:val="both"/>
              <w:rPr>
                <w:sz w:val="20"/>
                <w:lang w:val="en-US"/>
              </w:rPr>
            </w:pPr>
            <w:r w:rsidRPr="00750BFF">
              <w:rPr>
                <w:lang w:val="en-US"/>
              </w:rPr>
              <w:tab/>
            </w:r>
            <w:r w:rsidRPr="00750BFF">
              <w:rPr>
                <w:sz w:val="20"/>
                <w:lang w:val="en-US"/>
              </w:rPr>
              <w:t xml:space="preserve">The Parties shall not be liable </w:t>
            </w:r>
            <w:r w:rsidRPr="00750BFF">
              <w:rPr>
                <w:color w:val="333333"/>
                <w:sz w:val="20"/>
                <w:lang w:val="en-US"/>
              </w:rPr>
              <w:t>for any failure to perform obligations under the Contract</w:t>
            </w:r>
            <w:r w:rsidRPr="00750BFF">
              <w:rPr>
                <w:sz w:val="20"/>
                <w:lang w:val="en-US"/>
              </w:rPr>
              <w:t xml:space="preserve">, </w:t>
            </w:r>
            <w:r w:rsidRPr="00750BFF">
              <w:rPr>
                <w:color w:val="333333"/>
                <w:sz w:val="20"/>
                <w:lang w:val="en-US"/>
              </w:rPr>
              <w:t>if this failure</w:t>
            </w:r>
            <w:r w:rsidRPr="00750BFF">
              <w:rPr>
                <w:color w:val="333333"/>
                <w:spacing w:val="-12"/>
                <w:sz w:val="20"/>
                <w:lang w:val="en-US"/>
              </w:rPr>
              <w:t xml:space="preserve"> </w:t>
            </w:r>
            <w:r w:rsidRPr="00750BFF">
              <w:rPr>
                <w:color w:val="333333"/>
                <w:sz w:val="20"/>
                <w:lang w:val="en-US"/>
              </w:rPr>
              <w:t>was</w:t>
            </w:r>
            <w:r w:rsidRPr="00750BFF">
              <w:rPr>
                <w:color w:val="333333"/>
                <w:spacing w:val="-13"/>
                <w:sz w:val="20"/>
                <w:lang w:val="en-US"/>
              </w:rPr>
              <w:t xml:space="preserve"> </w:t>
            </w:r>
            <w:r w:rsidRPr="00750BFF">
              <w:rPr>
                <w:color w:val="333333"/>
                <w:sz w:val="20"/>
                <w:lang w:val="en-US"/>
              </w:rPr>
              <w:t>the</w:t>
            </w:r>
            <w:r w:rsidRPr="00750BFF">
              <w:rPr>
                <w:color w:val="333333"/>
                <w:spacing w:val="-12"/>
                <w:sz w:val="20"/>
                <w:lang w:val="en-US"/>
              </w:rPr>
              <w:t xml:space="preserve"> </w:t>
            </w:r>
            <w:r w:rsidRPr="00750BFF">
              <w:rPr>
                <w:color w:val="333333"/>
                <w:sz w:val="20"/>
                <w:lang w:val="en-US"/>
              </w:rPr>
              <w:t>result</w:t>
            </w:r>
            <w:r w:rsidRPr="00750BFF">
              <w:rPr>
                <w:color w:val="333333"/>
                <w:spacing w:val="-10"/>
                <w:sz w:val="20"/>
                <w:lang w:val="en-US"/>
              </w:rPr>
              <w:t xml:space="preserve"> </w:t>
            </w:r>
            <w:r w:rsidRPr="00750BFF">
              <w:rPr>
                <w:color w:val="333333"/>
                <w:sz w:val="20"/>
                <w:lang w:val="en-US"/>
              </w:rPr>
              <w:t>of</w:t>
            </w:r>
            <w:r w:rsidRPr="00750BFF">
              <w:rPr>
                <w:color w:val="333333"/>
                <w:spacing w:val="-11"/>
                <w:sz w:val="20"/>
                <w:lang w:val="en-US"/>
              </w:rPr>
              <w:t xml:space="preserve"> </w:t>
            </w:r>
            <w:r w:rsidRPr="00750BFF">
              <w:rPr>
                <w:color w:val="333333"/>
                <w:sz w:val="20"/>
                <w:lang w:val="en-US"/>
              </w:rPr>
              <w:t>force</w:t>
            </w:r>
            <w:r w:rsidRPr="00750BFF">
              <w:rPr>
                <w:color w:val="333333"/>
                <w:spacing w:val="-12"/>
                <w:sz w:val="20"/>
                <w:lang w:val="en-US"/>
              </w:rPr>
              <w:t xml:space="preserve"> </w:t>
            </w:r>
            <w:r w:rsidRPr="00750BFF">
              <w:rPr>
                <w:color w:val="333333"/>
                <w:sz w:val="20"/>
                <w:lang w:val="en-US"/>
              </w:rPr>
              <w:t>majeure</w:t>
            </w:r>
            <w:r w:rsidRPr="00750BFF">
              <w:rPr>
                <w:sz w:val="20"/>
                <w:lang w:val="en-US"/>
              </w:rPr>
              <w:t>,</w:t>
            </w:r>
            <w:r w:rsidRPr="00750BFF">
              <w:rPr>
                <w:spacing w:val="-12"/>
                <w:sz w:val="20"/>
                <w:lang w:val="en-US"/>
              </w:rPr>
              <w:t xml:space="preserve"> </w:t>
            </w:r>
            <w:r w:rsidRPr="00750BFF">
              <w:rPr>
                <w:color w:val="333333"/>
                <w:sz w:val="20"/>
                <w:lang w:val="en-US"/>
              </w:rPr>
              <w:t>occurred after the conclusion of the Agreement as a result of extraordinary events, which the Agent or the Customer could neither foresee nor prevent reasonable measures.</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6517BC">
            <w:pPr>
              <w:pStyle w:val="TableParagraph"/>
              <w:rPr>
                <w:sz w:val="28"/>
                <w:lang w:val="en-US"/>
              </w:rPr>
            </w:pPr>
          </w:p>
          <w:p w:rsidR="006517BC" w:rsidRPr="00750BFF" w:rsidRDefault="004129D3">
            <w:pPr>
              <w:pStyle w:val="TableParagraph"/>
              <w:numPr>
                <w:ilvl w:val="1"/>
                <w:numId w:val="17"/>
              </w:numPr>
              <w:tabs>
                <w:tab w:val="left" w:pos="561"/>
              </w:tabs>
              <w:ind w:right="198" w:hanging="452"/>
              <w:jc w:val="both"/>
              <w:rPr>
                <w:sz w:val="20"/>
                <w:lang w:val="en-US"/>
              </w:rPr>
            </w:pPr>
            <w:r w:rsidRPr="00750BFF">
              <w:rPr>
                <w:sz w:val="20"/>
                <w:lang w:val="en-US"/>
              </w:rPr>
              <w:t>The</w:t>
            </w:r>
            <w:r w:rsidRPr="00750BFF">
              <w:rPr>
                <w:spacing w:val="-19"/>
                <w:sz w:val="20"/>
                <w:lang w:val="en-US"/>
              </w:rPr>
              <w:t xml:space="preserve"> </w:t>
            </w:r>
            <w:r w:rsidRPr="00750BFF">
              <w:rPr>
                <w:sz w:val="20"/>
                <w:lang w:val="en-US"/>
              </w:rPr>
              <w:t>force-majeure</w:t>
            </w:r>
            <w:r w:rsidRPr="00750BFF">
              <w:rPr>
                <w:spacing w:val="-15"/>
                <w:sz w:val="20"/>
                <w:lang w:val="en-US"/>
              </w:rPr>
              <w:t xml:space="preserve"> </w:t>
            </w:r>
            <w:r w:rsidRPr="00750BFF">
              <w:rPr>
                <w:sz w:val="20"/>
                <w:lang w:val="en-US"/>
              </w:rPr>
              <w:t>cases</w:t>
            </w:r>
            <w:r w:rsidRPr="00750BFF">
              <w:rPr>
                <w:spacing w:val="-17"/>
                <w:sz w:val="20"/>
                <w:lang w:val="en-US"/>
              </w:rPr>
              <w:t xml:space="preserve"> </w:t>
            </w:r>
            <w:r w:rsidRPr="00750BFF">
              <w:rPr>
                <w:sz w:val="20"/>
                <w:lang w:val="en-US"/>
              </w:rPr>
              <w:t>include</w:t>
            </w:r>
            <w:r w:rsidRPr="00750BFF">
              <w:rPr>
                <w:spacing w:val="-17"/>
                <w:sz w:val="20"/>
                <w:lang w:val="en-US"/>
              </w:rPr>
              <w:t xml:space="preserve"> </w:t>
            </w:r>
            <w:r w:rsidRPr="00750BFF">
              <w:rPr>
                <w:sz w:val="20"/>
                <w:lang w:val="en-US"/>
              </w:rPr>
              <w:t>circumstances and occurrences beyond the control and responsibility of the Parties, such as an earthquake, hurricane, hostilities, strike, governmental decree and acts and orders of public authorities and</w:t>
            </w:r>
            <w:r w:rsidRPr="00750BFF">
              <w:rPr>
                <w:spacing w:val="-5"/>
                <w:sz w:val="20"/>
                <w:lang w:val="en-US"/>
              </w:rPr>
              <w:t xml:space="preserve"> </w:t>
            </w:r>
            <w:r w:rsidRPr="00750BFF">
              <w:rPr>
                <w:sz w:val="20"/>
                <w:lang w:val="en-US"/>
              </w:rPr>
              <w:t>government.</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1"/>
                <w:numId w:val="17"/>
              </w:numPr>
              <w:tabs>
                <w:tab w:val="left" w:pos="561"/>
              </w:tabs>
              <w:ind w:left="649" w:right="196" w:hanging="540"/>
              <w:jc w:val="both"/>
              <w:rPr>
                <w:sz w:val="20"/>
                <w:lang w:val="en-US"/>
              </w:rPr>
            </w:pPr>
            <w:r w:rsidRPr="00750BFF">
              <w:rPr>
                <w:sz w:val="20"/>
                <w:lang w:val="en-US"/>
              </w:rPr>
              <w:t>The Party mentioning a force-majeure occurrence shall immediately inform the counterpart of the said circumstances in writing.</w:t>
            </w:r>
          </w:p>
          <w:p w:rsidR="006517BC" w:rsidRPr="00750BFF" w:rsidRDefault="006517BC">
            <w:pPr>
              <w:pStyle w:val="TableParagraph"/>
              <w:rPr>
                <w:sz w:val="24"/>
                <w:lang w:val="en-US"/>
              </w:rPr>
            </w:pPr>
          </w:p>
          <w:p w:rsidR="006517BC" w:rsidRPr="00750BFF" w:rsidRDefault="004129D3">
            <w:pPr>
              <w:pStyle w:val="TableParagraph"/>
              <w:numPr>
                <w:ilvl w:val="1"/>
                <w:numId w:val="17"/>
              </w:numPr>
              <w:tabs>
                <w:tab w:val="left" w:pos="561"/>
              </w:tabs>
              <w:spacing w:before="196"/>
              <w:ind w:left="649" w:right="199" w:hanging="540"/>
              <w:jc w:val="both"/>
              <w:rPr>
                <w:sz w:val="20"/>
                <w:lang w:val="en-US"/>
              </w:rPr>
            </w:pPr>
            <w:r w:rsidRPr="00750BFF">
              <w:rPr>
                <w:sz w:val="20"/>
                <w:lang w:val="en-US"/>
              </w:rPr>
              <w:t>In case of any force-majeure circumstances occurrence, the term hereunder shall be extended</w:t>
            </w:r>
            <w:r w:rsidRPr="00750BFF">
              <w:rPr>
                <w:spacing w:val="-8"/>
                <w:sz w:val="20"/>
                <w:lang w:val="en-US"/>
              </w:rPr>
              <w:t xml:space="preserve"> </w:t>
            </w:r>
            <w:r w:rsidRPr="00750BFF">
              <w:rPr>
                <w:sz w:val="20"/>
                <w:lang w:val="en-US"/>
              </w:rPr>
              <w:t>proportionally</w:t>
            </w:r>
            <w:r w:rsidRPr="00750BFF">
              <w:rPr>
                <w:spacing w:val="-9"/>
                <w:sz w:val="20"/>
                <w:lang w:val="en-US"/>
              </w:rPr>
              <w:t xml:space="preserve"> </w:t>
            </w:r>
            <w:r w:rsidRPr="00750BFF">
              <w:rPr>
                <w:sz w:val="20"/>
                <w:lang w:val="en-US"/>
              </w:rPr>
              <w:t>to</w:t>
            </w:r>
            <w:r w:rsidRPr="00750BFF">
              <w:rPr>
                <w:spacing w:val="-9"/>
                <w:sz w:val="20"/>
                <w:lang w:val="en-US"/>
              </w:rPr>
              <w:t xml:space="preserve"> </w:t>
            </w:r>
            <w:r w:rsidRPr="00750BFF">
              <w:rPr>
                <w:sz w:val="20"/>
                <w:lang w:val="en-US"/>
              </w:rPr>
              <w:t>the</w:t>
            </w:r>
            <w:r w:rsidRPr="00750BFF">
              <w:rPr>
                <w:spacing w:val="-10"/>
                <w:sz w:val="20"/>
                <w:lang w:val="en-US"/>
              </w:rPr>
              <w:t xml:space="preserve"> </w:t>
            </w:r>
            <w:r w:rsidRPr="00750BFF">
              <w:rPr>
                <w:sz w:val="20"/>
                <w:lang w:val="en-US"/>
              </w:rPr>
              <w:t>time</w:t>
            </w:r>
            <w:r w:rsidRPr="00750BFF">
              <w:rPr>
                <w:spacing w:val="-8"/>
                <w:sz w:val="20"/>
                <w:lang w:val="en-US"/>
              </w:rPr>
              <w:t xml:space="preserve"> </w:t>
            </w:r>
            <w:r w:rsidRPr="00750BFF">
              <w:rPr>
                <w:sz w:val="20"/>
                <w:lang w:val="en-US"/>
              </w:rPr>
              <w:t>period</w:t>
            </w:r>
            <w:r w:rsidRPr="00750BFF">
              <w:rPr>
                <w:spacing w:val="-7"/>
                <w:sz w:val="20"/>
                <w:lang w:val="en-US"/>
              </w:rPr>
              <w:t xml:space="preserve"> </w:t>
            </w:r>
            <w:r w:rsidRPr="00750BFF">
              <w:rPr>
                <w:sz w:val="20"/>
                <w:lang w:val="en-US"/>
              </w:rPr>
              <w:t>the circumstance and the aftermath is in</w:t>
            </w:r>
            <w:r w:rsidRPr="00750BFF">
              <w:rPr>
                <w:spacing w:val="-15"/>
                <w:sz w:val="20"/>
                <w:lang w:val="en-US"/>
              </w:rPr>
              <w:t xml:space="preserve"> </w:t>
            </w:r>
            <w:r w:rsidRPr="00750BFF">
              <w:rPr>
                <w:sz w:val="20"/>
                <w:lang w:val="en-US"/>
              </w:rPr>
              <w:t>effect.</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numPr>
                <w:ilvl w:val="1"/>
                <w:numId w:val="17"/>
              </w:numPr>
              <w:tabs>
                <w:tab w:val="left" w:pos="561"/>
              </w:tabs>
              <w:spacing w:before="150"/>
              <w:ind w:left="649" w:right="198" w:hanging="540"/>
              <w:jc w:val="both"/>
              <w:rPr>
                <w:sz w:val="20"/>
                <w:lang w:val="en-US"/>
              </w:rPr>
            </w:pPr>
            <w:r w:rsidRPr="00750BFF">
              <w:rPr>
                <w:sz w:val="20"/>
                <w:lang w:val="en-US"/>
              </w:rPr>
              <w:t>In</w:t>
            </w:r>
            <w:r w:rsidRPr="00750BFF">
              <w:rPr>
                <w:spacing w:val="-18"/>
                <w:sz w:val="20"/>
                <w:lang w:val="en-US"/>
              </w:rPr>
              <w:t xml:space="preserve"> </w:t>
            </w:r>
            <w:r w:rsidRPr="00750BFF">
              <w:rPr>
                <w:sz w:val="20"/>
                <w:lang w:val="en-US"/>
              </w:rPr>
              <w:t>case</w:t>
            </w:r>
            <w:r w:rsidRPr="00750BFF">
              <w:rPr>
                <w:spacing w:val="-16"/>
                <w:sz w:val="20"/>
                <w:lang w:val="en-US"/>
              </w:rPr>
              <w:t xml:space="preserve"> </w:t>
            </w:r>
            <w:r w:rsidRPr="00750BFF">
              <w:rPr>
                <w:sz w:val="20"/>
                <w:lang w:val="en-US"/>
              </w:rPr>
              <w:t>the</w:t>
            </w:r>
            <w:r w:rsidRPr="00750BFF">
              <w:rPr>
                <w:spacing w:val="-17"/>
                <w:sz w:val="20"/>
                <w:lang w:val="en-US"/>
              </w:rPr>
              <w:t xml:space="preserve"> </w:t>
            </w:r>
            <w:r w:rsidRPr="00750BFF">
              <w:rPr>
                <w:sz w:val="20"/>
                <w:lang w:val="en-US"/>
              </w:rPr>
              <w:t>circumstances</w:t>
            </w:r>
            <w:r w:rsidRPr="00750BFF">
              <w:rPr>
                <w:spacing w:val="-16"/>
                <w:sz w:val="20"/>
                <w:lang w:val="en-US"/>
              </w:rPr>
              <w:t xml:space="preserve"> </w:t>
            </w:r>
            <w:r w:rsidRPr="00750BFF">
              <w:rPr>
                <w:sz w:val="20"/>
                <w:lang w:val="en-US"/>
              </w:rPr>
              <w:t>hereunder</w:t>
            </w:r>
            <w:r w:rsidRPr="00750BFF">
              <w:rPr>
                <w:spacing w:val="-16"/>
                <w:sz w:val="20"/>
                <w:lang w:val="en-US"/>
              </w:rPr>
              <w:t xml:space="preserve"> </w:t>
            </w:r>
            <w:r w:rsidRPr="00750BFF">
              <w:rPr>
                <w:sz w:val="20"/>
                <w:lang w:val="en-US"/>
              </w:rPr>
              <w:t>last</w:t>
            </w:r>
            <w:r w:rsidRPr="00750BFF">
              <w:rPr>
                <w:spacing w:val="-15"/>
                <w:sz w:val="20"/>
                <w:lang w:val="en-US"/>
              </w:rPr>
              <w:t xml:space="preserve"> </w:t>
            </w:r>
            <w:r w:rsidRPr="00750BFF">
              <w:rPr>
                <w:sz w:val="20"/>
                <w:lang w:val="en-US"/>
              </w:rPr>
              <w:t>longer than 1 (one) month, the Customer and the Agent shall agree upon the future of the Contract. In case if Parties fail to come to conclusion, the Party undamaged by the force-majeure case is entitled to terminate</w:t>
            </w:r>
            <w:r w:rsidRPr="00750BFF">
              <w:rPr>
                <w:spacing w:val="-37"/>
                <w:sz w:val="20"/>
                <w:lang w:val="en-US"/>
              </w:rPr>
              <w:t xml:space="preserve"> </w:t>
            </w:r>
            <w:r w:rsidRPr="00750BFF">
              <w:rPr>
                <w:sz w:val="20"/>
                <w:lang w:val="en-US"/>
              </w:rPr>
              <w:t>the</w:t>
            </w:r>
          </w:p>
        </w:tc>
      </w:tr>
    </w:tbl>
    <w:p w:rsidR="006517BC" w:rsidRPr="00750BFF" w:rsidRDefault="006517BC">
      <w:pPr>
        <w:jc w:val="both"/>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9"/>
        <w:gridCol w:w="5339"/>
      </w:tblGrid>
      <w:tr w:rsidR="006517BC" w:rsidRPr="00750BFF">
        <w:trPr>
          <w:trHeight w:val="14538"/>
        </w:trPr>
        <w:tc>
          <w:tcPr>
            <w:tcW w:w="5339" w:type="dxa"/>
          </w:tcPr>
          <w:p w:rsidR="006517BC" w:rsidRDefault="004129D3">
            <w:pPr>
              <w:pStyle w:val="TableParagraph"/>
              <w:ind w:left="740" w:right="192"/>
              <w:rPr>
                <w:sz w:val="20"/>
              </w:rPr>
            </w:pPr>
            <w:r>
              <w:rPr>
                <w:sz w:val="20"/>
              </w:rPr>
              <w:lastRenderedPageBreak/>
              <w:t>вправе расторгнуть Договор, письменно уведомив об этом другую сторону.</w:t>
            </w:r>
          </w:p>
          <w:p w:rsidR="006517BC" w:rsidRDefault="006517BC">
            <w:pPr>
              <w:pStyle w:val="TableParagraph"/>
              <w:rPr>
                <w:sz w:val="24"/>
              </w:rPr>
            </w:pPr>
          </w:p>
          <w:p w:rsidR="006517BC" w:rsidRDefault="006517BC">
            <w:pPr>
              <w:pStyle w:val="TableParagraph"/>
              <w:rPr>
                <w:sz w:val="20"/>
              </w:rPr>
            </w:pPr>
          </w:p>
          <w:p w:rsidR="006517BC" w:rsidRDefault="004129D3">
            <w:pPr>
              <w:pStyle w:val="TableParagraph"/>
              <w:ind w:left="1853"/>
              <w:rPr>
                <w:b/>
              </w:rPr>
            </w:pPr>
            <w:r>
              <w:rPr>
                <w:b/>
              </w:rPr>
              <w:t>6. ПРОЧИЕ УСЛОВИЯ:</w:t>
            </w:r>
          </w:p>
          <w:p w:rsidR="006517BC" w:rsidRDefault="006517BC">
            <w:pPr>
              <w:pStyle w:val="TableParagraph"/>
              <w:rPr>
                <w:sz w:val="20"/>
              </w:rPr>
            </w:pPr>
          </w:p>
          <w:p w:rsidR="006517BC" w:rsidRDefault="004129D3">
            <w:pPr>
              <w:pStyle w:val="TableParagraph"/>
              <w:numPr>
                <w:ilvl w:val="1"/>
                <w:numId w:val="16"/>
              </w:numPr>
              <w:tabs>
                <w:tab w:val="left" w:pos="741"/>
                <w:tab w:val="left" w:pos="3249"/>
              </w:tabs>
              <w:ind w:right="110"/>
              <w:jc w:val="both"/>
              <w:rPr>
                <w:sz w:val="20"/>
              </w:rPr>
            </w:pPr>
            <w:r>
              <w:rPr>
                <w:sz w:val="20"/>
              </w:rPr>
              <w:t>По всем вопросам, не урегулированным Договором, которые возникают при его исполнении, стороны руководствуются действующим</w:t>
            </w:r>
            <w:r>
              <w:rPr>
                <w:sz w:val="20"/>
              </w:rPr>
              <w:tab/>
            </w:r>
            <w:r>
              <w:rPr>
                <w:w w:val="95"/>
                <w:sz w:val="20"/>
              </w:rPr>
              <w:t xml:space="preserve">законодательством </w:t>
            </w:r>
            <w:r>
              <w:rPr>
                <w:sz w:val="20"/>
              </w:rPr>
              <w:t>Российской Федерации.</w:t>
            </w:r>
          </w:p>
          <w:p w:rsidR="006517BC" w:rsidRDefault="006517BC">
            <w:pPr>
              <w:pStyle w:val="TableParagraph"/>
              <w:rPr>
                <w:sz w:val="20"/>
              </w:rPr>
            </w:pPr>
          </w:p>
          <w:p w:rsidR="006517BC" w:rsidRDefault="004129D3">
            <w:pPr>
              <w:pStyle w:val="TableParagraph"/>
              <w:numPr>
                <w:ilvl w:val="1"/>
                <w:numId w:val="16"/>
              </w:numPr>
              <w:tabs>
                <w:tab w:val="left" w:pos="741"/>
              </w:tabs>
              <w:ind w:right="111"/>
              <w:jc w:val="both"/>
              <w:rPr>
                <w:sz w:val="20"/>
              </w:rPr>
            </w:pPr>
            <w:r>
              <w:rPr>
                <w:sz w:val="20"/>
              </w:rPr>
              <w:t>Все споры и разногласия по Договору при условии неурегулирования их сторонами подлежат рассмотрению Арбитражным судом Санкт-Петербурга и Ленинградской области.</w:t>
            </w:r>
          </w:p>
          <w:p w:rsidR="006517BC" w:rsidRDefault="006517BC">
            <w:pPr>
              <w:pStyle w:val="TableParagraph"/>
              <w:rPr>
                <w:sz w:val="20"/>
              </w:rPr>
            </w:pPr>
          </w:p>
          <w:p w:rsidR="006517BC" w:rsidRDefault="004129D3">
            <w:pPr>
              <w:pStyle w:val="TableParagraph"/>
              <w:numPr>
                <w:ilvl w:val="1"/>
                <w:numId w:val="16"/>
              </w:numPr>
              <w:tabs>
                <w:tab w:val="left" w:pos="741"/>
              </w:tabs>
              <w:ind w:right="109"/>
              <w:jc w:val="both"/>
              <w:rPr>
                <w:sz w:val="20"/>
              </w:rPr>
            </w:pPr>
            <w:r>
              <w:rPr>
                <w:sz w:val="20"/>
              </w:rPr>
              <w:t>С момента вступления в силу Договора все предварительные переговоры по нему, переписка, предварительные соглашения</w:t>
            </w:r>
            <w:r>
              <w:rPr>
                <w:spacing w:val="-25"/>
                <w:sz w:val="20"/>
              </w:rPr>
              <w:t xml:space="preserve"> </w:t>
            </w:r>
            <w:r>
              <w:rPr>
                <w:sz w:val="20"/>
              </w:rPr>
              <w:t>и протоколы о намерениях по вопросам, так или иначе касающимся настоящего Договора, теряют юридическую</w:t>
            </w:r>
            <w:r>
              <w:rPr>
                <w:spacing w:val="-9"/>
                <w:sz w:val="20"/>
              </w:rPr>
              <w:t xml:space="preserve"> </w:t>
            </w:r>
            <w:r>
              <w:rPr>
                <w:sz w:val="20"/>
              </w:rPr>
              <w:t>силу.</w:t>
            </w:r>
          </w:p>
          <w:p w:rsidR="006517BC" w:rsidRDefault="006517BC">
            <w:pPr>
              <w:pStyle w:val="TableParagraph"/>
              <w:rPr>
                <w:sz w:val="20"/>
              </w:rPr>
            </w:pPr>
          </w:p>
          <w:p w:rsidR="006517BC" w:rsidRDefault="004129D3">
            <w:pPr>
              <w:pStyle w:val="TableParagraph"/>
              <w:numPr>
                <w:ilvl w:val="1"/>
                <w:numId w:val="16"/>
              </w:numPr>
              <w:tabs>
                <w:tab w:val="left" w:pos="741"/>
                <w:tab w:val="left" w:pos="2848"/>
                <w:tab w:val="left" w:pos="3811"/>
              </w:tabs>
              <w:ind w:right="108"/>
              <w:jc w:val="both"/>
              <w:rPr>
                <w:sz w:val="20"/>
              </w:rPr>
            </w:pPr>
            <w:r>
              <w:rPr>
                <w:sz w:val="20"/>
              </w:rPr>
              <w:t>Договор составлен в двух экземплярах, тексты которых имеют одинаковую юридическую силу, по одному экземпляру для каждой Стороны, на английском и русском языках. В случае обнаружения разночтений</w:t>
            </w:r>
            <w:r>
              <w:rPr>
                <w:sz w:val="20"/>
              </w:rPr>
              <w:tab/>
              <w:t>и</w:t>
            </w:r>
            <w:r>
              <w:rPr>
                <w:sz w:val="20"/>
              </w:rPr>
              <w:tab/>
            </w:r>
            <w:r>
              <w:rPr>
                <w:w w:val="95"/>
                <w:sz w:val="20"/>
              </w:rPr>
              <w:t xml:space="preserve">противоречий </w:t>
            </w:r>
            <w:r>
              <w:rPr>
                <w:sz w:val="20"/>
              </w:rPr>
              <w:t>преимущественное значение имеет текст договора на русском</w:t>
            </w:r>
            <w:r>
              <w:rPr>
                <w:spacing w:val="-2"/>
                <w:sz w:val="20"/>
              </w:rPr>
              <w:t xml:space="preserve"> </w:t>
            </w:r>
            <w:r>
              <w:rPr>
                <w:sz w:val="20"/>
              </w:rPr>
              <w:t>языке.</w:t>
            </w:r>
          </w:p>
          <w:p w:rsidR="006517BC" w:rsidRDefault="006517BC">
            <w:pPr>
              <w:pStyle w:val="TableParagraph"/>
              <w:spacing w:before="1"/>
              <w:rPr>
                <w:sz w:val="20"/>
              </w:rPr>
            </w:pPr>
          </w:p>
          <w:p w:rsidR="006517BC" w:rsidRDefault="004129D3">
            <w:pPr>
              <w:pStyle w:val="TableParagraph"/>
              <w:numPr>
                <w:ilvl w:val="1"/>
                <w:numId w:val="16"/>
              </w:numPr>
              <w:tabs>
                <w:tab w:val="left" w:pos="741"/>
              </w:tabs>
              <w:ind w:right="113"/>
              <w:jc w:val="both"/>
              <w:rPr>
                <w:i/>
                <w:sz w:val="20"/>
              </w:rPr>
            </w:pPr>
            <w:r>
              <w:rPr>
                <w:sz w:val="20"/>
              </w:rPr>
              <w:t xml:space="preserve">Настоящий </w:t>
            </w:r>
            <w:r>
              <w:rPr>
                <w:i/>
                <w:sz w:val="20"/>
              </w:rPr>
              <w:t>Договор вступает в силу с момента его подписания и действует</w:t>
            </w:r>
            <w:r>
              <w:rPr>
                <w:i/>
                <w:spacing w:val="4"/>
                <w:sz w:val="20"/>
              </w:rPr>
              <w:t xml:space="preserve"> </w:t>
            </w:r>
            <w:r>
              <w:rPr>
                <w:i/>
                <w:sz w:val="20"/>
              </w:rPr>
              <w:t>до</w:t>
            </w:r>
          </w:p>
          <w:p w:rsidR="006517BC" w:rsidRDefault="004129D3">
            <w:pPr>
              <w:pStyle w:val="TableParagraph"/>
              <w:spacing w:line="244" w:lineRule="exact"/>
              <w:ind w:left="740"/>
              <w:rPr>
                <w:sz w:val="20"/>
              </w:rPr>
            </w:pPr>
            <w:r>
              <w:rPr>
                <w:i/>
                <w:sz w:val="20"/>
              </w:rPr>
              <w:t xml:space="preserve">«31» декабря </w:t>
            </w:r>
            <w:r w:rsidR="00750BFF">
              <w:rPr>
                <w:i/>
                <w:sz w:val="20"/>
              </w:rPr>
              <w:t>2020</w:t>
            </w:r>
            <w:r>
              <w:rPr>
                <w:i/>
                <w:sz w:val="20"/>
              </w:rPr>
              <w:t xml:space="preserve"> года</w:t>
            </w:r>
            <w:r>
              <w:rPr>
                <w:sz w:val="20"/>
              </w:rPr>
              <w:t>.</w:t>
            </w:r>
          </w:p>
          <w:p w:rsidR="006517BC" w:rsidRDefault="006517BC">
            <w:pPr>
              <w:pStyle w:val="TableParagraph"/>
              <w:spacing w:before="2"/>
              <w:rPr>
                <w:sz w:val="20"/>
              </w:rPr>
            </w:pPr>
          </w:p>
          <w:p w:rsidR="006517BC" w:rsidRDefault="004129D3">
            <w:pPr>
              <w:pStyle w:val="TableParagraph"/>
              <w:numPr>
                <w:ilvl w:val="1"/>
                <w:numId w:val="16"/>
              </w:numPr>
              <w:tabs>
                <w:tab w:val="left" w:pos="741"/>
              </w:tabs>
              <w:ind w:right="111"/>
              <w:jc w:val="both"/>
              <w:rPr>
                <w:sz w:val="20"/>
              </w:rPr>
            </w:pPr>
            <w:r>
              <w:rPr>
                <w:sz w:val="20"/>
              </w:rPr>
              <w:t>В случае, если ни одна из сторон не позднее, чем за 30 дней до истечения</w:t>
            </w:r>
            <w:r>
              <w:rPr>
                <w:spacing w:val="-38"/>
                <w:sz w:val="20"/>
              </w:rPr>
              <w:t xml:space="preserve"> </w:t>
            </w:r>
            <w:r>
              <w:rPr>
                <w:sz w:val="20"/>
              </w:rPr>
              <w:t>срока действия настоящего Договора письменно не</w:t>
            </w:r>
            <w:r>
              <w:rPr>
                <w:spacing w:val="-12"/>
                <w:sz w:val="20"/>
              </w:rPr>
              <w:t xml:space="preserve"> </w:t>
            </w:r>
            <w:r>
              <w:rPr>
                <w:sz w:val="20"/>
              </w:rPr>
              <w:t>заявит</w:t>
            </w:r>
            <w:r>
              <w:rPr>
                <w:spacing w:val="-9"/>
                <w:sz w:val="20"/>
              </w:rPr>
              <w:t xml:space="preserve"> </w:t>
            </w:r>
            <w:r>
              <w:rPr>
                <w:sz w:val="20"/>
              </w:rPr>
              <w:t>о</w:t>
            </w:r>
            <w:r>
              <w:rPr>
                <w:spacing w:val="-13"/>
                <w:sz w:val="20"/>
              </w:rPr>
              <w:t xml:space="preserve"> </w:t>
            </w:r>
            <w:r>
              <w:rPr>
                <w:sz w:val="20"/>
              </w:rPr>
              <w:t>его</w:t>
            </w:r>
            <w:r>
              <w:rPr>
                <w:spacing w:val="-13"/>
                <w:sz w:val="20"/>
              </w:rPr>
              <w:t xml:space="preserve"> </w:t>
            </w:r>
            <w:r>
              <w:rPr>
                <w:sz w:val="20"/>
              </w:rPr>
              <w:t>прекращении,</w:t>
            </w:r>
            <w:r>
              <w:rPr>
                <w:spacing w:val="-15"/>
                <w:sz w:val="20"/>
              </w:rPr>
              <w:t xml:space="preserve"> </w:t>
            </w:r>
            <w:r>
              <w:rPr>
                <w:sz w:val="20"/>
              </w:rPr>
              <w:t>срок</w:t>
            </w:r>
            <w:r>
              <w:rPr>
                <w:spacing w:val="-12"/>
                <w:sz w:val="20"/>
              </w:rPr>
              <w:t xml:space="preserve"> </w:t>
            </w:r>
            <w:r>
              <w:rPr>
                <w:sz w:val="20"/>
              </w:rPr>
              <w:t>действия Договора продлевается еще на 6</w:t>
            </w:r>
            <w:r>
              <w:rPr>
                <w:spacing w:val="-10"/>
                <w:sz w:val="20"/>
              </w:rPr>
              <w:t xml:space="preserve"> </w:t>
            </w:r>
            <w:r>
              <w:rPr>
                <w:sz w:val="20"/>
              </w:rPr>
              <w:t>месяцев.</w:t>
            </w:r>
          </w:p>
          <w:p w:rsidR="006517BC" w:rsidRDefault="006517BC">
            <w:pPr>
              <w:pStyle w:val="TableParagraph"/>
              <w:spacing w:before="9"/>
              <w:rPr>
                <w:sz w:val="29"/>
              </w:rPr>
            </w:pPr>
          </w:p>
          <w:p w:rsidR="006517BC" w:rsidRDefault="004129D3">
            <w:pPr>
              <w:pStyle w:val="TableParagraph"/>
              <w:numPr>
                <w:ilvl w:val="1"/>
                <w:numId w:val="16"/>
              </w:numPr>
              <w:tabs>
                <w:tab w:val="left" w:pos="740"/>
                <w:tab w:val="left" w:pos="741"/>
              </w:tabs>
              <w:spacing w:before="1" w:line="245" w:lineRule="exact"/>
              <w:rPr>
                <w:sz w:val="20"/>
              </w:rPr>
            </w:pPr>
            <w:r>
              <w:rPr>
                <w:sz w:val="20"/>
              </w:rPr>
              <w:t>Приложения к настоящему</w:t>
            </w:r>
            <w:r>
              <w:rPr>
                <w:spacing w:val="-3"/>
                <w:sz w:val="20"/>
              </w:rPr>
              <w:t xml:space="preserve"> </w:t>
            </w:r>
            <w:r>
              <w:rPr>
                <w:sz w:val="20"/>
              </w:rPr>
              <w:t>Договору:</w:t>
            </w:r>
          </w:p>
          <w:p w:rsidR="006517BC" w:rsidRDefault="004129D3">
            <w:pPr>
              <w:pStyle w:val="TableParagraph"/>
              <w:numPr>
                <w:ilvl w:val="0"/>
                <w:numId w:val="15"/>
              </w:numPr>
              <w:tabs>
                <w:tab w:val="left" w:pos="740"/>
                <w:tab w:val="left" w:pos="741"/>
              </w:tabs>
              <w:ind w:right="108"/>
              <w:rPr>
                <w:sz w:val="20"/>
              </w:rPr>
            </w:pPr>
            <w:r>
              <w:rPr>
                <w:sz w:val="20"/>
              </w:rPr>
              <w:t>Приложение № 1 – заявка на перевозку грузов в экспорте.</w:t>
            </w:r>
          </w:p>
          <w:p w:rsidR="006517BC" w:rsidRDefault="004129D3">
            <w:pPr>
              <w:pStyle w:val="TableParagraph"/>
              <w:numPr>
                <w:ilvl w:val="0"/>
                <w:numId w:val="15"/>
              </w:numPr>
              <w:tabs>
                <w:tab w:val="left" w:pos="740"/>
                <w:tab w:val="left" w:pos="741"/>
                <w:tab w:val="left" w:pos="2956"/>
              </w:tabs>
              <w:ind w:right="110"/>
              <w:rPr>
                <w:sz w:val="20"/>
              </w:rPr>
            </w:pPr>
            <w:r>
              <w:rPr>
                <w:sz w:val="20"/>
              </w:rPr>
              <w:t xml:space="preserve">Приложение  </w:t>
            </w:r>
            <w:r>
              <w:rPr>
                <w:spacing w:val="27"/>
                <w:sz w:val="20"/>
              </w:rPr>
              <w:t xml:space="preserve"> </w:t>
            </w:r>
            <w:r>
              <w:rPr>
                <w:sz w:val="20"/>
              </w:rPr>
              <w:t xml:space="preserve">№  </w:t>
            </w:r>
            <w:r>
              <w:rPr>
                <w:spacing w:val="26"/>
                <w:sz w:val="20"/>
              </w:rPr>
              <w:t xml:space="preserve"> </w:t>
            </w:r>
            <w:r>
              <w:rPr>
                <w:sz w:val="20"/>
              </w:rPr>
              <w:t>2</w:t>
            </w:r>
            <w:r>
              <w:rPr>
                <w:sz w:val="20"/>
              </w:rPr>
              <w:tab/>
              <w:t xml:space="preserve">– заявка на </w:t>
            </w:r>
            <w:r>
              <w:rPr>
                <w:spacing w:val="-3"/>
                <w:sz w:val="20"/>
              </w:rPr>
              <w:t xml:space="preserve">выдачу </w:t>
            </w:r>
            <w:r>
              <w:rPr>
                <w:sz w:val="20"/>
              </w:rPr>
              <w:t>порожнего</w:t>
            </w:r>
            <w:r>
              <w:rPr>
                <w:spacing w:val="-2"/>
                <w:sz w:val="20"/>
              </w:rPr>
              <w:t xml:space="preserve"> </w:t>
            </w:r>
            <w:r>
              <w:rPr>
                <w:sz w:val="20"/>
              </w:rPr>
              <w:t>оборудования</w:t>
            </w:r>
          </w:p>
          <w:p w:rsidR="006517BC" w:rsidRDefault="004129D3">
            <w:pPr>
              <w:pStyle w:val="TableParagraph"/>
              <w:numPr>
                <w:ilvl w:val="0"/>
                <w:numId w:val="15"/>
              </w:numPr>
              <w:tabs>
                <w:tab w:val="left" w:pos="740"/>
                <w:tab w:val="left" w:pos="741"/>
              </w:tabs>
              <w:spacing w:before="1"/>
              <w:ind w:right="109"/>
              <w:rPr>
                <w:sz w:val="20"/>
              </w:rPr>
            </w:pPr>
            <w:r>
              <w:rPr>
                <w:sz w:val="20"/>
              </w:rPr>
              <w:t>Приложение</w:t>
            </w:r>
            <w:r>
              <w:rPr>
                <w:spacing w:val="-9"/>
                <w:sz w:val="20"/>
              </w:rPr>
              <w:t xml:space="preserve"> </w:t>
            </w:r>
            <w:r>
              <w:rPr>
                <w:sz w:val="20"/>
              </w:rPr>
              <w:t>№</w:t>
            </w:r>
            <w:r>
              <w:rPr>
                <w:spacing w:val="-9"/>
                <w:sz w:val="20"/>
              </w:rPr>
              <w:t xml:space="preserve"> </w:t>
            </w:r>
            <w:r>
              <w:rPr>
                <w:sz w:val="20"/>
              </w:rPr>
              <w:t>3</w:t>
            </w:r>
            <w:r>
              <w:rPr>
                <w:spacing w:val="-8"/>
                <w:sz w:val="20"/>
              </w:rPr>
              <w:t xml:space="preserve"> </w:t>
            </w:r>
            <w:r>
              <w:rPr>
                <w:sz w:val="20"/>
              </w:rPr>
              <w:t>-</w:t>
            </w:r>
            <w:r>
              <w:rPr>
                <w:spacing w:val="-7"/>
                <w:sz w:val="20"/>
              </w:rPr>
              <w:t xml:space="preserve"> </w:t>
            </w:r>
            <w:r>
              <w:rPr>
                <w:sz w:val="20"/>
              </w:rPr>
              <w:t>Инструкция</w:t>
            </w:r>
            <w:r>
              <w:rPr>
                <w:spacing w:val="-8"/>
                <w:sz w:val="20"/>
              </w:rPr>
              <w:t xml:space="preserve"> </w:t>
            </w:r>
            <w:r>
              <w:rPr>
                <w:sz w:val="20"/>
              </w:rPr>
              <w:t>на</w:t>
            </w:r>
            <w:r>
              <w:rPr>
                <w:spacing w:val="-8"/>
                <w:sz w:val="20"/>
              </w:rPr>
              <w:t xml:space="preserve"> </w:t>
            </w:r>
            <w:r>
              <w:rPr>
                <w:sz w:val="20"/>
              </w:rPr>
              <w:t>подготовку драфта</w:t>
            </w:r>
            <w:r>
              <w:rPr>
                <w:spacing w:val="-1"/>
                <w:sz w:val="20"/>
              </w:rPr>
              <w:t xml:space="preserve"> </w:t>
            </w:r>
            <w:r>
              <w:rPr>
                <w:sz w:val="20"/>
              </w:rPr>
              <w:t>коносамента.</w:t>
            </w:r>
          </w:p>
          <w:p w:rsidR="006517BC" w:rsidRDefault="004129D3">
            <w:pPr>
              <w:pStyle w:val="TableParagraph"/>
              <w:numPr>
                <w:ilvl w:val="0"/>
                <w:numId w:val="15"/>
              </w:numPr>
              <w:tabs>
                <w:tab w:val="left" w:pos="740"/>
                <w:tab w:val="left" w:pos="741"/>
              </w:tabs>
              <w:ind w:right="107"/>
              <w:rPr>
                <w:sz w:val="20"/>
              </w:rPr>
            </w:pPr>
            <w:r>
              <w:rPr>
                <w:sz w:val="20"/>
              </w:rPr>
              <w:t>Приложение № 4 – Заявка на внесение изменений в</w:t>
            </w:r>
            <w:r>
              <w:rPr>
                <w:spacing w:val="-3"/>
                <w:sz w:val="20"/>
              </w:rPr>
              <w:t xml:space="preserve"> </w:t>
            </w:r>
            <w:r>
              <w:rPr>
                <w:sz w:val="20"/>
              </w:rPr>
              <w:t>коносамент</w:t>
            </w:r>
          </w:p>
          <w:p w:rsidR="006517BC" w:rsidRDefault="004129D3">
            <w:pPr>
              <w:pStyle w:val="TableParagraph"/>
              <w:tabs>
                <w:tab w:val="left" w:pos="709"/>
              </w:tabs>
              <w:spacing w:line="244" w:lineRule="exact"/>
              <w:ind w:left="200"/>
              <w:rPr>
                <w:sz w:val="20"/>
              </w:rPr>
            </w:pPr>
            <w:r>
              <w:rPr>
                <w:sz w:val="20"/>
              </w:rPr>
              <w:t>-</w:t>
            </w:r>
            <w:r>
              <w:rPr>
                <w:sz w:val="20"/>
              </w:rPr>
              <w:tab/>
              <w:t>Приложение № 5 – Карточка</w:t>
            </w:r>
            <w:r>
              <w:rPr>
                <w:spacing w:val="-4"/>
                <w:sz w:val="20"/>
              </w:rPr>
              <w:t xml:space="preserve"> </w:t>
            </w:r>
            <w:r>
              <w:rPr>
                <w:sz w:val="20"/>
              </w:rPr>
              <w:t>клиента.</w:t>
            </w:r>
          </w:p>
          <w:p w:rsidR="006517BC" w:rsidRDefault="004129D3">
            <w:pPr>
              <w:pStyle w:val="TableParagraph"/>
              <w:numPr>
                <w:ilvl w:val="0"/>
                <w:numId w:val="14"/>
              </w:numPr>
              <w:tabs>
                <w:tab w:val="left" w:pos="740"/>
                <w:tab w:val="left" w:pos="741"/>
              </w:tabs>
              <w:spacing w:before="118"/>
              <w:ind w:right="111"/>
              <w:rPr>
                <w:sz w:val="20"/>
              </w:rPr>
            </w:pPr>
            <w:r>
              <w:rPr>
                <w:sz w:val="20"/>
              </w:rPr>
              <w:t>Приложение №6 - «Инструкция по работе с системой “eCommerce».</w:t>
            </w:r>
          </w:p>
          <w:p w:rsidR="006517BC" w:rsidRDefault="004129D3">
            <w:pPr>
              <w:pStyle w:val="TableParagraph"/>
              <w:numPr>
                <w:ilvl w:val="0"/>
                <w:numId w:val="14"/>
              </w:numPr>
              <w:tabs>
                <w:tab w:val="left" w:pos="740"/>
                <w:tab w:val="left" w:pos="741"/>
              </w:tabs>
              <w:spacing w:before="8" w:line="244" w:lineRule="exact"/>
              <w:ind w:right="108"/>
              <w:rPr>
                <w:sz w:val="20"/>
              </w:rPr>
            </w:pPr>
            <w:r>
              <w:rPr>
                <w:sz w:val="20"/>
              </w:rPr>
              <w:t>Приложение №7 – Общие условия по сверхнормативной аренде</w:t>
            </w:r>
            <w:r>
              <w:rPr>
                <w:spacing w:val="-5"/>
                <w:sz w:val="20"/>
              </w:rPr>
              <w:t xml:space="preserve"> </w:t>
            </w:r>
            <w:r>
              <w:rPr>
                <w:sz w:val="20"/>
              </w:rPr>
              <w:t>контейнеров.</w:t>
            </w:r>
          </w:p>
        </w:tc>
        <w:tc>
          <w:tcPr>
            <w:tcW w:w="5339" w:type="dxa"/>
          </w:tcPr>
          <w:p w:rsidR="006517BC" w:rsidRPr="00750BFF" w:rsidRDefault="004129D3">
            <w:pPr>
              <w:pStyle w:val="TableParagraph"/>
              <w:ind w:left="648" w:right="192"/>
              <w:rPr>
                <w:sz w:val="20"/>
                <w:lang w:val="en-US"/>
              </w:rPr>
            </w:pPr>
            <w:r w:rsidRPr="00750BFF">
              <w:rPr>
                <w:sz w:val="20"/>
                <w:lang w:val="en-US"/>
              </w:rPr>
              <w:t>Contract with a written notification to the counterpart.</w:t>
            </w:r>
          </w:p>
          <w:p w:rsidR="006517BC" w:rsidRPr="00750BFF" w:rsidRDefault="006517BC">
            <w:pPr>
              <w:pStyle w:val="TableParagraph"/>
              <w:rPr>
                <w:sz w:val="24"/>
                <w:lang w:val="en-US"/>
              </w:rPr>
            </w:pPr>
          </w:p>
          <w:p w:rsidR="006517BC" w:rsidRPr="00750BFF" w:rsidRDefault="006517BC">
            <w:pPr>
              <w:pStyle w:val="TableParagraph"/>
              <w:spacing w:before="11"/>
              <w:rPr>
                <w:sz w:val="17"/>
                <w:lang w:val="en-US"/>
              </w:rPr>
            </w:pPr>
          </w:p>
          <w:p w:rsidR="006517BC" w:rsidRDefault="004129D3">
            <w:pPr>
              <w:pStyle w:val="TableParagraph"/>
              <w:ind w:left="1740"/>
              <w:rPr>
                <w:b/>
              </w:rPr>
            </w:pPr>
            <w:r>
              <w:rPr>
                <w:b/>
              </w:rPr>
              <w:t>6. OTHER PROVISIONS:</w:t>
            </w:r>
          </w:p>
          <w:p w:rsidR="006517BC" w:rsidRDefault="006517BC">
            <w:pPr>
              <w:pStyle w:val="TableParagraph"/>
              <w:spacing w:before="2"/>
              <w:rPr>
                <w:sz w:val="20"/>
              </w:rPr>
            </w:pPr>
          </w:p>
          <w:p w:rsidR="006517BC" w:rsidRPr="00750BFF" w:rsidRDefault="004129D3">
            <w:pPr>
              <w:pStyle w:val="TableParagraph"/>
              <w:numPr>
                <w:ilvl w:val="1"/>
                <w:numId w:val="13"/>
              </w:numPr>
              <w:tabs>
                <w:tab w:val="left" w:pos="721"/>
              </w:tabs>
              <w:ind w:right="198"/>
              <w:jc w:val="both"/>
              <w:rPr>
                <w:sz w:val="20"/>
                <w:lang w:val="en-US"/>
              </w:rPr>
            </w:pPr>
            <w:r w:rsidRPr="00750BFF">
              <w:rPr>
                <w:sz w:val="20"/>
                <w:lang w:val="en-US"/>
              </w:rPr>
              <w:t>All the issues arising out of the present Contract performance and unsettled hereunder shall be resolved by the Parties in accordance with law of the Russian Federation.</w:t>
            </w:r>
          </w:p>
          <w:p w:rsidR="006517BC" w:rsidRPr="00750BFF" w:rsidRDefault="006517BC">
            <w:pPr>
              <w:pStyle w:val="TableParagraph"/>
              <w:rPr>
                <w:sz w:val="20"/>
                <w:lang w:val="en-US"/>
              </w:rPr>
            </w:pPr>
          </w:p>
          <w:p w:rsidR="006517BC" w:rsidRPr="00750BFF" w:rsidRDefault="004129D3">
            <w:pPr>
              <w:pStyle w:val="TableParagraph"/>
              <w:numPr>
                <w:ilvl w:val="1"/>
                <w:numId w:val="13"/>
              </w:numPr>
              <w:tabs>
                <w:tab w:val="left" w:pos="721"/>
              </w:tabs>
              <w:ind w:right="202"/>
              <w:jc w:val="both"/>
              <w:rPr>
                <w:sz w:val="20"/>
                <w:lang w:val="en-US"/>
              </w:rPr>
            </w:pPr>
            <w:r w:rsidRPr="00750BFF">
              <w:rPr>
                <w:sz w:val="20"/>
                <w:lang w:val="en-US"/>
              </w:rPr>
              <w:t>All the disputes hereunder, failing to resolve the disputes by the Parties effort, are subject to the jurisdiction of the Tribunal of Arbitration of Saint-Petersburg and Leningrad</w:t>
            </w:r>
            <w:r w:rsidRPr="00750BFF">
              <w:rPr>
                <w:spacing w:val="-9"/>
                <w:sz w:val="20"/>
                <w:lang w:val="en-US"/>
              </w:rPr>
              <w:t xml:space="preserve"> </w:t>
            </w:r>
            <w:r w:rsidRPr="00750BFF">
              <w:rPr>
                <w:sz w:val="20"/>
                <w:lang w:val="en-US"/>
              </w:rPr>
              <w:t>region.</w:t>
            </w:r>
          </w:p>
          <w:p w:rsidR="006517BC" w:rsidRPr="00750BFF" w:rsidRDefault="006517BC">
            <w:pPr>
              <w:pStyle w:val="TableParagraph"/>
              <w:rPr>
                <w:sz w:val="24"/>
                <w:lang w:val="en-US"/>
              </w:rPr>
            </w:pPr>
          </w:p>
          <w:p w:rsidR="006517BC" w:rsidRPr="00750BFF" w:rsidRDefault="004129D3">
            <w:pPr>
              <w:pStyle w:val="TableParagraph"/>
              <w:numPr>
                <w:ilvl w:val="1"/>
                <w:numId w:val="13"/>
              </w:numPr>
              <w:tabs>
                <w:tab w:val="left" w:pos="721"/>
              </w:tabs>
              <w:spacing w:before="196"/>
              <w:ind w:right="202"/>
              <w:jc w:val="both"/>
              <w:rPr>
                <w:sz w:val="20"/>
                <w:lang w:val="en-US"/>
              </w:rPr>
            </w:pPr>
            <w:r w:rsidRPr="00750BFF">
              <w:rPr>
                <w:sz w:val="20"/>
                <w:lang w:val="en-US"/>
              </w:rPr>
              <w:t>On the entry into force, all the preliminary negotiations, correspondence, provisional agreements and memorandums of understanding on the matters to someway or other concern the present Contract shall be deemed null and</w:t>
            </w:r>
            <w:r w:rsidRPr="00750BFF">
              <w:rPr>
                <w:spacing w:val="-3"/>
                <w:sz w:val="20"/>
                <w:lang w:val="en-US"/>
              </w:rPr>
              <w:t xml:space="preserve"> </w:t>
            </w:r>
            <w:r w:rsidRPr="00750BFF">
              <w:rPr>
                <w:sz w:val="20"/>
                <w:lang w:val="en-US"/>
              </w:rPr>
              <w:t>void.</w:t>
            </w:r>
          </w:p>
          <w:p w:rsidR="006517BC" w:rsidRPr="00750BFF" w:rsidRDefault="006517BC">
            <w:pPr>
              <w:pStyle w:val="TableParagraph"/>
              <w:rPr>
                <w:sz w:val="20"/>
                <w:lang w:val="en-US"/>
              </w:rPr>
            </w:pPr>
          </w:p>
          <w:p w:rsidR="006517BC" w:rsidRPr="00750BFF" w:rsidRDefault="004129D3">
            <w:pPr>
              <w:pStyle w:val="TableParagraph"/>
              <w:numPr>
                <w:ilvl w:val="1"/>
                <w:numId w:val="13"/>
              </w:numPr>
              <w:tabs>
                <w:tab w:val="left" w:pos="721"/>
              </w:tabs>
              <w:ind w:right="199"/>
              <w:jc w:val="both"/>
              <w:rPr>
                <w:sz w:val="20"/>
                <w:lang w:val="en-US"/>
              </w:rPr>
            </w:pPr>
            <w:r w:rsidRPr="00750BFF">
              <w:rPr>
                <w:sz w:val="20"/>
                <w:lang w:val="en-US"/>
              </w:rPr>
              <w:t>The present Contract is constructed in English and Russian languages, in duplicate having equal legal effect, one copy for each Party. In case of inconsistencies and contradictions of primary importance is the text of the agreement on Russian.</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numPr>
                <w:ilvl w:val="1"/>
                <w:numId w:val="13"/>
              </w:numPr>
              <w:tabs>
                <w:tab w:val="left" w:pos="721"/>
              </w:tabs>
              <w:spacing w:before="149"/>
              <w:ind w:right="199"/>
              <w:jc w:val="both"/>
              <w:rPr>
                <w:sz w:val="20"/>
                <w:lang w:val="en-US"/>
              </w:rPr>
            </w:pPr>
            <w:r w:rsidRPr="00750BFF">
              <w:rPr>
                <w:sz w:val="20"/>
                <w:lang w:val="en-US"/>
              </w:rPr>
              <w:t>The present Contract shall come into effect from the date of its signing and shall continue until 31</w:t>
            </w:r>
            <w:r w:rsidRPr="00750BFF">
              <w:rPr>
                <w:position w:val="5"/>
                <w:sz w:val="13"/>
                <w:lang w:val="en-US"/>
              </w:rPr>
              <w:t xml:space="preserve">st </w:t>
            </w:r>
            <w:r w:rsidRPr="00750BFF">
              <w:rPr>
                <w:sz w:val="20"/>
                <w:lang w:val="en-US"/>
              </w:rPr>
              <w:t>December</w:t>
            </w:r>
            <w:r w:rsidRPr="00750BFF">
              <w:rPr>
                <w:spacing w:val="-36"/>
                <w:sz w:val="20"/>
                <w:lang w:val="en-US"/>
              </w:rPr>
              <w:t xml:space="preserve"> </w:t>
            </w:r>
            <w:r w:rsidR="00750BFF">
              <w:rPr>
                <w:sz w:val="20"/>
                <w:lang w:val="en-US"/>
              </w:rPr>
              <w:t>2020</w:t>
            </w:r>
            <w:r w:rsidRPr="00750BFF">
              <w:rPr>
                <w:sz w:val="20"/>
                <w:lang w:val="en-US"/>
              </w:rPr>
              <w:t>.</w:t>
            </w:r>
          </w:p>
          <w:p w:rsidR="006517BC" w:rsidRPr="00750BFF" w:rsidRDefault="006517BC">
            <w:pPr>
              <w:pStyle w:val="TableParagraph"/>
              <w:spacing w:before="10"/>
              <w:rPr>
                <w:sz w:val="19"/>
                <w:lang w:val="en-US"/>
              </w:rPr>
            </w:pPr>
          </w:p>
          <w:p w:rsidR="006517BC" w:rsidRPr="00750BFF" w:rsidRDefault="004129D3">
            <w:pPr>
              <w:pStyle w:val="TableParagraph"/>
              <w:numPr>
                <w:ilvl w:val="1"/>
                <w:numId w:val="13"/>
              </w:numPr>
              <w:tabs>
                <w:tab w:val="left" w:pos="721"/>
              </w:tabs>
              <w:ind w:right="202"/>
              <w:jc w:val="both"/>
              <w:rPr>
                <w:sz w:val="20"/>
                <w:lang w:val="en-US"/>
              </w:rPr>
            </w:pPr>
            <w:r w:rsidRPr="00750BFF">
              <w:rPr>
                <w:sz w:val="20"/>
                <w:lang w:val="en-US"/>
              </w:rPr>
              <w:t>In</w:t>
            </w:r>
            <w:r w:rsidRPr="00750BFF">
              <w:rPr>
                <w:spacing w:val="-5"/>
                <w:sz w:val="20"/>
                <w:lang w:val="en-US"/>
              </w:rPr>
              <w:t xml:space="preserve"> </w:t>
            </w:r>
            <w:r w:rsidRPr="00750BFF">
              <w:rPr>
                <w:sz w:val="20"/>
                <w:lang w:val="en-US"/>
              </w:rPr>
              <w:t>case</w:t>
            </w:r>
            <w:r w:rsidRPr="00750BFF">
              <w:rPr>
                <w:spacing w:val="-6"/>
                <w:sz w:val="20"/>
                <w:lang w:val="en-US"/>
              </w:rPr>
              <w:t xml:space="preserve"> </w:t>
            </w:r>
            <w:r w:rsidRPr="00750BFF">
              <w:rPr>
                <w:sz w:val="20"/>
                <w:lang w:val="en-US"/>
              </w:rPr>
              <w:t>neither</w:t>
            </w:r>
            <w:r w:rsidRPr="00750BFF">
              <w:rPr>
                <w:spacing w:val="-5"/>
                <w:sz w:val="20"/>
                <w:lang w:val="en-US"/>
              </w:rPr>
              <w:t xml:space="preserve"> </w:t>
            </w:r>
            <w:r w:rsidRPr="00750BFF">
              <w:rPr>
                <w:sz w:val="20"/>
                <w:lang w:val="en-US"/>
              </w:rPr>
              <w:t>Party</w:t>
            </w:r>
            <w:r w:rsidRPr="00750BFF">
              <w:rPr>
                <w:spacing w:val="-6"/>
                <w:sz w:val="20"/>
                <w:lang w:val="en-US"/>
              </w:rPr>
              <w:t xml:space="preserve"> </w:t>
            </w:r>
            <w:r w:rsidRPr="00750BFF">
              <w:rPr>
                <w:sz w:val="20"/>
                <w:lang w:val="en-US"/>
              </w:rPr>
              <w:t>latest</w:t>
            </w:r>
            <w:r w:rsidRPr="00750BFF">
              <w:rPr>
                <w:spacing w:val="-4"/>
                <w:sz w:val="20"/>
                <w:lang w:val="en-US"/>
              </w:rPr>
              <w:t xml:space="preserve"> </w:t>
            </w:r>
            <w:r w:rsidRPr="00750BFF">
              <w:rPr>
                <w:sz w:val="20"/>
                <w:lang w:val="en-US"/>
              </w:rPr>
              <w:t>30</w:t>
            </w:r>
            <w:r w:rsidRPr="00750BFF">
              <w:rPr>
                <w:spacing w:val="-5"/>
                <w:sz w:val="20"/>
                <w:lang w:val="en-US"/>
              </w:rPr>
              <w:t xml:space="preserve"> </w:t>
            </w:r>
            <w:r w:rsidRPr="00750BFF">
              <w:rPr>
                <w:sz w:val="20"/>
                <w:lang w:val="en-US"/>
              </w:rPr>
              <w:t>days</w:t>
            </w:r>
            <w:r w:rsidRPr="00750BFF">
              <w:rPr>
                <w:spacing w:val="-3"/>
                <w:sz w:val="20"/>
                <w:lang w:val="en-US"/>
              </w:rPr>
              <w:t xml:space="preserve"> </w:t>
            </w:r>
            <w:r w:rsidRPr="00750BFF">
              <w:rPr>
                <w:sz w:val="20"/>
                <w:lang w:val="en-US"/>
              </w:rPr>
              <w:t>prior</w:t>
            </w:r>
            <w:r w:rsidRPr="00750BFF">
              <w:rPr>
                <w:spacing w:val="-5"/>
                <w:sz w:val="20"/>
                <w:lang w:val="en-US"/>
              </w:rPr>
              <w:t xml:space="preserve"> </w:t>
            </w:r>
            <w:r w:rsidRPr="00750BFF">
              <w:rPr>
                <w:sz w:val="20"/>
                <w:lang w:val="en-US"/>
              </w:rPr>
              <w:t>to</w:t>
            </w:r>
            <w:r w:rsidRPr="00750BFF">
              <w:rPr>
                <w:spacing w:val="-6"/>
                <w:sz w:val="20"/>
                <w:lang w:val="en-US"/>
              </w:rPr>
              <w:t xml:space="preserve"> </w:t>
            </w:r>
            <w:r w:rsidRPr="00750BFF">
              <w:rPr>
                <w:sz w:val="20"/>
                <w:lang w:val="en-US"/>
              </w:rPr>
              <w:t>this Contract</w:t>
            </w:r>
            <w:r w:rsidRPr="00750BFF">
              <w:rPr>
                <w:spacing w:val="-12"/>
                <w:sz w:val="20"/>
                <w:lang w:val="en-US"/>
              </w:rPr>
              <w:t xml:space="preserve"> </w:t>
            </w:r>
            <w:r w:rsidRPr="00750BFF">
              <w:rPr>
                <w:sz w:val="20"/>
                <w:lang w:val="en-US"/>
              </w:rPr>
              <w:t>expiration</w:t>
            </w:r>
            <w:r w:rsidRPr="00750BFF">
              <w:rPr>
                <w:spacing w:val="-13"/>
                <w:sz w:val="20"/>
                <w:lang w:val="en-US"/>
              </w:rPr>
              <w:t xml:space="preserve"> </w:t>
            </w:r>
            <w:r w:rsidRPr="00750BFF">
              <w:rPr>
                <w:sz w:val="20"/>
                <w:lang w:val="en-US"/>
              </w:rPr>
              <w:t>date</w:t>
            </w:r>
            <w:r w:rsidRPr="00750BFF">
              <w:rPr>
                <w:spacing w:val="-12"/>
                <w:sz w:val="20"/>
                <w:lang w:val="en-US"/>
              </w:rPr>
              <w:t xml:space="preserve"> </w:t>
            </w:r>
            <w:r w:rsidRPr="00750BFF">
              <w:rPr>
                <w:sz w:val="20"/>
                <w:lang w:val="en-US"/>
              </w:rPr>
              <w:t>in</w:t>
            </w:r>
            <w:r w:rsidRPr="00750BFF">
              <w:rPr>
                <w:spacing w:val="-13"/>
                <w:sz w:val="20"/>
                <w:lang w:val="en-US"/>
              </w:rPr>
              <w:t xml:space="preserve"> </w:t>
            </w:r>
            <w:r w:rsidRPr="00750BFF">
              <w:rPr>
                <w:sz w:val="20"/>
                <w:lang w:val="en-US"/>
              </w:rPr>
              <w:t>writing</w:t>
            </w:r>
            <w:r w:rsidRPr="00750BFF">
              <w:rPr>
                <w:spacing w:val="-13"/>
                <w:sz w:val="20"/>
                <w:lang w:val="en-US"/>
              </w:rPr>
              <w:t xml:space="preserve"> </w:t>
            </w:r>
            <w:r w:rsidRPr="00750BFF">
              <w:rPr>
                <w:sz w:val="20"/>
                <w:lang w:val="en-US"/>
              </w:rPr>
              <w:t>declares</w:t>
            </w:r>
            <w:r w:rsidRPr="00750BFF">
              <w:rPr>
                <w:spacing w:val="-14"/>
                <w:sz w:val="20"/>
                <w:lang w:val="en-US"/>
              </w:rPr>
              <w:t xml:space="preserve"> </w:t>
            </w:r>
            <w:r w:rsidRPr="00750BFF">
              <w:rPr>
                <w:sz w:val="20"/>
                <w:lang w:val="en-US"/>
              </w:rPr>
              <w:t>of the will to terminate it, the duration thereof shall be extended for more 6</w:t>
            </w:r>
            <w:r w:rsidRPr="00750BFF">
              <w:rPr>
                <w:spacing w:val="-8"/>
                <w:sz w:val="20"/>
                <w:lang w:val="en-US"/>
              </w:rPr>
              <w:t xml:space="preserve"> </w:t>
            </w:r>
            <w:r w:rsidRPr="00750BFF">
              <w:rPr>
                <w:sz w:val="20"/>
                <w:lang w:val="en-US"/>
              </w:rPr>
              <w:t>months.</w:t>
            </w:r>
          </w:p>
          <w:p w:rsidR="006517BC" w:rsidRPr="00750BFF" w:rsidRDefault="006517BC">
            <w:pPr>
              <w:pStyle w:val="TableParagraph"/>
              <w:rPr>
                <w:sz w:val="24"/>
                <w:lang w:val="en-US"/>
              </w:rPr>
            </w:pPr>
          </w:p>
          <w:p w:rsidR="006517BC" w:rsidRPr="00750BFF" w:rsidRDefault="006517BC">
            <w:pPr>
              <w:pStyle w:val="TableParagraph"/>
              <w:spacing w:before="1"/>
              <w:rPr>
                <w:sz w:val="20"/>
                <w:lang w:val="en-US"/>
              </w:rPr>
            </w:pPr>
          </w:p>
          <w:p w:rsidR="006517BC" w:rsidRPr="00750BFF" w:rsidRDefault="004129D3">
            <w:pPr>
              <w:pStyle w:val="TableParagraph"/>
              <w:numPr>
                <w:ilvl w:val="1"/>
                <w:numId w:val="13"/>
              </w:numPr>
              <w:tabs>
                <w:tab w:val="left" w:pos="720"/>
                <w:tab w:val="left" w:pos="721"/>
              </w:tabs>
              <w:spacing w:line="245" w:lineRule="exact"/>
              <w:ind w:hanging="541"/>
              <w:rPr>
                <w:sz w:val="20"/>
                <w:lang w:val="en-US"/>
              </w:rPr>
            </w:pPr>
            <w:r w:rsidRPr="00750BFF">
              <w:rPr>
                <w:sz w:val="20"/>
                <w:lang w:val="en-US"/>
              </w:rPr>
              <w:t>Appendixes to the present</w:t>
            </w:r>
            <w:r w:rsidRPr="00750BFF">
              <w:rPr>
                <w:spacing w:val="-4"/>
                <w:sz w:val="20"/>
                <w:lang w:val="en-US"/>
              </w:rPr>
              <w:t xml:space="preserve"> </w:t>
            </w:r>
            <w:r w:rsidRPr="00750BFF">
              <w:rPr>
                <w:sz w:val="20"/>
                <w:lang w:val="en-US"/>
              </w:rPr>
              <w:t>Contract:</w:t>
            </w:r>
          </w:p>
          <w:p w:rsidR="006517BC" w:rsidRPr="00750BFF" w:rsidRDefault="004129D3">
            <w:pPr>
              <w:pStyle w:val="TableParagraph"/>
              <w:numPr>
                <w:ilvl w:val="0"/>
                <w:numId w:val="12"/>
              </w:numPr>
              <w:tabs>
                <w:tab w:val="left" w:pos="648"/>
                <w:tab w:val="left" w:pos="649"/>
              </w:tabs>
              <w:ind w:right="205"/>
              <w:rPr>
                <w:sz w:val="20"/>
                <w:lang w:val="en-US"/>
              </w:rPr>
            </w:pPr>
            <w:r w:rsidRPr="00750BFF">
              <w:rPr>
                <w:sz w:val="20"/>
                <w:lang w:val="en-US"/>
              </w:rPr>
              <w:t>Appendix</w:t>
            </w:r>
            <w:r w:rsidRPr="00750BFF">
              <w:rPr>
                <w:spacing w:val="-15"/>
                <w:sz w:val="20"/>
                <w:lang w:val="en-US"/>
              </w:rPr>
              <w:t xml:space="preserve"> </w:t>
            </w:r>
            <w:r w:rsidRPr="00750BFF">
              <w:rPr>
                <w:sz w:val="20"/>
                <w:lang w:val="en-US"/>
              </w:rPr>
              <w:t>№</w:t>
            </w:r>
            <w:r w:rsidRPr="00750BFF">
              <w:rPr>
                <w:spacing w:val="-14"/>
                <w:sz w:val="20"/>
                <w:lang w:val="en-US"/>
              </w:rPr>
              <w:t xml:space="preserve"> </w:t>
            </w:r>
            <w:r w:rsidRPr="00750BFF">
              <w:rPr>
                <w:sz w:val="20"/>
                <w:lang w:val="en-US"/>
              </w:rPr>
              <w:t>1</w:t>
            </w:r>
            <w:r w:rsidRPr="00750BFF">
              <w:rPr>
                <w:spacing w:val="-12"/>
                <w:sz w:val="20"/>
                <w:lang w:val="en-US"/>
              </w:rPr>
              <w:t xml:space="preserve"> </w:t>
            </w:r>
            <w:r w:rsidRPr="00750BFF">
              <w:rPr>
                <w:sz w:val="20"/>
                <w:lang w:val="en-US"/>
              </w:rPr>
              <w:t>–</w:t>
            </w:r>
            <w:r w:rsidRPr="00750BFF">
              <w:rPr>
                <w:spacing w:val="-12"/>
                <w:sz w:val="20"/>
                <w:lang w:val="en-US"/>
              </w:rPr>
              <w:t xml:space="preserve"> </w:t>
            </w:r>
            <w:r w:rsidRPr="00750BFF">
              <w:rPr>
                <w:sz w:val="20"/>
                <w:lang w:val="en-US"/>
              </w:rPr>
              <w:t>Application</w:t>
            </w:r>
            <w:r w:rsidRPr="00750BFF">
              <w:rPr>
                <w:spacing w:val="-15"/>
                <w:sz w:val="20"/>
                <w:lang w:val="en-US"/>
              </w:rPr>
              <w:t xml:space="preserve"> </w:t>
            </w:r>
            <w:r w:rsidRPr="00750BFF">
              <w:rPr>
                <w:sz w:val="20"/>
                <w:lang w:val="en-US"/>
              </w:rPr>
              <w:t>for</w:t>
            </w:r>
            <w:r w:rsidRPr="00750BFF">
              <w:rPr>
                <w:spacing w:val="-15"/>
                <w:sz w:val="20"/>
                <w:lang w:val="en-US"/>
              </w:rPr>
              <w:t xml:space="preserve"> </w:t>
            </w:r>
            <w:r w:rsidRPr="00750BFF">
              <w:rPr>
                <w:sz w:val="20"/>
                <w:lang w:val="en-US"/>
              </w:rPr>
              <w:t>cargo</w:t>
            </w:r>
            <w:r w:rsidRPr="00750BFF">
              <w:rPr>
                <w:spacing w:val="-16"/>
                <w:sz w:val="20"/>
                <w:lang w:val="en-US"/>
              </w:rPr>
              <w:t xml:space="preserve"> </w:t>
            </w:r>
            <w:r w:rsidRPr="00750BFF">
              <w:rPr>
                <w:sz w:val="20"/>
                <w:lang w:val="en-US"/>
              </w:rPr>
              <w:t>carriage in</w:t>
            </w:r>
            <w:r w:rsidRPr="00750BFF">
              <w:rPr>
                <w:spacing w:val="-1"/>
                <w:sz w:val="20"/>
                <w:lang w:val="en-US"/>
              </w:rPr>
              <w:t xml:space="preserve"> </w:t>
            </w:r>
            <w:r w:rsidRPr="00750BFF">
              <w:rPr>
                <w:sz w:val="20"/>
                <w:lang w:val="en-US"/>
              </w:rPr>
              <w:t>export.</w:t>
            </w:r>
          </w:p>
          <w:p w:rsidR="006517BC" w:rsidRPr="00750BFF" w:rsidRDefault="004129D3">
            <w:pPr>
              <w:pStyle w:val="TableParagraph"/>
              <w:numPr>
                <w:ilvl w:val="0"/>
                <w:numId w:val="12"/>
              </w:numPr>
              <w:tabs>
                <w:tab w:val="left" w:pos="648"/>
                <w:tab w:val="left" w:pos="649"/>
              </w:tabs>
              <w:ind w:right="200"/>
              <w:rPr>
                <w:sz w:val="20"/>
                <w:lang w:val="en-US"/>
              </w:rPr>
            </w:pPr>
            <w:r w:rsidRPr="00750BFF">
              <w:rPr>
                <w:sz w:val="20"/>
                <w:lang w:val="en-US"/>
              </w:rPr>
              <w:t>Appendix № 2 – Application for empty container equipment</w:t>
            </w:r>
            <w:r w:rsidRPr="00750BFF">
              <w:rPr>
                <w:spacing w:val="-1"/>
                <w:sz w:val="20"/>
                <w:lang w:val="en-US"/>
              </w:rPr>
              <w:t xml:space="preserve"> </w:t>
            </w:r>
            <w:r w:rsidRPr="00750BFF">
              <w:rPr>
                <w:sz w:val="20"/>
                <w:lang w:val="en-US"/>
              </w:rPr>
              <w:t>release.</w:t>
            </w:r>
          </w:p>
          <w:p w:rsidR="006517BC" w:rsidRPr="00750BFF" w:rsidRDefault="004129D3">
            <w:pPr>
              <w:pStyle w:val="TableParagraph"/>
              <w:numPr>
                <w:ilvl w:val="0"/>
                <w:numId w:val="12"/>
              </w:numPr>
              <w:tabs>
                <w:tab w:val="left" w:pos="648"/>
                <w:tab w:val="left" w:pos="649"/>
              </w:tabs>
              <w:spacing w:before="2"/>
              <w:ind w:right="204"/>
              <w:rPr>
                <w:sz w:val="20"/>
                <w:lang w:val="en-US"/>
              </w:rPr>
            </w:pPr>
            <w:r w:rsidRPr="00750BFF">
              <w:rPr>
                <w:sz w:val="20"/>
                <w:lang w:val="en-US"/>
              </w:rPr>
              <w:t>Appendix № 3- The instruction for Bill of Lading draft preparation.</w:t>
            </w:r>
          </w:p>
          <w:p w:rsidR="006517BC" w:rsidRPr="00750BFF" w:rsidRDefault="004129D3">
            <w:pPr>
              <w:pStyle w:val="TableParagraph"/>
              <w:numPr>
                <w:ilvl w:val="0"/>
                <w:numId w:val="12"/>
              </w:numPr>
              <w:tabs>
                <w:tab w:val="left" w:pos="648"/>
                <w:tab w:val="left" w:pos="649"/>
              </w:tabs>
              <w:ind w:right="203"/>
              <w:rPr>
                <w:sz w:val="20"/>
                <w:lang w:val="en-US"/>
              </w:rPr>
            </w:pPr>
            <w:r w:rsidRPr="00750BFF">
              <w:rPr>
                <w:sz w:val="20"/>
                <w:lang w:val="en-US"/>
              </w:rPr>
              <w:t>Appendix № 4- Application for amendment of Bill of</w:t>
            </w:r>
            <w:r w:rsidRPr="00750BFF">
              <w:rPr>
                <w:spacing w:val="-2"/>
                <w:sz w:val="20"/>
                <w:lang w:val="en-US"/>
              </w:rPr>
              <w:t xml:space="preserve"> </w:t>
            </w:r>
            <w:r w:rsidRPr="00750BFF">
              <w:rPr>
                <w:sz w:val="20"/>
                <w:lang w:val="en-US"/>
              </w:rPr>
              <w:t>Lading</w:t>
            </w:r>
          </w:p>
          <w:p w:rsidR="006517BC" w:rsidRDefault="004129D3">
            <w:pPr>
              <w:pStyle w:val="TableParagraph"/>
              <w:numPr>
                <w:ilvl w:val="0"/>
                <w:numId w:val="12"/>
              </w:numPr>
              <w:tabs>
                <w:tab w:val="left" w:pos="648"/>
                <w:tab w:val="left" w:pos="649"/>
              </w:tabs>
              <w:spacing w:line="244" w:lineRule="exact"/>
              <w:ind w:hanging="541"/>
              <w:rPr>
                <w:sz w:val="20"/>
              </w:rPr>
            </w:pPr>
            <w:r>
              <w:rPr>
                <w:sz w:val="20"/>
              </w:rPr>
              <w:t>Appendix № 5 – Customer</w:t>
            </w:r>
            <w:r>
              <w:rPr>
                <w:spacing w:val="-2"/>
                <w:sz w:val="20"/>
              </w:rPr>
              <w:t xml:space="preserve"> </w:t>
            </w:r>
            <w:r>
              <w:rPr>
                <w:sz w:val="20"/>
              </w:rPr>
              <w:t>details</w:t>
            </w:r>
          </w:p>
          <w:p w:rsidR="006517BC" w:rsidRPr="00750BFF" w:rsidRDefault="004129D3">
            <w:pPr>
              <w:pStyle w:val="TableParagraph"/>
              <w:numPr>
                <w:ilvl w:val="0"/>
                <w:numId w:val="12"/>
              </w:numPr>
              <w:tabs>
                <w:tab w:val="left" w:pos="648"/>
                <w:tab w:val="left" w:pos="649"/>
              </w:tabs>
              <w:spacing w:before="1"/>
              <w:ind w:right="202"/>
              <w:rPr>
                <w:sz w:val="20"/>
                <w:lang w:val="en-US"/>
              </w:rPr>
            </w:pPr>
            <w:r w:rsidRPr="00750BFF">
              <w:rPr>
                <w:sz w:val="20"/>
                <w:lang w:val="en-US"/>
              </w:rPr>
              <w:t>Appendix №6 - «Instruction how to use “eCommerce” System".</w:t>
            </w:r>
          </w:p>
          <w:p w:rsidR="006517BC" w:rsidRPr="00750BFF" w:rsidRDefault="004129D3">
            <w:pPr>
              <w:pStyle w:val="TableParagraph"/>
              <w:numPr>
                <w:ilvl w:val="0"/>
                <w:numId w:val="12"/>
              </w:numPr>
              <w:tabs>
                <w:tab w:val="left" w:pos="648"/>
                <w:tab w:val="left" w:pos="649"/>
              </w:tabs>
              <w:ind w:right="200"/>
              <w:rPr>
                <w:sz w:val="20"/>
                <w:lang w:val="en-US"/>
              </w:rPr>
            </w:pPr>
            <w:r w:rsidRPr="00750BFF">
              <w:rPr>
                <w:sz w:val="20"/>
                <w:lang w:val="en-US"/>
              </w:rPr>
              <w:t>Appendix №7 – General Conditions of the Additional Container</w:t>
            </w:r>
            <w:r w:rsidRPr="00750BFF">
              <w:rPr>
                <w:spacing w:val="-2"/>
                <w:sz w:val="20"/>
                <w:lang w:val="en-US"/>
              </w:rPr>
              <w:t xml:space="preserve"> </w:t>
            </w:r>
            <w:r w:rsidRPr="00750BFF">
              <w:rPr>
                <w:sz w:val="20"/>
                <w:lang w:val="en-US"/>
              </w:rPr>
              <w:t>rent.</w:t>
            </w:r>
          </w:p>
        </w:tc>
      </w:tr>
    </w:tbl>
    <w:p w:rsidR="006517BC" w:rsidRPr="00750BFF" w:rsidRDefault="006517BC">
      <w:pPr>
        <w:rPr>
          <w:sz w:val="20"/>
          <w:lang w:val="en-US"/>
        </w:rPr>
        <w:sectPr w:rsidR="006517BC" w:rsidRPr="00750BFF">
          <w:pgSz w:w="11910" w:h="16840"/>
          <w:pgMar w:top="980" w:right="220" w:bottom="840" w:left="160" w:header="198" w:footer="652" w:gutter="0"/>
          <w:cols w:space="720"/>
        </w:sectPr>
      </w:pPr>
    </w:p>
    <w:tbl>
      <w:tblPr>
        <w:tblStyle w:val="TableNormal"/>
        <w:tblW w:w="0" w:type="auto"/>
        <w:tblInd w:w="746" w:type="dxa"/>
        <w:tblLayout w:type="fixed"/>
        <w:tblLook w:val="01E0" w:firstRow="1" w:lastRow="1" w:firstColumn="1" w:lastColumn="1" w:noHBand="0" w:noVBand="0"/>
      </w:tblPr>
      <w:tblGrid>
        <w:gridCol w:w="5339"/>
        <w:gridCol w:w="5341"/>
      </w:tblGrid>
      <w:tr w:rsidR="006517BC">
        <w:trPr>
          <w:trHeight w:val="12142"/>
        </w:trPr>
        <w:tc>
          <w:tcPr>
            <w:tcW w:w="5339" w:type="dxa"/>
          </w:tcPr>
          <w:p w:rsidR="006517BC" w:rsidRDefault="004129D3">
            <w:pPr>
              <w:pStyle w:val="TableParagraph"/>
              <w:ind w:left="740" w:right="106" w:hanging="541"/>
              <w:jc w:val="both"/>
              <w:rPr>
                <w:sz w:val="20"/>
              </w:rPr>
            </w:pPr>
            <w:r>
              <w:rPr>
                <w:sz w:val="20"/>
              </w:rPr>
              <w:lastRenderedPageBreak/>
              <w:t>6.8. Неотъемлемой частью  настоящего Договора является следующее - Приложение № 5 – Карточка клиента. Должна быть заполнена до подписания настоящего договора.</w:t>
            </w:r>
          </w:p>
          <w:p w:rsidR="006517BC" w:rsidRDefault="006517BC">
            <w:pPr>
              <w:pStyle w:val="TableParagraph"/>
              <w:spacing w:before="11"/>
              <w:rPr>
                <w:sz w:val="19"/>
              </w:rPr>
            </w:pPr>
          </w:p>
          <w:p w:rsidR="006517BC" w:rsidRDefault="004129D3">
            <w:pPr>
              <w:pStyle w:val="TableParagraph"/>
              <w:ind w:left="740" w:right="107" w:hanging="486"/>
              <w:jc w:val="both"/>
              <w:rPr>
                <w:sz w:val="20"/>
              </w:rPr>
            </w:pPr>
            <w:r>
              <w:rPr>
                <w:sz w:val="20"/>
              </w:rPr>
              <w:t>6.9 Стороны договорились, что все документы по Договору, предоставленные по факсу или</w:t>
            </w:r>
            <w:r>
              <w:rPr>
                <w:spacing w:val="-22"/>
                <w:sz w:val="20"/>
              </w:rPr>
              <w:t xml:space="preserve"> </w:t>
            </w:r>
            <w:r>
              <w:rPr>
                <w:sz w:val="20"/>
              </w:rPr>
              <w:t>в сканированном виде по электронной почте с</w:t>
            </w:r>
            <w:r>
              <w:rPr>
                <w:spacing w:val="-1"/>
                <w:sz w:val="20"/>
              </w:rPr>
              <w:t xml:space="preserve"> </w:t>
            </w:r>
            <w:r>
              <w:rPr>
                <w:sz w:val="20"/>
              </w:rPr>
              <w:t>адресов:</w:t>
            </w:r>
          </w:p>
          <w:p w:rsidR="006517BC" w:rsidRDefault="006517BC">
            <w:pPr>
              <w:pStyle w:val="TableParagraph"/>
              <w:spacing w:before="9"/>
              <w:rPr>
                <w:sz w:val="17"/>
              </w:rPr>
            </w:pPr>
          </w:p>
          <w:p w:rsidR="006517BC" w:rsidRDefault="001876AF">
            <w:pPr>
              <w:pStyle w:val="TableParagraph"/>
              <w:spacing w:line="20" w:lineRule="exact"/>
              <w:ind w:left="656"/>
              <w:rPr>
                <w:sz w:val="2"/>
              </w:rPr>
            </w:pPr>
            <w:r>
              <w:rPr>
                <w:noProof/>
                <w:sz w:val="2"/>
                <w:lang w:bidi="ar-SA"/>
              </w:rPr>
              <mc:AlternateContent>
                <mc:Choice Requires="wpg">
                  <w:drawing>
                    <wp:inline distT="0" distB="0" distL="0" distR="0">
                      <wp:extent cx="2858135" cy="6350"/>
                      <wp:effectExtent l="10795" t="2540" r="7620" b="10160"/>
                      <wp:docPr id="6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8135" cy="6350"/>
                                <a:chOff x="0" y="0"/>
                                <a:chExt cx="4501" cy="10"/>
                              </a:xfrm>
                            </wpg:grpSpPr>
                            <wps:wsp>
                              <wps:cNvPr id="66" name="Line 45"/>
                              <wps:cNvCnPr>
                                <a:cxnSpLocks noChangeShapeType="1"/>
                              </wps:cNvCnPr>
                              <wps:spPr bwMode="auto">
                                <a:xfrm>
                                  <a:off x="0" y="5"/>
                                  <a:ext cx="90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4"/>
                              <wps:cNvCnPr>
                                <a:cxnSpLocks noChangeShapeType="1"/>
                              </wps:cNvCnPr>
                              <wps:spPr bwMode="auto">
                                <a:xfrm>
                                  <a:off x="902" y="5"/>
                                  <a:ext cx="2396"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43"/>
                              <wps:cNvCnPr>
                                <a:cxnSpLocks noChangeShapeType="1"/>
                              </wps:cNvCnPr>
                              <wps:spPr bwMode="auto">
                                <a:xfrm>
                                  <a:off x="3303" y="5"/>
                                  <a:ext cx="1197"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EC58CE" id="Group 42" o:spid="_x0000_s1026" style="width:225.05pt;height:.5pt;mso-position-horizontal-relative:char;mso-position-vertical-relative:line" coordsize="450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">
                      <v:line id="Line 45" o:spid="_x0000_s1027" style="position:absolute;visibility:visible;mso-wrap-style:square" from="0,5" to="9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MIPsMAAADbAAAADwAAAGRycy9kb3ducmV2LnhtbESPzYvCMBTE7wv+D+EJ3tbUPZSlGsUP&#10;lu1N6gd4fDTPtNq8lCar9b/fCILHYeY3w8wWvW3EjTpfO1YwGScgiEunazYKDvufz28QPiBrbByT&#10;ggd5WMwHHzPMtLtzQbddMCKWsM9QQRVCm0npy4os+rFriaN3dp3FEGVnpO7wHsttI7+SJJUWa44L&#10;Fba0rqi87v6sgtTk/LtKDuvj5vwoLpNTYbb5SqnRsF9OQQTqwzv8onMduRSeX+IP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jCD7DAAAA2wAAAA8AAAAAAAAAAAAA&#10;AAAAoQIAAGRycy9kb3ducmV2LnhtbFBLBQYAAAAABAAEAPkAAACRAwAAAAA=&#10;" strokeweight=".17569mm"/>
                      <v:line id="Line 44" o:spid="_x0000_s1028" style="position:absolute;visibility:visible;mso-wrap-style:square" from="902,5" to="32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tpcQAAADbAAAADwAAAGRycy9kb3ducmV2LnhtbESPQWvCQBSE7wX/w/KE3uomPdgSXcUo&#10;xdxKUgseH9nnJm32bciumvz7bqHQ4zDzzTDr7Wg7caPBt44VpIsEBHHtdMtGwenj7ekVhA/IGjvH&#10;pGAiD9vN7GGNmXZ3LulWBSNiCfsMFTQh9JmUvm7Iol+4njh6FzdYDFEORuoB77HcdvI5SZbSYstx&#10;ocGe9g3V39XVKliago95ctp/Hi5T+ZWeS/Ne5Eo9zsfdCkSgMfyH/+hCR+4F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b62lxAAAANsAAAAPAAAAAAAAAAAA&#10;AAAAAKECAABkcnMvZG93bnJldi54bWxQSwUGAAAAAAQABAD5AAAAkgMAAAAA&#10;" strokeweight=".17569mm"/>
                      <v:line id="Line 43" o:spid="_x0000_s1029" style="position:absolute;visibility:visible;mso-wrap-style:square" from="3303,5" to="45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A518AAAADbAAAADwAAAGRycy9kb3ducmV2LnhtbERPTWvCQBC9C/0PyxS86UYPUlJXUUsx&#10;txK10OOQHTep2dmQXTX++86h4PHxvpfrwbfqRn1sAhuYTTNQxFWwDTsDp+Pn5A1UTMgW28Bk4EER&#10;1quX0RJzG+5c0u2QnJIQjjkaqFPqcq1jVZPHOA0dsXDn0HtMAnunbY93CfetnmfZQntsWBpq7GhX&#10;U3U5XL2BhSt4v81Ou++P86P8nf2U7qvYGjN+HTbvoBIN6Sn+dxdWfDJWvsgP0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wOdfAAAAA2wAAAA8AAAAAAAAAAAAAAAAA&#10;oQIAAGRycy9kb3ducmV2LnhtbFBLBQYAAAAABAAEAPkAAACOAwAAAAA=&#10;" strokeweight=".17569mm"/>
                      <w10:anchorlock/>
                    </v:group>
                  </w:pict>
                </mc:Fallback>
              </mc:AlternateContent>
            </w:r>
          </w:p>
          <w:p w:rsidR="006517BC" w:rsidRDefault="006517BC">
            <w:pPr>
              <w:pStyle w:val="TableParagraph"/>
              <w:spacing w:before="4"/>
              <w:rPr>
                <w:sz w:val="18"/>
              </w:rPr>
            </w:pPr>
          </w:p>
          <w:p w:rsidR="006517BC" w:rsidRDefault="001876AF">
            <w:pPr>
              <w:pStyle w:val="TableParagraph"/>
              <w:spacing w:line="20" w:lineRule="exact"/>
              <w:ind w:left="656"/>
              <w:rPr>
                <w:sz w:val="2"/>
              </w:rPr>
            </w:pPr>
            <w:r>
              <w:rPr>
                <w:noProof/>
                <w:sz w:val="2"/>
                <w:lang w:bidi="ar-SA"/>
              </w:rPr>
              <mc:AlternateContent>
                <mc:Choice Requires="wpg">
                  <w:drawing>
                    <wp:inline distT="0" distB="0" distL="0" distR="0">
                      <wp:extent cx="2854960" cy="6350"/>
                      <wp:effectExtent l="10795" t="5715" r="10795" b="6985"/>
                      <wp:docPr id="6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64" name="Line 41"/>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6A9555" id="Group 40"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">
                      <v:line id="Line 41"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0z0sQAAADbAAAADwAAAGRycy9kb3ducmV2LnhtbESPQWvCQBSE7wX/w/KE3uompYikrmIi&#10;xdxKrIUeH9nnJm32bciuMf77bqHgcZj5Zpj1drKdGGnwrWMF6SIBQVw73bJRcPp4e1qB8AFZY+eY&#10;FNzIw3Yze1hjpt2VKxqPwYhYwj5DBU0IfSalrxuy6BeuJ47e2Q0WQ5SDkXrAayy3nXxOkqW02HJc&#10;aLCnoqH653ixCpam5EOenIrP/flWfadflXkvc6Ue59PuFUSgKdzD/3SpI/cC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TPSxAAAANsAAAAPAAAAAAAAAAAA&#10;AAAAAKECAABkcnMvZG93bnJldi54bWxQSwUGAAAAAAQABAD5AAAAkgMAAAAA&#10;" strokeweight=".17569mm"/>
                      <w10:anchorlock/>
                    </v:group>
                  </w:pict>
                </mc:Fallback>
              </mc:AlternateContent>
            </w:r>
          </w:p>
          <w:p w:rsidR="006517BC" w:rsidRDefault="006517BC">
            <w:pPr>
              <w:pStyle w:val="TableParagraph"/>
              <w:spacing w:before="4"/>
              <w:rPr>
                <w:sz w:val="18"/>
              </w:rPr>
            </w:pPr>
          </w:p>
          <w:p w:rsidR="006517BC" w:rsidRDefault="001876AF">
            <w:pPr>
              <w:pStyle w:val="TableParagraph"/>
              <w:spacing w:line="20" w:lineRule="exact"/>
              <w:ind w:left="656"/>
              <w:rPr>
                <w:sz w:val="2"/>
              </w:rPr>
            </w:pPr>
            <w:r>
              <w:rPr>
                <w:noProof/>
                <w:sz w:val="2"/>
                <w:lang w:bidi="ar-SA"/>
              </w:rPr>
              <mc:AlternateContent>
                <mc:Choice Requires="wpg">
                  <w:drawing>
                    <wp:inline distT="0" distB="0" distL="0" distR="0">
                      <wp:extent cx="2854960" cy="6350"/>
                      <wp:effectExtent l="10795" t="8890" r="10795" b="3810"/>
                      <wp:docPr id="6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62" name="Line 39"/>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36906A" id="Group 38"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">
                      <v:line id="Line 39"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OPcMAAADbAAAADwAAAGRycy9kb3ducmV2LnhtbESPQWvCQBSE70L/w/IKvZmNOYSSZpVq&#10;KeZWohZ6fGSfm7TZtyG7avz3XUHwOMx8M0y5mmwvzjT6zrGCRZKCIG6c7tgoOOw/568gfEDW2Dsm&#10;BVfysFo+zUostLtwTeddMCKWsC9QQRvCUEjpm5Ys+sQNxNE7utFiiHI0Uo94ieW2l1ma5tJix3Gh&#10;xYE2LTV/u5NVkJuKt+v0sPn+OF7r38VPbb6qtVIvz9P7G4hAU3iE73SlI5fB7Uv8A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YDj3DAAAA2wAAAA8AAAAAAAAAAAAA&#10;AAAAoQIAAGRycy9kb3ducmV2LnhtbFBLBQYAAAAABAAEAPkAAACRAwAAAAA=&#10;" strokeweight=".17569mm"/>
                      <w10:anchorlock/>
                    </v:group>
                  </w:pict>
                </mc:Fallback>
              </mc:AlternateContent>
            </w:r>
          </w:p>
          <w:p w:rsidR="006517BC" w:rsidRDefault="006517BC">
            <w:pPr>
              <w:pStyle w:val="TableParagraph"/>
              <w:spacing w:before="6"/>
              <w:rPr>
                <w:sz w:val="18"/>
              </w:rPr>
            </w:pPr>
          </w:p>
          <w:p w:rsidR="006517BC" w:rsidRDefault="001876AF">
            <w:pPr>
              <w:pStyle w:val="TableParagraph"/>
              <w:spacing w:line="20" w:lineRule="exact"/>
              <w:ind w:left="656"/>
              <w:rPr>
                <w:sz w:val="2"/>
              </w:rPr>
            </w:pPr>
            <w:r>
              <w:rPr>
                <w:noProof/>
                <w:sz w:val="2"/>
                <w:lang w:bidi="ar-SA"/>
              </w:rPr>
              <mc:AlternateContent>
                <mc:Choice Requires="wpg">
                  <w:drawing>
                    <wp:inline distT="0" distB="0" distL="0" distR="0">
                      <wp:extent cx="2854960" cy="6350"/>
                      <wp:effectExtent l="10795" t="3175" r="10795" b="9525"/>
                      <wp:docPr id="5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60" name="Line 37"/>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563FFC" id="Group 36"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">
                      <v:line id="Line 37"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Y10cAAAADbAAAADwAAAGRycy9kb3ducmV2LnhtbERPTWvCQBC9C/0PyxS86UYPUlJXUUsx&#10;txK10OOQHTep2dmQXTX++86h4PHxvpfrwbfqRn1sAhuYTTNQxFWwDTsDp+Pn5A1UTMgW28Bk4EER&#10;1quX0RJzG+5c0u2QnJIQjjkaqFPqcq1jVZPHOA0dsXDn0HtMAnunbY93CfetnmfZQntsWBpq7GhX&#10;U3U5XL2BhSt4v81Ou++P86P8nf2U7qvYGjN+HTbvoBIN6Sn+dxdWfLJevsgP0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yGNdHAAAAA2wAAAA8AAAAAAAAAAAAAAAAA&#10;oQIAAGRycy9kb3ducmV2LnhtbFBLBQYAAAAABAAEAPkAAACOAwAAAAA=&#10;" strokeweight=".17569mm"/>
                      <w10:anchorlock/>
                    </v:group>
                  </w:pict>
                </mc:Fallback>
              </mc:AlternateContent>
            </w:r>
          </w:p>
          <w:p w:rsidR="006517BC" w:rsidRDefault="006517BC">
            <w:pPr>
              <w:pStyle w:val="TableParagraph"/>
              <w:spacing w:before="4"/>
              <w:rPr>
                <w:sz w:val="18"/>
              </w:rPr>
            </w:pPr>
          </w:p>
          <w:p w:rsidR="006517BC" w:rsidRDefault="001876AF">
            <w:pPr>
              <w:pStyle w:val="TableParagraph"/>
              <w:spacing w:line="20" w:lineRule="exact"/>
              <w:ind w:left="656"/>
              <w:rPr>
                <w:sz w:val="2"/>
              </w:rPr>
            </w:pPr>
            <w:r>
              <w:rPr>
                <w:noProof/>
                <w:sz w:val="2"/>
                <w:lang w:bidi="ar-SA"/>
              </w:rPr>
              <mc:AlternateContent>
                <mc:Choice Requires="wpg">
                  <w:drawing>
                    <wp:inline distT="0" distB="0" distL="0" distR="0">
                      <wp:extent cx="2854960" cy="6350"/>
                      <wp:effectExtent l="10795" t="6350" r="10795" b="6350"/>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58" name="Line 35"/>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2901EA7" id="Group 34"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">
                      <v:line id="Line 35"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zar8AAADbAAAADwAAAGRycy9kb3ducmV2LnhtbERPy4rCMBTdD/gP4QruxlRBkY5RRkXs&#10;TuoDXF6aa9qZ5qY0Uevfm4Xg8nDe82Vna3Gn1leOFYyGCQjiwumKjYLTcfs9A+EDssbaMSl4kofl&#10;ovc1x1S7B+d0PwQjYgj7FBWUITSplL4oyaIfuoY4clfXWgwRtkbqFh8x3NZynCRTabHi2FBiQ+uS&#10;iv/DzSqYmox3q+S0Pm+uz/xvdMnNPlspNeh3vz8gAnXhI367M61gEsfGL/E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Jzzar8AAADbAAAADwAAAAAAAAAAAAAAAACh&#10;AgAAZHJzL2Rvd25yZXYueG1sUEsFBgAAAAAEAAQA+QAAAI0DAAAAAA==&#10;" strokeweight=".17569mm"/>
                      <w10:anchorlock/>
                    </v:group>
                  </w:pict>
                </mc:Fallback>
              </mc:AlternateContent>
            </w:r>
          </w:p>
          <w:p w:rsidR="006517BC" w:rsidRDefault="006517BC">
            <w:pPr>
              <w:pStyle w:val="TableParagraph"/>
              <w:spacing w:before="8"/>
              <w:rPr>
                <w:sz w:val="20"/>
              </w:rPr>
            </w:pPr>
          </w:p>
          <w:p w:rsidR="006517BC" w:rsidRDefault="004129D3">
            <w:pPr>
              <w:pStyle w:val="TableParagraph"/>
              <w:spacing w:line="245" w:lineRule="exact"/>
              <w:ind w:left="661"/>
              <w:jc w:val="both"/>
              <w:rPr>
                <w:sz w:val="20"/>
              </w:rPr>
            </w:pPr>
            <w:r>
              <w:rPr>
                <w:sz w:val="20"/>
              </w:rPr>
              <w:t>имеют силу оригиналов.</w:t>
            </w:r>
          </w:p>
          <w:p w:rsidR="006517BC" w:rsidRDefault="004129D3">
            <w:pPr>
              <w:pStyle w:val="TableParagraph"/>
              <w:ind w:left="661" w:right="107"/>
              <w:jc w:val="both"/>
              <w:rPr>
                <w:sz w:val="20"/>
              </w:rPr>
            </w:pPr>
            <w:r>
              <w:rPr>
                <w:sz w:val="20"/>
              </w:rPr>
              <w:t>Заказчик</w:t>
            </w:r>
            <w:r>
              <w:rPr>
                <w:spacing w:val="-13"/>
                <w:sz w:val="20"/>
              </w:rPr>
              <w:t xml:space="preserve"> </w:t>
            </w:r>
            <w:r>
              <w:rPr>
                <w:sz w:val="20"/>
              </w:rPr>
              <w:t>принимает</w:t>
            </w:r>
            <w:r>
              <w:rPr>
                <w:spacing w:val="-13"/>
                <w:sz w:val="20"/>
              </w:rPr>
              <w:t xml:space="preserve"> </w:t>
            </w:r>
            <w:r>
              <w:rPr>
                <w:sz w:val="20"/>
              </w:rPr>
              <w:t>на</w:t>
            </w:r>
            <w:r>
              <w:rPr>
                <w:spacing w:val="-11"/>
                <w:sz w:val="20"/>
              </w:rPr>
              <w:t xml:space="preserve"> </w:t>
            </w:r>
            <w:r>
              <w:rPr>
                <w:sz w:val="20"/>
              </w:rPr>
              <w:t>себя</w:t>
            </w:r>
            <w:r>
              <w:rPr>
                <w:spacing w:val="-13"/>
                <w:sz w:val="20"/>
              </w:rPr>
              <w:t xml:space="preserve"> </w:t>
            </w:r>
            <w:r>
              <w:rPr>
                <w:sz w:val="20"/>
              </w:rPr>
              <w:t>ответственность за достоверность предоставленных документов и данных.</w:t>
            </w:r>
          </w:p>
          <w:p w:rsidR="006517BC" w:rsidRDefault="006517BC">
            <w:pPr>
              <w:pStyle w:val="TableParagraph"/>
              <w:rPr>
                <w:sz w:val="24"/>
              </w:rPr>
            </w:pPr>
          </w:p>
          <w:p w:rsidR="006517BC" w:rsidRDefault="004129D3">
            <w:pPr>
              <w:pStyle w:val="TableParagraph"/>
              <w:spacing w:before="196"/>
              <w:ind w:left="920"/>
              <w:rPr>
                <w:b/>
              </w:rPr>
            </w:pPr>
            <w:r>
              <w:rPr>
                <w:b/>
              </w:rPr>
              <w:t>ПОДПИСИ И РЕКВИЗИТЫ СТОРОН</w:t>
            </w:r>
          </w:p>
          <w:p w:rsidR="006517BC" w:rsidRDefault="006517BC">
            <w:pPr>
              <w:pStyle w:val="TableParagraph"/>
              <w:spacing w:before="3"/>
              <w:rPr>
                <w:sz w:val="20"/>
              </w:rPr>
            </w:pPr>
          </w:p>
          <w:p w:rsidR="006517BC" w:rsidRDefault="004129D3">
            <w:pPr>
              <w:pStyle w:val="TableParagraph"/>
              <w:ind w:left="1964"/>
              <w:rPr>
                <w:b/>
              </w:rPr>
            </w:pPr>
            <w:r>
              <w:rPr>
                <w:b/>
              </w:rPr>
              <w:t>Исполнитель:</w:t>
            </w:r>
          </w:p>
          <w:p w:rsidR="006517BC" w:rsidRDefault="006517BC">
            <w:pPr>
              <w:pStyle w:val="TableParagraph"/>
              <w:spacing w:before="10"/>
              <w:rPr>
                <w:sz w:val="21"/>
              </w:rPr>
            </w:pPr>
          </w:p>
          <w:p w:rsidR="006517BC" w:rsidRDefault="004129D3">
            <w:pPr>
              <w:pStyle w:val="TableParagraph"/>
              <w:spacing w:line="213" w:lineRule="auto"/>
              <w:ind w:left="200" w:right="192"/>
              <w:rPr>
                <w:b/>
                <w:sz w:val="20"/>
              </w:rPr>
            </w:pPr>
            <w:r>
              <w:rPr>
                <w:b/>
                <w:sz w:val="20"/>
              </w:rPr>
              <w:t>ООО "Эвергрин Шиппинг Эйдженси (Рашиа) Лимитед"</w:t>
            </w:r>
          </w:p>
          <w:p w:rsidR="006517BC" w:rsidRDefault="006517BC">
            <w:pPr>
              <w:pStyle w:val="TableParagraph"/>
              <w:rPr>
                <w:sz w:val="24"/>
              </w:rPr>
            </w:pPr>
          </w:p>
          <w:p w:rsidR="006517BC" w:rsidRDefault="004129D3">
            <w:pPr>
              <w:pStyle w:val="TableParagraph"/>
              <w:spacing w:before="183"/>
              <w:ind w:left="200"/>
              <w:rPr>
                <w:sz w:val="20"/>
              </w:rPr>
            </w:pPr>
            <w:r>
              <w:rPr>
                <w:sz w:val="20"/>
              </w:rPr>
              <w:t>191186, Россия, г. Санкт-Петербург</w:t>
            </w:r>
          </w:p>
          <w:p w:rsidR="006517BC" w:rsidRDefault="004129D3">
            <w:pPr>
              <w:pStyle w:val="TableParagraph"/>
              <w:spacing w:before="2"/>
              <w:ind w:left="200" w:right="1168"/>
              <w:rPr>
                <w:sz w:val="20"/>
              </w:rPr>
            </w:pPr>
            <w:r>
              <w:rPr>
                <w:sz w:val="20"/>
              </w:rPr>
              <w:t>Ул. Казанская, д. 1/25, лит А, пом. 316-В ИНН 7816371563 КПП 784001001</w:t>
            </w:r>
          </w:p>
          <w:p w:rsidR="006517BC" w:rsidRDefault="004129D3">
            <w:pPr>
              <w:pStyle w:val="TableParagraph"/>
              <w:spacing w:line="244" w:lineRule="exact"/>
              <w:ind w:left="200"/>
              <w:rPr>
                <w:sz w:val="20"/>
              </w:rPr>
            </w:pPr>
            <w:r>
              <w:rPr>
                <w:sz w:val="20"/>
              </w:rPr>
              <w:t>ОГРН 1057812084098</w:t>
            </w:r>
          </w:p>
          <w:p w:rsidR="006517BC" w:rsidRDefault="004129D3">
            <w:pPr>
              <w:pStyle w:val="TableParagraph"/>
              <w:ind w:left="200" w:right="889"/>
              <w:rPr>
                <w:sz w:val="20"/>
              </w:rPr>
            </w:pPr>
            <w:r>
              <w:rPr>
                <w:b/>
                <w:sz w:val="20"/>
              </w:rPr>
              <w:t xml:space="preserve">Банк: </w:t>
            </w:r>
            <w:r>
              <w:rPr>
                <w:sz w:val="20"/>
              </w:rPr>
              <w:t>Ф. ОПЕРУ БАНКА ВТБ (ПАО) В САНКТ- ПЕТЕРБУРГЕ Г. САНКТ-ПЕТЕРБУРГ</w:t>
            </w:r>
          </w:p>
          <w:p w:rsidR="006517BC" w:rsidRDefault="004129D3">
            <w:pPr>
              <w:pStyle w:val="TableParagraph"/>
              <w:ind w:left="200" w:right="3214"/>
              <w:rPr>
                <w:sz w:val="20"/>
              </w:rPr>
            </w:pPr>
            <w:r>
              <w:rPr>
                <w:sz w:val="20"/>
              </w:rPr>
              <w:t>г. Санкт-Петербург БИК: 044030704</w:t>
            </w:r>
          </w:p>
          <w:p w:rsidR="006517BC" w:rsidRDefault="004129D3">
            <w:pPr>
              <w:pStyle w:val="TableParagraph"/>
              <w:spacing w:before="1" w:line="245" w:lineRule="exact"/>
              <w:ind w:left="200"/>
              <w:rPr>
                <w:sz w:val="20"/>
              </w:rPr>
            </w:pPr>
            <w:r>
              <w:rPr>
                <w:sz w:val="20"/>
              </w:rPr>
              <w:t>К/С: 30101810200000000704</w:t>
            </w:r>
          </w:p>
          <w:p w:rsidR="006517BC" w:rsidRDefault="004129D3">
            <w:pPr>
              <w:pStyle w:val="TableParagraph"/>
              <w:spacing w:line="245" w:lineRule="exact"/>
              <w:ind w:left="200"/>
              <w:rPr>
                <w:sz w:val="20"/>
              </w:rPr>
            </w:pPr>
            <w:r>
              <w:rPr>
                <w:sz w:val="20"/>
              </w:rPr>
              <w:t>р/с 40702810237000005176</w:t>
            </w:r>
          </w:p>
          <w:p w:rsidR="006517BC" w:rsidRDefault="004129D3">
            <w:pPr>
              <w:pStyle w:val="TableParagraph"/>
              <w:spacing w:line="245" w:lineRule="exact"/>
              <w:ind w:left="200"/>
              <w:rPr>
                <w:sz w:val="20"/>
              </w:rPr>
            </w:pPr>
            <w:r>
              <w:rPr>
                <w:sz w:val="20"/>
              </w:rPr>
              <w:t>тел. 812-610-28-89</w:t>
            </w:r>
          </w:p>
          <w:p w:rsidR="006517BC" w:rsidRDefault="00E11571">
            <w:pPr>
              <w:pStyle w:val="TableParagraph"/>
              <w:spacing w:line="245" w:lineRule="exact"/>
              <w:ind w:left="200"/>
              <w:rPr>
                <w:sz w:val="20"/>
              </w:rPr>
            </w:pPr>
            <w:hyperlink r:id="rId26">
              <w:r w:rsidR="004129D3">
                <w:rPr>
                  <w:sz w:val="20"/>
                </w:rPr>
                <w:t>e-mail:fin@evergreen-shipping.ru</w:t>
              </w:r>
            </w:hyperlink>
          </w:p>
          <w:p w:rsidR="006517BC" w:rsidRDefault="006517BC">
            <w:pPr>
              <w:pStyle w:val="TableParagraph"/>
              <w:rPr>
                <w:sz w:val="24"/>
              </w:rPr>
            </w:pPr>
          </w:p>
          <w:p w:rsidR="006517BC" w:rsidRDefault="006517BC">
            <w:pPr>
              <w:pStyle w:val="TableParagraph"/>
              <w:rPr>
                <w:sz w:val="24"/>
              </w:rPr>
            </w:pPr>
          </w:p>
          <w:p w:rsidR="006517BC" w:rsidRDefault="006517BC">
            <w:pPr>
              <w:pStyle w:val="TableParagraph"/>
              <w:rPr>
                <w:sz w:val="24"/>
              </w:rPr>
            </w:pPr>
          </w:p>
          <w:p w:rsidR="006517BC" w:rsidRDefault="006517BC">
            <w:pPr>
              <w:pStyle w:val="TableParagraph"/>
              <w:rPr>
                <w:sz w:val="24"/>
              </w:rPr>
            </w:pPr>
          </w:p>
          <w:p w:rsidR="006517BC" w:rsidRDefault="004129D3">
            <w:pPr>
              <w:pStyle w:val="TableParagraph"/>
              <w:tabs>
                <w:tab w:val="left" w:pos="1568"/>
                <w:tab w:val="left" w:pos="3895"/>
              </w:tabs>
              <w:spacing w:before="164"/>
              <w:ind w:left="200"/>
              <w:rPr>
                <w:rFonts w:ascii="Times New Roman" w:hAnsi="Times New Roman"/>
                <w:sz w:val="20"/>
              </w:rPr>
            </w:pPr>
            <w:r>
              <w:rPr>
                <w:b/>
                <w:sz w:val="20"/>
              </w:rPr>
              <w:t>Президент</w:t>
            </w:r>
            <w:r>
              <w:rPr>
                <w:b/>
                <w:sz w:val="20"/>
              </w:rPr>
              <w:tab/>
            </w:r>
            <w:r>
              <w:rPr>
                <w:rFonts w:ascii="Times New Roman" w:hAnsi="Times New Roman"/>
                <w:w w:val="99"/>
                <w:sz w:val="20"/>
                <w:u w:val="single"/>
              </w:rPr>
              <w:t xml:space="preserve"> </w:t>
            </w:r>
            <w:r>
              <w:rPr>
                <w:rFonts w:ascii="Times New Roman" w:hAnsi="Times New Roman"/>
                <w:sz w:val="20"/>
                <w:u w:val="single"/>
              </w:rPr>
              <w:tab/>
            </w:r>
          </w:p>
          <w:p w:rsidR="006517BC" w:rsidRDefault="004129D3">
            <w:pPr>
              <w:pStyle w:val="TableParagraph"/>
              <w:spacing w:before="4" w:line="225" w:lineRule="exact"/>
              <w:ind w:left="1844"/>
              <w:rPr>
                <w:b/>
                <w:sz w:val="20"/>
              </w:rPr>
            </w:pPr>
            <w:r>
              <w:rPr>
                <w:b/>
                <w:sz w:val="20"/>
              </w:rPr>
              <w:t>Лиу Дей-Цон</w:t>
            </w:r>
          </w:p>
        </w:tc>
        <w:tc>
          <w:tcPr>
            <w:tcW w:w="5341" w:type="dxa"/>
          </w:tcPr>
          <w:p w:rsidR="006517BC" w:rsidRPr="00750BFF" w:rsidRDefault="004129D3">
            <w:pPr>
              <w:pStyle w:val="TableParagraph"/>
              <w:numPr>
                <w:ilvl w:val="1"/>
                <w:numId w:val="11"/>
              </w:numPr>
              <w:tabs>
                <w:tab w:val="left" w:pos="721"/>
              </w:tabs>
              <w:ind w:right="200"/>
              <w:jc w:val="both"/>
              <w:rPr>
                <w:sz w:val="20"/>
                <w:lang w:val="en-US"/>
              </w:rPr>
            </w:pPr>
            <w:r w:rsidRPr="00750BFF">
              <w:rPr>
                <w:sz w:val="20"/>
                <w:lang w:val="en-US"/>
              </w:rPr>
              <w:t>Essential part of this Contract is the following Appendixes-№ 5 – Customer details. (To be filled in up to sign of the present</w:t>
            </w:r>
            <w:r w:rsidRPr="00750BFF">
              <w:rPr>
                <w:spacing w:val="-14"/>
                <w:sz w:val="20"/>
                <w:lang w:val="en-US"/>
              </w:rPr>
              <w:t xml:space="preserve"> </w:t>
            </w:r>
            <w:r w:rsidRPr="00750BFF">
              <w:rPr>
                <w:sz w:val="20"/>
                <w:lang w:val="en-US"/>
              </w:rPr>
              <w:t>Contract).</w:t>
            </w:r>
          </w:p>
          <w:p w:rsidR="006517BC" w:rsidRPr="00750BFF" w:rsidRDefault="006517BC">
            <w:pPr>
              <w:pStyle w:val="TableParagraph"/>
              <w:rPr>
                <w:sz w:val="24"/>
                <w:lang w:val="en-US"/>
              </w:rPr>
            </w:pPr>
          </w:p>
          <w:p w:rsidR="006517BC" w:rsidRPr="00750BFF" w:rsidRDefault="006517BC">
            <w:pPr>
              <w:pStyle w:val="TableParagraph"/>
              <w:spacing w:before="11"/>
              <w:rPr>
                <w:sz w:val="35"/>
                <w:lang w:val="en-US"/>
              </w:rPr>
            </w:pPr>
          </w:p>
          <w:p w:rsidR="006517BC" w:rsidRPr="00750BFF" w:rsidRDefault="004129D3">
            <w:pPr>
              <w:pStyle w:val="TableParagraph"/>
              <w:numPr>
                <w:ilvl w:val="1"/>
                <w:numId w:val="11"/>
              </w:numPr>
              <w:tabs>
                <w:tab w:val="left" w:pos="469"/>
              </w:tabs>
              <w:ind w:left="468" w:right="198" w:hanging="360"/>
              <w:jc w:val="both"/>
              <w:rPr>
                <w:sz w:val="20"/>
                <w:lang w:val="en-US"/>
              </w:rPr>
            </w:pPr>
            <w:r w:rsidRPr="00750BFF">
              <w:rPr>
                <w:sz w:val="20"/>
                <w:lang w:val="en-US"/>
              </w:rPr>
              <w:t>The Parties have agreed that all documents by the Agreement, sent via fax or scanned by mail from</w:t>
            </w:r>
            <w:r w:rsidRPr="00750BFF">
              <w:rPr>
                <w:spacing w:val="-2"/>
                <w:sz w:val="20"/>
                <w:lang w:val="en-US"/>
              </w:rPr>
              <w:t xml:space="preserve"> </w:t>
            </w:r>
            <w:r w:rsidRPr="00750BFF">
              <w:rPr>
                <w:sz w:val="20"/>
                <w:lang w:val="en-US"/>
              </w:rPr>
              <w:t>addresses:</w:t>
            </w:r>
          </w:p>
          <w:p w:rsidR="006517BC" w:rsidRPr="00750BFF" w:rsidRDefault="006517BC">
            <w:pPr>
              <w:pStyle w:val="TableParagraph"/>
              <w:rPr>
                <w:sz w:val="20"/>
                <w:lang w:val="en-US"/>
              </w:rPr>
            </w:pPr>
          </w:p>
          <w:p w:rsidR="006517BC" w:rsidRPr="00750BFF" w:rsidRDefault="006517BC">
            <w:pPr>
              <w:pStyle w:val="TableParagraph"/>
              <w:spacing w:before="9"/>
              <w:rPr>
                <w:sz w:val="17"/>
                <w:lang w:val="en-US"/>
              </w:rPr>
            </w:pPr>
          </w:p>
          <w:p w:rsidR="006517BC" w:rsidRDefault="001876AF">
            <w:pPr>
              <w:pStyle w:val="TableParagraph"/>
              <w:spacing w:line="20" w:lineRule="exact"/>
              <w:ind w:left="564"/>
              <w:rPr>
                <w:sz w:val="2"/>
              </w:rPr>
            </w:pPr>
            <w:r>
              <w:rPr>
                <w:noProof/>
                <w:sz w:val="2"/>
                <w:lang w:bidi="ar-SA"/>
              </w:rPr>
              <mc:AlternateContent>
                <mc:Choice Requires="wpg">
                  <w:drawing>
                    <wp:inline distT="0" distB="0" distL="0" distR="0">
                      <wp:extent cx="2854960" cy="6350"/>
                      <wp:effectExtent l="8890" t="2540" r="12700" b="10160"/>
                      <wp:docPr id="5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56" name="Line 33"/>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39EF7" id="Group 32"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">
                      <v:line id="Line 33"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g8MAAADbAAAADwAAAGRycy9kb3ducmV2LnhtbESPT4vCMBTE7wt+h/CEva2pwhapRvEP&#10;Ym9LXRc8PppnWm1eShO1fvvNwoLHYWZ+w8yXvW3EnTpfO1YwHiUgiEunazYKjt+7jykIH5A1No5J&#10;wZM8LBeDtzlm2j24oPshGBEh7DNUUIXQZlL6siKLfuRa4uidXWcxRNkZqTt8RLht5CRJUmmx5rhQ&#10;YUubisrr4WYVpCbn/To5bn6252dxGZ8K85WvlXof9qsZiEB9eIX/27lW8Jn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PwoPDAAAA2wAAAA8AAAAAAAAAAAAA&#10;AAAAoQIAAGRycy9kb3ducmV2LnhtbFBLBQYAAAAABAAEAPkAAACRAwAAAAA=&#10;" strokeweight=".17569mm"/>
                      <w10:anchorlock/>
                    </v:group>
                  </w:pict>
                </mc:Fallback>
              </mc:AlternateContent>
            </w:r>
          </w:p>
          <w:p w:rsidR="006517BC" w:rsidRDefault="006517BC">
            <w:pPr>
              <w:pStyle w:val="TableParagraph"/>
              <w:spacing w:before="4"/>
              <w:rPr>
                <w:sz w:val="18"/>
              </w:rPr>
            </w:pPr>
          </w:p>
          <w:p w:rsidR="006517BC" w:rsidRDefault="001876AF">
            <w:pPr>
              <w:pStyle w:val="TableParagraph"/>
              <w:spacing w:line="20" w:lineRule="exact"/>
              <w:ind w:left="564"/>
              <w:rPr>
                <w:sz w:val="2"/>
              </w:rPr>
            </w:pPr>
            <w:r>
              <w:rPr>
                <w:noProof/>
                <w:sz w:val="2"/>
                <w:lang w:bidi="ar-SA"/>
              </w:rPr>
              <mc:AlternateContent>
                <mc:Choice Requires="wpg">
                  <w:drawing>
                    <wp:inline distT="0" distB="0" distL="0" distR="0">
                      <wp:extent cx="2854960" cy="6350"/>
                      <wp:effectExtent l="8890" t="5715" r="12700" b="6985"/>
                      <wp:docPr id="5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54" name="Line 31"/>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641D82" id="Group 30"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">
                      <v:line id="Line 31"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5b8QAAADbAAAADwAAAGRycy9kb3ducmV2LnhtbESPT4vCMBTE78J+h/AW9qapy65INYq6&#10;yPa21D/g8dE802rzUpqo9dtvBMHjMDO/YabzztbiSq2vHCsYDhIQxIXTFRsFu+26PwbhA7LG2jEp&#10;uJOH+eytN8VUuxvndN0EIyKEfYoKyhCaVEpflGTRD1xDHL2jay2GKFsjdYu3CLe1/EySkbRYcVwo&#10;saFVScV5c7EKRibj32WyW+1/jvf8NDzk5i9bKvXx3i0mIAJ14RV+tjOt4PsLHl/iD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0flvxAAAANsAAAAPAAAAAAAAAAAA&#10;AAAAAKECAABkcnMvZG93bnJldi54bWxQSwUGAAAAAAQABAD5AAAAkgMAAAAA&#10;" strokeweight=".17569mm"/>
                      <w10:anchorlock/>
                    </v:group>
                  </w:pict>
                </mc:Fallback>
              </mc:AlternateContent>
            </w:r>
          </w:p>
          <w:p w:rsidR="006517BC" w:rsidRDefault="006517BC">
            <w:pPr>
              <w:pStyle w:val="TableParagraph"/>
              <w:spacing w:before="4"/>
              <w:rPr>
                <w:sz w:val="18"/>
              </w:rPr>
            </w:pPr>
          </w:p>
          <w:p w:rsidR="006517BC" w:rsidRDefault="001876AF">
            <w:pPr>
              <w:pStyle w:val="TableParagraph"/>
              <w:spacing w:line="20" w:lineRule="exact"/>
              <w:ind w:left="564"/>
              <w:rPr>
                <w:sz w:val="2"/>
              </w:rPr>
            </w:pPr>
            <w:r>
              <w:rPr>
                <w:noProof/>
                <w:sz w:val="2"/>
                <w:lang w:bidi="ar-SA"/>
              </w:rPr>
              <mc:AlternateContent>
                <mc:Choice Requires="wpg">
                  <w:drawing>
                    <wp:inline distT="0" distB="0" distL="0" distR="0">
                      <wp:extent cx="2854960" cy="6350"/>
                      <wp:effectExtent l="8890" t="8890" r="12700" b="3810"/>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52" name="Line 29"/>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FB7920" id="Group 28"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">
                      <v:line id="Line 29"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EgMIAAADbAAAADwAAAGRycy9kb3ducmV2LnhtbESPQYvCMBSE74L/ITzBm6YKytI1iros&#10;9iZVF/b4aJ5p1+alNFHrvzeCsMdhZr5hFqvO1uJGra8cK5iMExDEhdMVGwWn4/foA4QPyBprx6Tg&#10;QR5Wy35vgal2d87pdghGRAj7FBWUITSplL4oyaIfu4Y4emfXWgxRtkbqFu8Rbms5TZK5tFhxXCix&#10;oW1JxeVwtQrmJuPdJjltf77Oj/xv8pubfbZRajjo1p8gAnXhP/xuZ1rBbAqvL/EH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TEgMIAAADbAAAADwAAAAAAAAAAAAAA&#10;AAChAgAAZHJzL2Rvd25yZXYueG1sUEsFBgAAAAAEAAQA+QAAAJADAAAAAA==&#10;" strokeweight=".17569mm"/>
                      <w10:anchorlock/>
                    </v:group>
                  </w:pict>
                </mc:Fallback>
              </mc:AlternateContent>
            </w:r>
          </w:p>
          <w:p w:rsidR="006517BC" w:rsidRDefault="006517BC">
            <w:pPr>
              <w:pStyle w:val="TableParagraph"/>
              <w:spacing w:before="6"/>
              <w:rPr>
                <w:sz w:val="18"/>
              </w:rPr>
            </w:pPr>
          </w:p>
          <w:p w:rsidR="006517BC" w:rsidRDefault="001876AF">
            <w:pPr>
              <w:pStyle w:val="TableParagraph"/>
              <w:spacing w:line="20" w:lineRule="exact"/>
              <w:ind w:left="564"/>
              <w:rPr>
                <w:sz w:val="2"/>
              </w:rPr>
            </w:pPr>
            <w:r>
              <w:rPr>
                <w:noProof/>
                <w:sz w:val="2"/>
                <w:lang w:bidi="ar-SA"/>
              </w:rPr>
              <mc:AlternateContent>
                <mc:Choice Requires="wpg">
                  <w:drawing>
                    <wp:inline distT="0" distB="0" distL="0" distR="0">
                      <wp:extent cx="2854960" cy="6350"/>
                      <wp:effectExtent l="8890" t="3175" r="12700" b="9525"/>
                      <wp:docPr id="4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50" name="Line 27"/>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0E22406" id="Group 26"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">
                      <v:line id="Line 27"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bL8AAADbAAAADwAAAGRycy9kb3ducmV2LnhtbERPy4rCMBTdD/gP4QruxlRBkY5RRkXs&#10;TuoDXF6aa9qZ5qY0Uevfm4Xg8nDe82Vna3Gn1leOFYyGCQjiwumKjYLTcfs9A+EDssbaMSl4kofl&#10;ovc1x1S7B+d0PwQjYgj7FBWUITSplL4oyaIfuoY4clfXWgwRtkbqFh8x3NZynCRTabHi2FBiQ+uS&#10;iv/DzSqYmox3q+S0Pm+uz/xvdMnNPlspNeh3vz8gAnXhI367M61gEtfHL/E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ur/bL8AAADbAAAADwAAAAAAAAAAAAAAAACh&#10;AgAAZHJzL2Rvd25yZXYueG1sUEsFBgAAAAAEAAQA+QAAAI0DAAAAAA==&#10;" strokeweight=".17569mm"/>
                      <w10:anchorlock/>
                    </v:group>
                  </w:pict>
                </mc:Fallback>
              </mc:AlternateContent>
            </w:r>
          </w:p>
          <w:p w:rsidR="006517BC" w:rsidRDefault="006517BC">
            <w:pPr>
              <w:pStyle w:val="TableParagraph"/>
              <w:spacing w:before="4"/>
              <w:rPr>
                <w:sz w:val="18"/>
              </w:rPr>
            </w:pPr>
          </w:p>
          <w:p w:rsidR="006517BC" w:rsidRDefault="001876AF">
            <w:pPr>
              <w:pStyle w:val="TableParagraph"/>
              <w:spacing w:line="20" w:lineRule="exact"/>
              <w:ind w:left="564"/>
              <w:rPr>
                <w:sz w:val="2"/>
              </w:rPr>
            </w:pPr>
            <w:r>
              <w:rPr>
                <w:noProof/>
                <w:sz w:val="2"/>
                <w:lang w:bidi="ar-SA"/>
              </w:rPr>
              <mc:AlternateContent>
                <mc:Choice Requires="wpg">
                  <w:drawing>
                    <wp:inline distT="0" distB="0" distL="0" distR="0">
                      <wp:extent cx="2854960" cy="6350"/>
                      <wp:effectExtent l="8890" t="6350" r="12700" b="6350"/>
                      <wp:docPr id="4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4960" cy="6350"/>
                                <a:chOff x="0" y="0"/>
                                <a:chExt cx="4496" cy="10"/>
                              </a:xfrm>
                            </wpg:grpSpPr>
                            <wps:wsp>
                              <wps:cNvPr id="48" name="Line 25"/>
                              <wps:cNvCnPr>
                                <a:cxnSpLocks noChangeShapeType="1"/>
                              </wps:cNvCnPr>
                              <wps:spPr bwMode="auto">
                                <a:xfrm>
                                  <a:off x="0" y="5"/>
                                  <a:ext cx="44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A0C5B9" id="Group 24" o:spid="_x0000_s1026" style="width:224.8pt;height:.5pt;mso-position-horizontal-relative:char;mso-position-vertical-relative:line" coordsize="449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">
                      <v:line id="Line 25" o:spid="_x0000_s1027" style="position:absolute;visibility:visible;mso-wrap-style:square" from="0,5" to="44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Vlt78AAADbAAAADwAAAGRycy9kb3ducmV2LnhtbERPy4rCMBTdD/gP4QruxlQRkY5RRkXs&#10;TuoDXF6aa9qZ5qY0Uevfm4Xg8nDe82Vna3Gn1leOFYyGCQjiwumKjYLTcfs9A+EDssbaMSl4kofl&#10;ovc1x1S7B+d0PwQjYgj7FBWUITSplL4oyaIfuoY4clfXWgwRtkbqFh8x3NZynCRTabHi2FBiQ+uS&#10;iv/DzSqYmox3q+S0Pm+uz/xvdMnNPlspNeh3vz8gAnXhI367M61gEsfGL/EHyM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UVlt78AAADbAAAADwAAAAAAAAAAAAAAAACh&#10;AgAAZHJzL2Rvd25yZXYueG1sUEsFBgAAAAAEAAQA+QAAAI0DAAAAAA==&#10;" strokeweight=".17569mm"/>
                      <w10:anchorlock/>
                    </v:group>
                  </w:pict>
                </mc:Fallback>
              </mc:AlternateContent>
            </w:r>
          </w:p>
          <w:p w:rsidR="006517BC" w:rsidRDefault="006517BC">
            <w:pPr>
              <w:pStyle w:val="TableParagraph"/>
              <w:spacing w:before="8"/>
              <w:rPr>
                <w:sz w:val="20"/>
              </w:rPr>
            </w:pPr>
          </w:p>
          <w:p w:rsidR="006517BC" w:rsidRPr="00750BFF" w:rsidRDefault="004129D3">
            <w:pPr>
              <w:pStyle w:val="TableParagraph"/>
              <w:spacing w:line="245" w:lineRule="exact"/>
              <w:ind w:left="468"/>
              <w:rPr>
                <w:sz w:val="20"/>
                <w:lang w:val="en-US"/>
              </w:rPr>
            </w:pPr>
            <w:r w:rsidRPr="00750BFF">
              <w:rPr>
                <w:sz w:val="20"/>
                <w:lang w:val="en-US"/>
              </w:rPr>
              <w:t>are vested the force of the originals.</w:t>
            </w:r>
          </w:p>
          <w:p w:rsidR="006517BC" w:rsidRPr="00750BFF" w:rsidRDefault="004129D3">
            <w:pPr>
              <w:pStyle w:val="TableParagraph"/>
              <w:ind w:left="425" w:right="184"/>
              <w:rPr>
                <w:sz w:val="20"/>
                <w:lang w:val="en-US"/>
              </w:rPr>
            </w:pPr>
            <w:r w:rsidRPr="00750BFF">
              <w:rPr>
                <w:sz w:val="20"/>
                <w:lang w:val="en-US"/>
              </w:rPr>
              <w:t>The Customer accepts responsibility for the accuracy of the documents and data provided.</w:t>
            </w:r>
          </w:p>
          <w:p w:rsidR="006517BC" w:rsidRPr="00750BFF" w:rsidRDefault="006517BC">
            <w:pPr>
              <w:pStyle w:val="TableParagraph"/>
              <w:rPr>
                <w:sz w:val="24"/>
                <w:lang w:val="en-US"/>
              </w:rPr>
            </w:pPr>
          </w:p>
          <w:p w:rsidR="006517BC" w:rsidRPr="00750BFF" w:rsidRDefault="006517BC">
            <w:pPr>
              <w:pStyle w:val="TableParagraph"/>
              <w:rPr>
                <w:sz w:val="24"/>
                <w:lang w:val="en-US"/>
              </w:rPr>
            </w:pPr>
          </w:p>
          <w:p w:rsidR="006517BC" w:rsidRPr="00750BFF" w:rsidRDefault="004129D3">
            <w:pPr>
              <w:pStyle w:val="TableParagraph"/>
              <w:spacing w:before="147"/>
              <w:ind w:left="888"/>
              <w:rPr>
                <w:b/>
                <w:lang w:val="en-US"/>
              </w:rPr>
            </w:pPr>
            <w:r w:rsidRPr="00750BFF">
              <w:rPr>
                <w:b/>
                <w:lang w:val="en-US"/>
              </w:rPr>
              <w:t>SIGNATURE AND DETAILS OF THE PARTIES</w:t>
            </w:r>
          </w:p>
          <w:p w:rsidR="006517BC" w:rsidRPr="00750BFF" w:rsidRDefault="006517BC">
            <w:pPr>
              <w:pStyle w:val="TableParagraph"/>
              <w:rPr>
                <w:lang w:val="en-US"/>
              </w:rPr>
            </w:pPr>
          </w:p>
          <w:p w:rsidR="006517BC" w:rsidRDefault="004129D3">
            <w:pPr>
              <w:pStyle w:val="TableParagraph"/>
              <w:ind w:left="2093"/>
              <w:rPr>
                <w:b/>
              </w:rPr>
            </w:pPr>
            <w:r>
              <w:rPr>
                <w:b/>
              </w:rPr>
              <w:t>Заказчик:</w:t>
            </w:r>
          </w:p>
          <w:p w:rsidR="006517BC" w:rsidRDefault="006517BC">
            <w:pPr>
              <w:pStyle w:val="TableParagraph"/>
              <w:spacing w:before="5"/>
              <w:rPr>
                <w:sz w:val="19"/>
              </w:rPr>
            </w:pPr>
          </w:p>
          <w:p w:rsidR="006517BC" w:rsidRDefault="004129D3">
            <w:pPr>
              <w:pStyle w:val="TableParagraph"/>
              <w:tabs>
                <w:tab w:val="left" w:pos="4828"/>
              </w:tabs>
              <w:ind w:left="1306"/>
              <w:rPr>
                <w:rFonts w:ascii="Times New Roman"/>
                <w:sz w:val="20"/>
              </w:rPr>
            </w:pPr>
            <w:r>
              <w:rPr>
                <w:rFonts w:ascii="Times New Roman"/>
                <w:w w:val="99"/>
                <w:sz w:val="20"/>
                <w:u w:val="single"/>
              </w:rPr>
              <w:t xml:space="preserve"> </w:t>
            </w:r>
            <w:r>
              <w:rPr>
                <w:rFonts w:ascii="Times New Roman"/>
                <w:sz w:val="20"/>
                <w:u w:val="single"/>
              </w:rPr>
              <w:tab/>
            </w:r>
          </w:p>
          <w:p w:rsidR="006517BC" w:rsidRDefault="006517BC">
            <w:pPr>
              <w:pStyle w:val="TableParagraph"/>
              <w:spacing w:before="10"/>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6985" r="10795" b="4445"/>
                      <wp:docPr id="4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46" name="Line 23"/>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69A9A9B" id="Group 22"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">
                      <v:line id="Line 23"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VmWcUAAADbAAAADwAAAGRycy9kb3ducmV2LnhtbESPT2vCQBTE7wW/w/KE3pqNRURS1xCK&#10;BQ8WqVawt0f25Q/Nvl2zq0m/fbcg9DjMzG+YVT6aTtyo961lBbMkBUFcWt1yreDz+Pa0BOEDssbO&#10;Min4IQ/5evKwwkzbgT/odgi1iBD2GSpoQnCZlL5syKBPrCOOXmV7gyHKvpa6xyHCTSef03QhDbYc&#10;Fxp09NpQ+X24GgXV4DbH82x/YV2diu1+7t534Uupx+lYvIAINIb/8L291QrmC/j7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VmWcUAAADbAAAADwAAAAAAAAAA&#10;AAAAAAChAgAAZHJzL2Rvd25yZXYueG1sUEsFBgAAAAAEAAQA+QAAAJMDAAAAAA==&#10;" strokeweight=".6pt"/>
                      <w10:anchorlock/>
                    </v:group>
                  </w:pict>
                </mc:Fallback>
              </mc:AlternateContent>
            </w:r>
          </w:p>
          <w:p w:rsidR="006517BC" w:rsidRDefault="006517BC">
            <w:pPr>
              <w:pStyle w:val="TableParagraph"/>
              <w:spacing w:before="11"/>
              <w:rPr>
                <w:sz w:val="19"/>
              </w:rPr>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3175" r="10795" b="8255"/>
                      <wp:docPr id="4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44" name="Line 21"/>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DBAF79" id="Group 20"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">
                      <v:line id="Line 21"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tdtcQAAADbAAAADwAAAGRycy9kb3ducmV2LnhtbESPW2sCMRSE3wv+h3AE32rWspSyGkXE&#10;gg8W8Qb6dticveDmJN2k7vbfN0LBx2FmvmFmi9404k6try0rmIwTEMS51TWXCk7Hz9cPED4ga2ws&#10;k4Jf8rCYD15mmGnb8Z7uh1CKCGGfoYIqBJdJ6fOKDPqxdcTRK2xrMETZllK32EW4aeRbkrxLgzXH&#10;hQodrSrKb4cfo6Do3Pp4mey+WRfn5WaXuq9tuCo1GvbLKYhAfXiG/9sbrSBN4fE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121xAAAANsAAAAPAAAAAAAAAAAA&#10;AAAAAKECAABkcnMvZG93bnJldi54bWxQSwUGAAAAAAQABAD5AAAAkgMAAAAA&#10;" strokeweight=".6pt"/>
                      <w10:anchorlock/>
                    </v:group>
                  </w:pict>
                </mc:Fallback>
              </mc:AlternateContent>
            </w:r>
          </w:p>
          <w:p w:rsidR="006517BC" w:rsidRDefault="006517BC">
            <w:pPr>
              <w:pStyle w:val="TableParagraph"/>
              <w:spacing w:before="1"/>
              <w:rPr>
                <w:sz w:val="20"/>
              </w:rPr>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10160" r="10795" b="1270"/>
                      <wp:docPr id="4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42" name="Line 19"/>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BE4749" id="Group 18"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">
                      <v:line id="Line 19"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5gWsUAAADbAAAADwAAAGRycy9kb3ducmV2LnhtbESPS2vDMBCE74X+B7GF3Go5IYTgRjGm&#10;tJBDSsij0N4Wa/2g1kq11Nj991EgkOMwM98wq3w0nThT71vLCqZJCoK4tLrlWsHp+P68BOEDssbO&#10;Min4Jw/5+vFhhZm2A+/pfAi1iBD2GSpoQnCZlL5syKBPrCOOXmV7gyHKvpa6xyHCTSdnabqQBluO&#10;Cw06em2o/Dn8GQXV4N6OX9PdL+vqs9js5u5jG76VmjyNxQuIQGO4h2/tjVYwn8H1S/wBc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i5gWsUAAADbAAAADwAAAAAAAAAA&#10;AAAAAAChAgAAZHJzL2Rvd25yZXYueG1sUEsFBgAAAAAEAAQA+QAAAJMDAAAAAA==&#10;" strokeweight=".6pt"/>
                      <w10:anchorlock/>
                    </v:group>
                  </w:pict>
                </mc:Fallback>
              </mc:AlternateContent>
            </w:r>
          </w:p>
          <w:p w:rsidR="006517BC" w:rsidRDefault="006517BC">
            <w:pPr>
              <w:pStyle w:val="TableParagraph"/>
              <w:spacing w:before="11"/>
              <w:rPr>
                <w:sz w:val="19"/>
              </w:rPr>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6350" r="10795" b="5080"/>
                      <wp:docPr id="3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40" name="Line 17"/>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FF44AD" id="Group 16"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">
                      <v:line id="Line 17"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BbtsAAAADbAAAADwAAAGRycy9kb3ducmV2LnhtbERPy4rCMBTdC/MP4Q7MTlNFRDpGkWEE&#10;FyPiC8bdpbl9YHMTm2jr35uF4PJw3rNFZ2pxp8ZXlhUMBwkI4szqigsFx8OqPwXhA7LG2jIpeJCH&#10;xfyjN8NU25Z3dN+HQsQQ9ikqKENwqZQ+K8mgH1hHHLncNgZDhE0hdYNtDDe1HCXJRBqsODaU6Oin&#10;pOyyvxkFeet+D//D7ZV1flqut2O3+Qtnpb4+u+U3iEBdeItf7rVWMI7r45f4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wW7bAAAAA2wAAAA8AAAAAAAAAAAAAAAAA&#10;oQIAAGRycy9kb3ducmV2LnhtbFBLBQYAAAAABAAEAPkAAACOAwAAAAA=&#10;" strokeweight=".6pt"/>
                      <w10:anchorlock/>
                    </v:group>
                  </w:pict>
                </mc:Fallback>
              </mc:AlternateContent>
            </w:r>
          </w:p>
          <w:p w:rsidR="006517BC" w:rsidRDefault="006517BC">
            <w:pPr>
              <w:pStyle w:val="TableParagraph"/>
              <w:spacing w:before="11"/>
              <w:rPr>
                <w:sz w:val="19"/>
              </w:rPr>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2540" r="10795" b="8890"/>
                      <wp:docPr id="3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38" name="Line 15"/>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D88D55" id="Group 14"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">
                      <v:line id="Line 15"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AkzcIAAADbAAAADwAAAGRycy9kb3ducmV2LnhtbERPy2oCMRTdC/2HcAvdacZapEyNIqIw&#10;C0V8ge4ukzsPOrlJJ+nM9O+bRaHLw3kvVoNpREetry0rmE4SEMS51TWXCq6X3fgdhA/IGhvLpOCH&#10;PKyWT6MFptr2fKLuHEoRQ9inqKAKwaVS+rwig35iHXHkCtsaDBG2pdQt9jHcNPI1SebSYM2xoUJH&#10;m4ryz/O3UVD0bnu5T49frIvbOju+ucM+PJR6eR7WHyACDeFf/OfOtIJZHBu/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AkzcIAAADbAAAADwAAAAAAAAAAAAAA&#10;AAChAgAAZHJzL2Rvd25yZXYueG1sUEsFBgAAAAAEAAQA+QAAAJADAAAAAA==&#10;" strokeweight=".6pt"/>
                      <w10:anchorlock/>
                    </v:group>
                  </w:pict>
                </mc:Fallback>
              </mc:AlternateContent>
            </w:r>
          </w:p>
          <w:p w:rsidR="006517BC" w:rsidRDefault="006517BC">
            <w:pPr>
              <w:pStyle w:val="TableParagraph"/>
              <w:spacing w:before="1"/>
              <w:rPr>
                <w:sz w:val="20"/>
              </w:rPr>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9525" r="10795" b="1905"/>
                      <wp:docPr id="3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36" name="Line 13"/>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E0E92F" id="Group 12"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">
                      <v:line id="Line 13"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MVJMYAAADbAAAADwAAAGRycy9kb3ducmV2LnhtbESPS2vDMBCE74H+B7GF3BI5D0JxoxhT&#10;GsihJTRpob0t1vpBrZViKbHz76NAocdhZr5h1tlgWnGhzjeWFcymCQjiwuqGKwWfx+3kCYQPyBpb&#10;y6TgSh6yzcNojam2PX/Q5RAqESHsU1RQh+BSKX1Rk0E/tY44eqXtDIYou0rqDvsIN62cJ8lKGmw4&#10;LtTo6KWm4vdwNgrK3r0ev2f7E+vyK9/tl+79LfwoNX4c8mcQgYbwH/5r77SCxQruX+IPkJ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TFSTGAAAA2wAAAA8AAAAAAAAA&#10;AAAAAAAAoQIAAGRycy9kb3ducmV2LnhtbFBLBQYAAAAABAAEAPkAAACUAwAAAAA=&#10;" strokeweight=".6pt"/>
                      <w10:anchorlock/>
                    </v:group>
                  </w:pict>
                </mc:Fallback>
              </mc:AlternateContent>
            </w:r>
          </w:p>
          <w:p w:rsidR="006517BC" w:rsidRDefault="004129D3">
            <w:pPr>
              <w:pStyle w:val="TableParagraph"/>
              <w:tabs>
                <w:tab w:val="left" w:pos="4833"/>
              </w:tabs>
              <w:spacing w:before="49"/>
              <w:ind w:left="1306"/>
              <w:rPr>
                <w:sz w:val="20"/>
              </w:rPr>
            </w:pPr>
            <w:r>
              <w:rPr>
                <w:w w:val="99"/>
                <w:sz w:val="20"/>
                <w:u w:val="single"/>
              </w:rPr>
              <w:t xml:space="preserve"> </w:t>
            </w:r>
            <w:r>
              <w:rPr>
                <w:sz w:val="20"/>
                <w:u w:val="single"/>
              </w:rPr>
              <w:tab/>
            </w:r>
          </w:p>
          <w:p w:rsidR="006517BC" w:rsidRDefault="004129D3">
            <w:pPr>
              <w:pStyle w:val="TableParagraph"/>
              <w:tabs>
                <w:tab w:val="left" w:pos="4828"/>
              </w:tabs>
              <w:spacing w:before="14"/>
              <w:ind w:left="1306"/>
              <w:rPr>
                <w:rFonts w:ascii="Times New Roman"/>
                <w:sz w:val="20"/>
              </w:rPr>
            </w:pPr>
            <w:r>
              <w:rPr>
                <w:rFonts w:ascii="Times New Roman"/>
                <w:w w:val="99"/>
                <w:sz w:val="20"/>
                <w:u w:val="single"/>
              </w:rPr>
              <w:t xml:space="preserve"> </w:t>
            </w:r>
            <w:r>
              <w:rPr>
                <w:rFonts w:ascii="Times New Roman"/>
                <w:sz w:val="20"/>
                <w:u w:val="single"/>
              </w:rPr>
              <w:tab/>
            </w:r>
          </w:p>
          <w:p w:rsidR="006517BC" w:rsidRDefault="004129D3">
            <w:pPr>
              <w:pStyle w:val="TableParagraph"/>
              <w:tabs>
                <w:tab w:val="left" w:pos="4828"/>
              </w:tabs>
              <w:spacing w:before="15"/>
              <w:ind w:left="1306"/>
              <w:rPr>
                <w:rFonts w:ascii="Times New Roman"/>
                <w:sz w:val="20"/>
              </w:rPr>
            </w:pPr>
            <w:r>
              <w:rPr>
                <w:rFonts w:ascii="Times New Roman"/>
                <w:w w:val="99"/>
                <w:sz w:val="20"/>
                <w:u w:val="single"/>
              </w:rPr>
              <w:t xml:space="preserve"> </w:t>
            </w:r>
            <w:r>
              <w:rPr>
                <w:rFonts w:ascii="Times New Roman"/>
                <w:sz w:val="20"/>
                <w:u w:val="single"/>
              </w:rPr>
              <w:tab/>
            </w:r>
          </w:p>
          <w:p w:rsidR="006517BC" w:rsidRDefault="006517BC">
            <w:pPr>
              <w:pStyle w:val="TableParagraph"/>
              <w:spacing w:before="10"/>
              <w:rPr>
                <w:sz w:val="20"/>
              </w:rPr>
            </w:pPr>
          </w:p>
          <w:p w:rsidR="006517BC" w:rsidRDefault="001876AF">
            <w:pPr>
              <w:pStyle w:val="TableParagraph"/>
              <w:spacing w:line="20" w:lineRule="exact"/>
              <w:ind w:left="1300"/>
              <w:rPr>
                <w:sz w:val="2"/>
              </w:rPr>
            </w:pPr>
            <w:r>
              <w:rPr>
                <w:noProof/>
                <w:sz w:val="2"/>
                <w:lang w:bidi="ar-SA"/>
              </w:rPr>
              <mc:AlternateContent>
                <mc:Choice Requires="wpg">
                  <w:drawing>
                    <wp:inline distT="0" distB="0" distL="0" distR="0">
                      <wp:extent cx="2208530" cy="7620"/>
                      <wp:effectExtent l="9525" t="5715" r="10795" b="5715"/>
                      <wp:docPr id="3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8530" cy="7620"/>
                                <a:chOff x="0" y="0"/>
                                <a:chExt cx="3478" cy="12"/>
                              </a:xfrm>
                            </wpg:grpSpPr>
                            <wps:wsp>
                              <wps:cNvPr id="34" name="Line 11"/>
                              <wps:cNvCnPr>
                                <a:cxnSpLocks noChangeShapeType="1"/>
                              </wps:cNvCnPr>
                              <wps:spPr bwMode="auto">
                                <a:xfrm>
                                  <a:off x="0" y="6"/>
                                  <a:ext cx="347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33E3C" id="Group 10" o:spid="_x0000_s1026" style="width:173.9pt;height:.6pt;mso-position-horizontal-relative:char;mso-position-vertical-relative:line" coordsize="34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">
                      <v:line id="Line 11" o:spid="_x0000_s1027" style="position:absolute;visibility:visible;mso-wrap-style:square" from="0,6" to="3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uyMYAAADbAAAADwAAAGRycy9kb3ducmV2LnhtbESPS2vDMBCE74X8B7GB3ho5bSjFiWJM&#10;SCGHhNA8ILkt1vpBrJVqqbH776tCocdhZr5hFtlgWnGnzjeWFUwnCQjiwuqGKwWn4/vTGwgfkDW2&#10;lknBN3nIlqOHBaba9vxB90OoRISwT1FBHYJLpfRFTQb9xDri6JW2Mxii7CqpO+wj3LTyOUlepcGG&#10;40KNjlY1FbfDl1FQ9m59vEz3n6zLc77Zz9xuG65KPY6HfA4i0BD+w3/tjVbwMoP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NLsjGAAAA2wAAAA8AAAAAAAAA&#10;AAAAAAAAoQIAAGRycy9kb3ducmV2LnhtbFBLBQYAAAAABAAEAPkAAACUAwAAAAA=&#10;" strokeweight=".6pt"/>
                      <w10:anchorlock/>
                    </v:group>
                  </w:pict>
                </mc:Fallback>
              </mc:AlternateContent>
            </w:r>
          </w:p>
          <w:p w:rsidR="006517BC" w:rsidRDefault="004129D3">
            <w:pPr>
              <w:pStyle w:val="TableParagraph"/>
              <w:tabs>
                <w:tab w:val="left" w:pos="4833"/>
              </w:tabs>
              <w:spacing w:line="217" w:lineRule="exact"/>
              <w:ind w:left="1306"/>
              <w:rPr>
                <w:sz w:val="20"/>
              </w:rPr>
            </w:pPr>
            <w:r>
              <w:rPr>
                <w:w w:val="99"/>
                <w:sz w:val="20"/>
                <w:u w:val="single"/>
              </w:rPr>
              <w:t xml:space="preserve"> </w:t>
            </w:r>
            <w:r>
              <w:rPr>
                <w:sz w:val="20"/>
                <w:u w:val="single"/>
              </w:rPr>
              <w:tab/>
            </w:r>
          </w:p>
          <w:p w:rsidR="006517BC" w:rsidRDefault="004129D3">
            <w:pPr>
              <w:pStyle w:val="TableParagraph"/>
              <w:tabs>
                <w:tab w:val="left" w:pos="4833"/>
              </w:tabs>
              <w:spacing w:line="245" w:lineRule="exact"/>
              <w:ind w:left="1306"/>
              <w:rPr>
                <w:sz w:val="20"/>
              </w:rPr>
            </w:pPr>
            <w:r>
              <w:rPr>
                <w:w w:val="99"/>
                <w:sz w:val="20"/>
                <w:u w:val="single"/>
              </w:rPr>
              <w:t xml:space="preserve"> </w:t>
            </w:r>
            <w:r>
              <w:rPr>
                <w:sz w:val="20"/>
                <w:u w:val="single"/>
              </w:rPr>
              <w:tab/>
            </w:r>
          </w:p>
          <w:p w:rsidR="006517BC" w:rsidRDefault="004129D3">
            <w:pPr>
              <w:pStyle w:val="TableParagraph"/>
              <w:tabs>
                <w:tab w:val="left" w:pos="4833"/>
              </w:tabs>
              <w:spacing w:line="245" w:lineRule="exact"/>
              <w:ind w:left="1306"/>
              <w:rPr>
                <w:sz w:val="20"/>
              </w:rPr>
            </w:pPr>
            <w:r>
              <w:rPr>
                <w:w w:val="99"/>
                <w:sz w:val="20"/>
                <w:u w:val="single"/>
              </w:rPr>
              <w:t xml:space="preserve"> </w:t>
            </w:r>
            <w:r>
              <w:rPr>
                <w:sz w:val="20"/>
                <w:u w:val="single"/>
              </w:rPr>
              <w:tab/>
            </w:r>
          </w:p>
          <w:p w:rsidR="006517BC" w:rsidRDefault="004129D3">
            <w:pPr>
              <w:pStyle w:val="TableParagraph"/>
              <w:tabs>
                <w:tab w:val="left" w:pos="4833"/>
              </w:tabs>
              <w:spacing w:line="245" w:lineRule="exact"/>
              <w:ind w:left="1306"/>
              <w:rPr>
                <w:sz w:val="20"/>
              </w:rPr>
            </w:pPr>
            <w:r>
              <w:rPr>
                <w:w w:val="99"/>
                <w:sz w:val="20"/>
                <w:u w:val="single"/>
              </w:rPr>
              <w:t xml:space="preserve"> </w:t>
            </w:r>
            <w:r>
              <w:rPr>
                <w:sz w:val="20"/>
                <w:u w:val="single"/>
              </w:rPr>
              <w:tab/>
            </w:r>
          </w:p>
          <w:p w:rsidR="006517BC" w:rsidRDefault="006517BC">
            <w:pPr>
              <w:pStyle w:val="TableParagraph"/>
              <w:rPr>
                <w:sz w:val="20"/>
              </w:rPr>
            </w:pPr>
          </w:p>
          <w:p w:rsidR="006517BC" w:rsidRDefault="006517BC">
            <w:pPr>
              <w:pStyle w:val="TableParagraph"/>
              <w:rPr>
                <w:sz w:val="20"/>
              </w:rPr>
            </w:pPr>
          </w:p>
          <w:p w:rsidR="006517BC" w:rsidRDefault="006517BC">
            <w:pPr>
              <w:pStyle w:val="TableParagraph"/>
              <w:rPr>
                <w:sz w:val="20"/>
              </w:rPr>
            </w:pPr>
          </w:p>
          <w:p w:rsidR="006517BC" w:rsidRDefault="006517BC">
            <w:pPr>
              <w:pStyle w:val="TableParagraph"/>
              <w:rPr>
                <w:sz w:val="20"/>
              </w:rPr>
            </w:pPr>
          </w:p>
          <w:p w:rsidR="006517BC" w:rsidRDefault="006517BC">
            <w:pPr>
              <w:pStyle w:val="TableParagraph"/>
              <w:rPr>
                <w:sz w:val="20"/>
              </w:rPr>
            </w:pPr>
          </w:p>
          <w:p w:rsidR="006517BC" w:rsidRDefault="006517BC">
            <w:pPr>
              <w:pStyle w:val="TableParagraph"/>
              <w:spacing w:before="4"/>
            </w:pPr>
          </w:p>
          <w:p w:rsidR="006517BC" w:rsidRDefault="001876AF">
            <w:pPr>
              <w:pStyle w:val="TableParagraph"/>
              <w:spacing w:line="20" w:lineRule="exact"/>
              <w:ind w:left="969"/>
              <w:rPr>
                <w:sz w:val="2"/>
              </w:rPr>
            </w:pPr>
            <w:r>
              <w:rPr>
                <w:noProof/>
                <w:sz w:val="2"/>
                <w:lang w:bidi="ar-SA"/>
              </w:rPr>
              <mc:AlternateContent>
                <mc:Choice Requires="wpg">
                  <w:drawing>
                    <wp:inline distT="0" distB="0" distL="0" distR="0">
                      <wp:extent cx="2284730" cy="7620"/>
                      <wp:effectExtent l="8890" t="3810" r="11430" b="7620"/>
                      <wp:docPr id="3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4730" cy="7620"/>
                                <a:chOff x="0" y="0"/>
                                <a:chExt cx="3598" cy="12"/>
                              </a:xfrm>
                            </wpg:grpSpPr>
                            <wps:wsp>
                              <wps:cNvPr id="32" name="Line 9"/>
                              <wps:cNvCnPr>
                                <a:cxnSpLocks noChangeShapeType="1"/>
                              </wps:cNvCnPr>
                              <wps:spPr bwMode="auto">
                                <a:xfrm>
                                  <a:off x="0" y="6"/>
                                  <a:ext cx="359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8DA5C6" id="Group 8" o:spid="_x0000_s1026" style="width:179.9pt;height:.6pt;mso-position-horizontal-relative:char;mso-position-vertical-relative:line" coordsize="35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">
                      <v:line id="Line 9" o:spid="_x0000_s1027" style="position:absolute;visibility:visible;mso-wrap-style:square" from="0,6" to="35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gTJ8YAAADbAAAADwAAAGRycy9kb3ducmV2LnhtbESPS2vDMBCE74X+B7GF3Bo5D0pxohhT&#10;WsghITRpIbkt1vpBrJVqKbHz76NCocdhZr5hltlgWnGlzjeWFUzGCQjiwuqGKwVfh4/nVxA+IGts&#10;LZOCG3nIVo8PS0y17fmTrvtQiQhhn6KCOgSXSumLmgz6sXXE0SttZzBE2VVSd9hHuGnlNElepMGG&#10;40KNjt5qKs77i1FQ9u79cJzsfliX3/l6N3fbTTgpNXoa8gWIQEP4D/+111rBbAq/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EyfGAAAA2wAAAA8AAAAAAAAA&#10;AAAAAAAAoQIAAGRycy9kb3ducmV2LnhtbFBLBQYAAAAABAAEAPkAAACUAwAAAAA=&#10;" strokeweight=".6pt"/>
                      <w10:anchorlock/>
                    </v:group>
                  </w:pict>
                </mc:Fallback>
              </mc:AlternateContent>
            </w:r>
          </w:p>
          <w:p w:rsidR="006517BC" w:rsidRDefault="004129D3">
            <w:pPr>
              <w:pStyle w:val="TableParagraph"/>
              <w:ind w:left="2168"/>
              <w:rPr>
                <w:sz w:val="24"/>
              </w:rPr>
            </w:pPr>
            <w:r>
              <w:rPr>
                <w:sz w:val="24"/>
              </w:rPr>
              <w:t>МП</w:t>
            </w:r>
          </w:p>
        </w:tc>
      </w:tr>
    </w:tbl>
    <w:p w:rsidR="006517BC" w:rsidRDefault="006517BC">
      <w:pPr>
        <w:rPr>
          <w:sz w:val="24"/>
        </w:rPr>
        <w:sectPr w:rsidR="006517BC">
          <w:pgSz w:w="11910" w:h="16840"/>
          <w:pgMar w:top="980" w:right="220" w:bottom="840" w:left="160" w:header="198" w:footer="652" w:gutter="0"/>
          <w:cols w:space="720"/>
        </w:sectPr>
      </w:pPr>
    </w:p>
    <w:p w:rsidR="006517BC" w:rsidRDefault="006517BC">
      <w:pPr>
        <w:pStyle w:val="a3"/>
      </w:pPr>
    </w:p>
    <w:p w:rsidR="006517BC" w:rsidRDefault="006517BC">
      <w:pPr>
        <w:pStyle w:val="a3"/>
      </w:pPr>
    </w:p>
    <w:p w:rsidR="006517BC" w:rsidRDefault="006517BC">
      <w:pPr>
        <w:pStyle w:val="a3"/>
        <w:spacing w:before="11"/>
        <w:rPr>
          <w:sz w:val="19"/>
        </w:rPr>
      </w:pPr>
    </w:p>
    <w:p w:rsidR="006517BC" w:rsidRDefault="004129D3">
      <w:pPr>
        <w:pStyle w:val="a3"/>
        <w:ind w:left="972"/>
      </w:pPr>
      <w:r>
        <w:t>DATE:</w:t>
      </w:r>
    </w:p>
    <w:p w:rsidR="006517BC" w:rsidRDefault="006517BC">
      <w:pPr>
        <w:pStyle w:val="a3"/>
        <w:spacing w:before="1"/>
      </w:pPr>
    </w:p>
    <w:p w:rsidR="006517BC" w:rsidRDefault="004129D3">
      <w:pPr>
        <w:pStyle w:val="a3"/>
        <w:ind w:left="972"/>
      </w:pPr>
      <w:r>
        <w:t>TO: ООО “Эвергрин Шиппинг Эйдженси (Рашиа) лимитед”,</w:t>
      </w:r>
    </w:p>
    <w:p w:rsidR="006517BC" w:rsidRDefault="006517BC">
      <w:pPr>
        <w:pStyle w:val="a3"/>
        <w:rPr>
          <w:sz w:val="24"/>
        </w:rPr>
      </w:pPr>
    </w:p>
    <w:p w:rsidR="006517BC" w:rsidRDefault="006517BC">
      <w:pPr>
        <w:pStyle w:val="a3"/>
        <w:spacing w:before="11"/>
        <w:rPr>
          <w:sz w:val="35"/>
        </w:rPr>
      </w:pPr>
    </w:p>
    <w:p w:rsidR="006517BC" w:rsidRDefault="004129D3">
      <w:pPr>
        <w:pStyle w:val="2"/>
        <w:ind w:left="3897"/>
      </w:pPr>
      <w:r>
        <w:t>ЗАЯВКА НА ПЕРЕВОЗКУ ГРУЗОВ В ЭКСПОРТЕ.</w:t>
      </w:r>
    </w:p>
    <w:p w:rsidR="006517BC" w:rsidRDefault="006517BC">
      <w:pPr>
        <w:pStyle w:val="a3"/>
        <w:rPr>
          <w:b/>
          <w:sz w:val="24"/>
        </w:rPr>
      </w:pPr>
    </w:p>
    <w:p w:rsidR="006517BC" w:rsidRDefault="004129D3">
      <w:pPr>
        <w:pStyle w:val="a4"/>
        <w:numPr>
          <w:ilvl w:val="3"/>
          <w:numId w:val="57"/>
        </w:numPr>
        <w:tabs>
          <w:tab w:val="left" w:pos="1681"/>
          <w:tab w:val="left" w:pos="1682"/>
          <w:tab w:val="left" w:pos="9601"/>
        </w:tabs>
        <w:spacing w:before="197"/>
        <w:ind w:hanging="710"/>
        <w:rPr>
          <w:sz w:val="20"/>
        </w:rPr>
      </w:pPr>
      <w:r>
        <w:rPr>
          <w:sz w:val="20"/>
        </w:rPr>
        <w:t>Contract number( номер</w:t>
      </w:r>
      <w:r>
        <w:rPr>
          <w:spacing w:val="-14"/>
          <w:sz w:val="20"/>
        </w:rPr>
        <w:t xml:space="preserve"> </w:t>
      </w:r>
      <w:r>
        <w:rPr>
          <w:sz w:val="20"/>
        </w:rPr>
        <w:t>контракта):</w:t>
      </w:r>
      <w:r>
        <w:rPr>
          <w:spacing w:val="-3"/>
          <w:sz w:val="20"/>
        </w:rPr>
        <w:t xml:space="preserve"> </w:t>
      </w:r>
      <w:r>
        <w:rPr>
          <w:w w:val="99"/>
          <w:sz w:val="20"/>
          <w:u w:val="single"/>
        </w:rPr>
        <w:t xml:space="preserve"> </w:t>
      </w:r>
      <w:r>
        <w:rPr>
          <w:sz w:val="20"/>
          <w:u w:val="single"/>
        </w:rPr>
        <w:tab/>
      </w:r>
    </w:p>
    <w:p w:rsidR="006517BC" w:rsidRDefault="006517BC">
      <w:pPr>
        <w:pStyle w:val="a3"/>
        <w:spacing w:before="11"/>
        <w:rPr>
          <w:sz w:val="11"/>
        </w:rPr>
      </w:pPr>
    </w:p>
    <w:p w:rsidR="006517BC" w:rsidRPr="00750BFF" w:rsidRDefault="004129D3">
      <w:pPr>
        <w:pStyle w:val="a4"/>
        <w:numPr>
          <w:ilvl w:val="3"/>
          <w:numId w:val="57"/>
        </w:numPr>
        <w:tabs>
          <w:tab w:val="left" w:pos="1681"/>
          <w:tab w:val="left" w:pos="1682"/>
          <w:tab w:val="left" w:pos="9657"/>
        </w:tabs>
        <w:spacing w:before="99"/>
        <w:ind w:hanging="710"/>
        <w:rPr>
          <w:sz w:val="20"/>
          <w:lang w:val="en-US"/>
        </w:rPr>
      </w:pPr>
      <w:r w:rsidRPr="00750BFF">
        <w:rPr>
          <w:sz w:val="20"/>
          <w:lang w:val="en-US"/>
        </w:rPr>
        <w:t xml:space="preserve">Port of loading( </w:t>
      </w:r>
      <w:r>
        <w:rPr>
          <w:sz w:val="20"/>
        </w:rPr>
        <w:t>порт</w:t>
      </w:r>
      <w:r w:rsidRPr="00750BFF">
        <w:rPr>
          <w:sz w:val="20"/>
          <w:lang w:val="en-US"/>
        </w:rPr>
        <w:t xml:space="preserve"> </w:t>
      </w:r>
      <w:r>
        <w:rPr>
          <w:sz w:val="20"/>
        </w:rPr>
        <w:t>погрузки</w:t>
      </w:r>
      <w:r w:rsidRPr="00750BFF">
        <w:rPr>
          <w:sz w:val="20"/>
          <w:lang w:val="en-US"/>
        </w:rPr>
        <w:t>)</w:t>
      </w:r>
      <w:r w:rsidRPr="00750BFF">
        <w:rPr>
          <w:spacing w:val="-11"/>
          <w:sz w:val="20"/>
          <w:lang w:val="en-US"/>
        </w:rPr>
        <w:t xml:space="preserve"> </w:t>
      </w:r>
      <w:r w:rsidRPr="00750BFF">
        <w:rPr>
          <w:spacing w:val="-3"/>
          <w:sz w:val="20"/>
          <w:lang w:val="en-US"/>
        </w:rPr>
        <w:t>:</w:t>
      </w:r>
      <w:r w:rsidRPr="00750BFF">
        <w:rPr>
          <w:sz w:val="20"/>
          <w:u w:val="single"/>
          <w:lang w:val="en-US"/>
        </w:rPr>
        <w:t xml:space="preserve"> </w:t>
      </w:r>
      <w:r w:rsidRPr="00750BFF">
        <w:rPr>
          <w:sz w:val="20"/>
          <w:u w:val="single"/>
          <w:lang w:val="en-US"/>
        </w:rPr>
        <w:tab/>
      </w:r>
    </w:p>
    <w:p w:rsidR="006517BC" w:rsidRPr="00750BFF" w:rsidRDefault="006517BC">
      <w:pPr>
        <w:pStyle w:val="a3"/>
        <w:spacing w:before="1"/>
        <w:rPr>
          <w:sz w:val="12"/>
          <w:lang w:val="en-US"/>
        </w:rPr>
      </w:pPr>
    </w:p>
    <w:p w:rsidR="006517BC" w:rsidRPr="00750BFF" w:rsidRDefault="004129D3">
      <w:pPr>
        <w:pStyle w:val="a4"/>
        <w:numPr>
          <w:ilvl w:val="3"/>
          <w:numId w:val="57"/>
        </w:numPr>
        <w:tabs>
          <w:tab w:val="left" w:pos="1681"/>
          <w:tab w:val="left" w:pos="1682"/>
          <w:tab w:val="left" w:pos="9614"/>
        </w:tabs>
        <w:spacing w:before="99"/>
        <w:ind w:hanging="710"/>
        <w:rPr>
          <w:sz w:val="20"/>
          <w:lang w:val="en-US"/>
        </w:rPr>
      </w:pPr>
      <w:r w:rsidRPr="00750BFF">
        <w:rPr>
          <w:sz w:val="20"/>
          <w:lang w:val="en-US"/>
        </w:rPr>
        <w:t xml:space="preserve">Port of discharge ( </w:t>
      </w:r>
      <w:r>
        <w:rPr>
          <w:sz w:val="20"/>
        </w:rPr>
        <w:t>порт</w:t>
      </w:r>
      <w:r w:rsidRPr="00750BFF">
        <w:rPr>
          <w:spacing w:val="-16"/>
          <w:sz w:val="20"/>
          <w:lang w:val="en-US"/>
        </w:rPr>
        <w:t xml:space="preserve"> </w:t>
      </w:r>
      <w:r>
        <w:rPr>
          <w:sz w:val="20"/>
        </w:rPr>
        <w:t>выгрузки</w:t>
      </w:r>
      <w:r w:rsidRPr="00750BFF">
        <w:rPr>
          <w:sz w:val="20"/>
          <w:lang w:val="en-US"/>
        </w:rPr>
        <w:t>):</w:t>
      </w:r>
      <w:r w:rsidRPr="00750BFF">
        <w:rPr>
          <w:spacing w:val="-3"/>
          <w:sz w:val="20"/>
          <w:lang w:val="en-US"/>
        </w:rPr>
        <w:t xml:space="preserve"> </w:t>
      </w:r>
      <w:r w:rsidRPr="00750BFF">
        <w:rPr>
          <w:w w:val="99"/>
          <w:sz w:val="20"/>
          <w:u w:val="single"/>
          <w:lang w:val="en-US"/>
        </w:rPr>
        <w:t xml:space="preserve"> </w:t>
      </w:r>
      <w:r w:rsidRPr="00750BFF">
        <w:rPr>
          <w:sz w:val="20"/>
          <w:u w:val="single"/>
          <w:lang w:val="en-US"/>
        </w:rPr>
        <w:tab/>
      </w:r>
    </w:p>
    <w:p w:rsidR="006517BC" w:rsidRPr="00750BFF" w:rsidRDefault="006517BC">
      <w:pPr>
        <w:pStyle w:val="a3"/>
        <w:spacing w:before="10"/>
        <w:rPr>
          <w:sz w:val="11"/>
          <w:lang w:val="en-US"/>
        </w:rPr>
      </w:pPr>
    </w:p>
    <w:p w:rsidR="006517BC" w:rsidRPr="00750BFF" w:rsidRDefault="004129D3">
      <w:pPr>
        <w:pStyle w:val="a4"/>
        <w:numPr>
          <w:ilvl w:val="3"/>
          <w:numId w:val="57"/>
        </w:numPr>
        <w:tabs>
          <w:tab w:val="left" w:pos="1681"/>
          <w:tab w:val="left" w:pos="1682"/>
          <w:tab w:val="left" w:pos="9564"/>
        </w:tabs>
        <w:spacing w:before="100"/>
        <w:ind w:hanging="710"/>
        <w:rPr>
          <w:sz w:val="20"/>
          <w:lang w:val="en-US"/>
        </w:rPr>
      </w:pPr>
      <w:r w:rsidRPr="00750BFF">
        <w:rPr>
          <w:sz w:val="20"/>
          <w:lang w:val="en-US"/>
        </w:rPr>
        <w:t xml:space="preserve">Place of delivery( </w:t>
      </w:r>
      <w:r>
        <w:rPr>
          <w:sz w:val="20"/>
        </w:rPr>
        <w:t>место</w:t>
      </w:r>
      <w:r w:rsidRPr="00750BFF">
        <w:rPr>
          <w:spacing w:val="-15"/>
          <w:sz w:val="20"/>
          <w:lang w:val="en-US"/>
        </w:rPr>
        <w:t xml:space="preserve"> </w:t>
      </w:r>
      <w:r>
        <w:rPr>
          <w:sz w:val="20"/>
        </w:rPr>
        <w:t>доставки</w:t>
      </w:r>
      <w:r w:rsidRPr="00750BFF">
        <w:rPr>
          <w:sz w:val="20"/>
          <w:lang w:val="en-US"/>
        </w:rPr>
        <w:t>):</w:t>
      </w:r>
      <w:r w:rsidRPr="00750BFF">
        <w:rPr>
          <w:spacing w:val="-3"/>
          <w:sz w:val="20"/>
          <w:lang w:val="en-US"/>
        </w:rPr>
        <w:t xml:space="preserve"> </w:t>
      </w:r>
      <w:r w:rsidRPr="00750BFF">
        <w:rPr>
          <w:w w:val="99"/>
          <w:sz w:val="20"/>
          <w:u w:val="single"/>
          <w:lang w:val="en-US"/>
        </w:rPr>
        <w:t xml:space="preserve"> </w:t>
      </w:r>
      <w:r w:rsidRPr="00750BFF">
        <w:rPr>
          <w:sz w:val="20"/>
          <w:u w:val="single"/>
          <w:lang w:val="en-US"/>
        </w:rPr>
        <w:tab/>
      </w:r>
    </w:p>
    <w:p w:rsidR="006517BC" w:rsidRPr="00750BFF" w:rsidRDefault="006517BC">
      <w:pPr>
        <w:pStyle w:val="a3"/>
        <w:spacing w:before="10"/>
        <w:rPr>
          <w:sz w:val="11"/>
          <w:lang w:val="en-US"/>
        </w:rPr>
      </w:pPr>
    </w:p>
    <w:p w:rsidR="006517BC" w:rsidRDefault="004129D3">
      <w:pPr>
        <w:pStyle w:val="a4"/>
        <w:numPr>
          <w:ilvl w:val="3"/>
          <w:numId w:val="57"/>
        </w:numPr>
        <w:tabs>
          <w:tab w:val="left" w:pos="1681"/>
          <w:tab w:val="left" w:pos="1682"/>
          <w:tab w:val="left" w:pos="9635"/>
        </w:tabs>
        <w:spacing w:before="99"/>
        <w:ind w:hanging="710"/>
        <w:rPr>
          <w:rFonts w:ascii="Times New Roman" w:hAnsi="Times New Roman"/>
          <w:sz w:val="20"/>
        </w:rPr>
      </w:pPr>
      <w:r>
        <w:rPr>
          <w:sz w:val="20"/>
        </w:rPr>
        <w:t>Equipment type and quantity ( тип контейнеров и их количество)</w:t>
      </w:r>
      <w:r>
        <w:rPr>
          <w:spacing w:val="-32"/>
          <w:sz w:val="20"/>
        </w:rPr>
        <w:t xml:space="preserve"> </w:t>
      </w:r>
      <w:r>
        <w:rPr>
          <w:spacing w:val="-3"/>
          <w:sz w:val="20"/>
        </w:rPr>
        <w:t>:</w:t>
      </w:r>
      <w:r>
        <w:rPr>
          <w:rFonts w:ascii="Times New Roman" w:hAnsi="Times New Roman"/>
          <w:sz w:val="20"/>
          <w:u w:val="single"/>
        </w:rPr>
        <w:t xml:space="preserve"> </w:t>
      </w:r>
      <w:r>
        <w:rPr>
          <w:rFonts w:ascii="Times New Roman" w:hAnsi="Times New Roman"/>
          <w:sz w:val="20"/>
          <w:u w:val="single"/>
        </w:rPr>
        <w:tab/>
      </w:r>
    </w:p>
    <w:p w:rsidR="006517BC" w:rsidRDefault="006517BC">
      <w:pPr>
        <w:pStyle w:val="a3"/>
        <w:spacing w:before="10"/>
        <w:rPr>
          <w:rFonts w:ascii="Times New Roman"/>
          <w:sz w:val="12"/>
        </w:rPr>
      </w:pPr>
    </w:p>
    <w:p w:rsidR="006517BC" w:rsidRDefault="004129D3">
      <w:pPr>
        <w:pStyle w:val="a4"/>
        <w:numPr>
          <w:ilvl w:val="3"/>
          <w:numId w:val="57"/>
        </w:numPr>
        <w:tabs>
          <w:tab w:val="left" w:pos="1681"/>
          <w:tab w:val="left" w:pos="1682"/>
          <w:tab w:val="left" w:pos="9623"/>
        </w:tabs>
        <w:spacing w:before="99"/>
        <w:ind w:hanging="710"/>
        <w:rPr>
          <w:rFonts w:ascii="Times New Roman" w:hAnsi="Times New Roman"/>
          <w:sz w:val="20"/>
        </w:rPr>
      </w:pPr>
      <w:r>
        <w:rPr>
          <w:sz w:val="20"/>
        </w:rPr>
        <w:t>Cargo name and weight ( наименование груза и его вес)</w:t>
      </w:r>
      <w:r>
        <w:rPr>
          <w:spacing w:val="-22"/>
          <w:sz w:val="20"/>
        </w:rPr>
        <w:t xml:space="preserve"> </w:t>
      </w:r>
      <w:r>
        <w:rPr>
          <w:spacing w:val="-3"/>
          <w:sz w:val="20"/>
        </w:rPr>
        <w:t>:</w:t>
      </w:r>
      <w:r>
        <w:rPr>
          <w:rFonts w:ascii="Times New Roman" w:hAnsi="Times New Roman"/>
          <w:sz w:val="20"/>
          <w:u w:val="single"/>
        </w:rPr>
        <w:t xml:space="preserve"> </w:t>
      </w:r>
      <w:r>
        <w:rPr>
          <w:rFonts w:ascii="Times New Roman" w:hAnsi="Times New Roman"/>
          <w:sz w:val="20"/>
          <w:u w:val="single"/>
        </w:rPr>
        <w:tab/>
      </w:r>
    </w:p>
    <w:p w:rsidR="006517BC" w:rsidRDefault="006517BC">
      <w:pPr>
        <w:pStyle w:val="a3"/>
        <w:spacing w:before="7"/>
        <w:rPr>
          <w:rFonts w:ascii="Times New Roman"/>
          <w:sz w:val="12"/>
        </w:rPr>
      </w:pPr>
    </w:p>
    <w:p w:rsidR="006517BC" w:rsidRDefault="004129D3">
      <w:pPr>
        <w:pStyle w:val="a4"/>
        <w:numPr>
          <w:ilvl w:val="3"/>
          <w:numId w:val="57"/>
        </w:numPr>
        <w:tabs>
          <w:tab w:val="left" w:pos="1681"/>
          <w:tab w:val="left" w:pos="1682"/>
          <w:tab w:val="left" w:pos="9572"/>
        </w:tabs>
        <w:spacing w:before="99"/>
        <w:ind w:hanging="710"/>
        <w:rPr>
          <w:rFonts w:ascii="Times New Roman" w:hAnsi="Times New Roman"/>
          <w:sz w:val="20"/>
        </w:rPr>
      </w:pPr>
      <w:r>
        <w:rPr>
          <w:sz w:val="20"/>
        </w:rPr>
        <w:t>Date of empty containers pick up( даты забора порожнего оборудования)</w:t>
      </w:r>
      <w:r>
        <w:rPr>
          <w:spacing w:val="-25"/>
          <w:sz w:val="20"/>
        </w:rPr>
        <w:t xml:space="preserve"> </w:t>
      </w:r>
      <w:r>
        <w:rPr>
          <w:spacing w:val="-3"/>
          <w:sz w:val="20"/>
        </w:rPr>
        <w:t>:</w:t>
      </w:r>
      <w:r>
        <w:rPr>
          <w:rFonts w:ascii="Times New Roman" w:hAnsi="Times New Roman"/>
          <w:sz w:val="20"/>
          <w:u w:val="single"/>
        </w:rPr>
        <w:t xml:space="preserve"> </w:t>
      </w:r>
      <w:r>
        <w:rPr>
          <w:rFonts w:ascii="Times New Roman" w:hAnsi="Times New Roman"/>
          <w:sz w:val="20"/>
          <w:u w:val="single"/>
        </w:rPr>
        <w:tab/>
      </w:r>
    </w:p>
    <w:p w:rsidR="006517BC" w:rsidRDefault="006517BC">
      <w:pPr>
        <w:pStyle w:val="a3"/>
        <w:spacing w:before="7"/>
        <w:rPr>
          <w:rFonts w:ascii="Times New Roman"/>
          <w:sz w:val="12"/>
        </w:rPr>
      </w:pPr>
    </w:p>
    <w:p w:rsidR="006517BC" w:rsidRPr="00750BFF" w:rsidRDefault="004129D3">
      <w:pPr>
        <w:pStyle w:val="a4"/>
        <w:numPr>
          <w:ilvl w:val="3"/>
          <w:numId w:val="57"/>
        </w:numPr>
        <w:tabs>
          <w:tab w:val="left" w:pos="1681"/>
          <w:tab w:val="left" w:pos="1682"/>
          <w:tab w:val="left" w:pos="9646"/>
        </w:tabs>
        <w:spacing w:before="100"/>
        <w:ind w:hanging="710"/>
        <w:rPr>
          <w:sz w:val="20"/>
          <w:lang w:val="en-US"/>
        </w:rPr>
      </w:pPr>
      <w:r w:rsidRPr="00750BFF">
        <w:rPr>
          <w:sz w:val="20"/>
          <w:lang w:val="en-US"/>
        </w:rPr>
        <w:t xml:space="preserve">Date of cargo readiness for loading ( </w:t>
      </w:r>
      <w:r>
        <w:rPr>
          <w:sz w:val="20"/>
        </w:rPr>
        <w:t>даты</w:t>
      </w:r>
      <w:r w:rsidRPr="00750BFF">
        <w:rPr>
          <w:sz w:val="20"/>
          <w:lang w:val="en-US"/>
        </w:rPr>
        <w:t xml:space="preserve"> </w:t>
      </w:r>
      <w:r>
        <w:rPr>
          <w:sz w:val="20"/>
        </w:rPr>
        <w:t>готовности</w:t>
      </w:r>
      <w:r w:rsidRPr="00750BFF">
        <w:rPr>
          <w:sz w:val="20"/>
          <w:lang w:val="en-US"/>
        </w:rPr>
        <w:t xml:space="preserve"> </w:t>
      </w:r>
      <w:r>
        <w:rPr>
          <w:sz w:val="20"/>
        </w:rPr>
        <w:t>груза</w:t>
      </w:r>
      <w:r w:rsidRPr="00750BFF">
        <w:rPr>
          <w:sz w:val="20"/>
          <w:lang w:val="en-US"/>
        </w:rPr>
        <w:t xml:space="preserve"> </w:t>
      </w:r>
      <w:r>
        <w:rPr>
          <w:sz w:val="20"/>
        </w:rPr>
        <w:t>к</w:t>
      </w:r>
      <w:r w:rsidRPr="00750BFF">
        <w:rPr>
          <w:sz w:val="20"/>
          <w:lang w:val="en-US"/>
        </w:rPr>
        <w:t xml:space="preserve"> </w:t>
      </w:r>
      <w:r>
        <w:rPr>
          <w:sz w:val="20"/>
        </w:rPr>
        <w:t>погрузке</w:t>
      </w:r>
      <w:r w:rsidRPr="00750BFF">
        <w:rPr>
          <w:sz w:val="20"/>
          <w:lang w:val="en-US"/>
        </w:rPr>
        <w:t>)</w:t>
      </w:r>
      <w:r w:rsidRPr="00750BFF">
        <w:rPr>
          <w:spacing w:val="-20"/>
          <w:sz w:val="20"/>
          <w:lang w:val="en-US"/>
        </w:rPr>
        <w:t xml:space="preserve"> </w:t>
      </w:r>
      <w:r w:rsidRPr="00750BFF">
        <w:rPr>
          <w:spacing w:val="-3"/>
          <w:sz w:val="20"/>
          <w:lang w:val="en-US"/>
        </w:rPr>
        <w:t>:</w:t>
      </w:r>
      <w:r w:rsidRPr="00750BFF">
        <w:rPr>
          <w:sz w:val="20"/>
          <w:u w:val="single"/>
          <w:lang w:val="en-US"/>
        </w:rPr>
        <w:t xml:space="preserve"> </w:t>
      </w:r>
      <w:r w:rsidRPr="00750BFF">
        <w:rPr>
          <w:sz w:val="20"/>
          <w:u w:val="single"/>
          <w:lang w:val="en-US"/>
        </w:rPr>
        <w:tab/>
      </w:r>
    </w:p>
    <w:p w:rsidR="006517BC" w:rsidRPr="00750BFF" w:rsidRDefault="006517BC">
      <w:pPr>
        <w:pStyle w:val="a3"/>
        <w:rPr>
          <w:sz w:val="12"/>
          <w:lang w:val="en-US"/>
        </w:rPr>
      </w:pPr>
    </w:p>
    <w:p w:rsidR="006517BC" w:rsidRDefault="004129D3">
      <w:pPr>
        <w:pStyle w:val="a4"/>
        <w:numPr>
          <w:ilvl w:val="3"/>
          <w:numId w:val="57"/>
        </w:numPr>
        <w:tabs>
          <w:tab w:val="left" w:pos="1681"/>
          <w:tab w:val="left" w:pos="1682"/>
          <w:tab w:val="left" w:pos="9639"/>
        </w:tabs>
        <w:spacing w:before="99"/>
        <w:ind w:hanging="710"/>
        <w:rPr>
          <w:rFonts w:ascii="Times New Roman" w:hAnsi="Times New Roman"/>
          <w:sz w:val="20"/>
        </w:rPr>
      </w:pPr>
      <w:r>
        <w:rPr>
          <w:sz w:val="20"/>
        </w:rPr>
        <w:t>Port forwarder ( экспедитор в порту)</w:t>
      </w:r>
      <w:r>
        <w:rPr>
          <w:spacing w:val="-14"/>
          <w:sz w:val="20"/>
        </w:rPr>
        <w:t xml:space="preserve"> </w:t>
      </w:r>
      <w:r>
        <w:rPr>
          <w:spacing w:val="-3"/>
          <w:sz w:val="20"/>
        </w:rPr>
        <w:t>:</w:t>
      </w:r>
      <w:r>
        <w:rPr>
          <w:rFonts w:ascii="Times New Roman" w:hAnsi="Times New Roman"/>
          <w:sz w:val="20"/>
          <w:u w:val="single"/>
        </w:rPr>
        <w:t xml:space="preserve"> </w:t>
      </w:r>
      <w:r>
        <w:rPr>
          <w:rFonts w:ascii="Times New Roman" w:hAnsi="Times New Roman"/>
          <w:sz w:val="20"/>
          <w:u w:val="single"/>
        </w:rPr>
        <w:tab/>
      </w: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spacing w:before="7"/>
        <w:rPr>
          <w:rFonts w:ascii="Times New Roman"/>
        </w:rPr>
      </w:pPr>
    </w:p>
    <w:p w:rsidR="006517BC" w:rsidRDefault="004129D3">
      <w:pPr>
        <w:pStyle w:val="a3"/>
        <w:tabs>
          <w:tab w:val="left" w:pos="3944"/>
          <w:tab w:val="left" w:pos="6087"/>
          <w:tab w:val="left" w:pos="8781"/>
        </w:tabs>
        <w:spacing w:before="100" w:line="245" w:lineRule="exact"/>
        <w:ind w:left="972"/>
      </w:pPr>
      <w:r>
        <w:t>Руководитель</w:t>
      </w:r>
      <w:r>
        <w:rPr>
          <w:spacing w:val="-6"/>
        </w:rPr>
        <w:t xml:space="preserve"> </w:t>
      </w:r>
      <w:r>
        <w:t>компании</w:t>
      </w:r>
      <w:r>
        <w:tab/>
      </w:r>
      <w:r>
        <w:rPr>
          <w:u w:val="single"/>
        </w:rPr>
        <w:t xml:space="preserve"> </w:t>
      </w:r>
      <w:r>
        <w:rPr>
          <w:u w:val="single"/>
        </w:rPr>
        <w:tab/>
      </w:r>
      <w:r>
        <w:t>/</w:t>
      </w:r>
      <w:r>
        <w:rPr>
          <w:u w:val="single"/>
        </w:rPr>
        <w:t xml:space="preserve"> </w:t>
      </w:r>
      <w:r>
        <w:rPr>
          <w:u w:val="single"/>
        </w:rPr>
        <w:tab/>
      </w:r>
      <w:r>
        <w:t>/</w:t>
      </w:r>
    </w:p>
    <w:p w:rsidR="006517BC" w:rsidRDefault="004129D3">
      <w:pPr>
        <w:pStyle w:val="a3"/>
        <w:tabs>
          <w:tab w:val="left" w:pos="6640"/>
        </w:tabs>
        <w:spacing w:line="245" w:lineRule="exact"/>
        <w:ind w:left="4513"/>
      </w:pPr>
      <w:r>
        <w:t>Подпись</w:t>
      </w:r>
      <w:r>
        <w:tab/>
        <w:t>Расшифровка</w:t>
      </w:r>
      <w:r>
        <w:rPr>
          <w:spacing w:val="-1"/>
        </w:rPr>
        <w:t xml:space="preserve"> </w:t>
      </w:r>
      <w:r>
        <w:t>подписи</w:t>
      </w:r>
    </w:p>
    <w:p w:rsidR="006517BC" w:rsidRDefault="006517BC">
      <w:pPr>
        <w:pStyle w:val="a3"/>
        <w:rPr>
          <w:sz w:val="24"/>
        </w:rPr>
      </w:pPr>
    </w:p>
    <w:p w:rsidR="006517BC" w:rsidRDefault="004129D3">
      <w:pPr>
        <w:pStyle w:val="a3"/>
        <w:spacing w:before="197"/>
        <w:ind w:left="972"/>
      </w:pPr>
      <w:r>
        <w:t>МП</w:t>
      </w:r>
    </w:p>
    <w:p w:rsidR="006517BC" w:rsidRDefault="006517BC">
      <w:pPr>
        <w:sectPr w:rsidR="006517BC">
          <w:headerReference w:type="default" r:id="rId27"/>
          <w:pgSz w:w="11910" w:h="16840"/>
          <w:pgMar w:top="1720" w:right="220" w:bottom="840" w:left="160" w:header="198" w:footer="652" w:gutter="0"/>
          <w:cols w:space="720"/>
        </w:sectPr>
      </w:pPr>
    </w:p>
    <w:p w:rsidR="006517BC" w:rsidRDefault="006517BC">
      <w:pPr>
        <w:pStyle w:val="a3"/>
        <w:spacing w:before="10"/>
        <w:rPr>
          <w:sz w:val="11"/>
        </w:rPr>
      </w:pPr>
    </w:p>
    <w:p w:rsidR="006517BC" w:rsidRDefault="004129D3">
      <w:pPr>
        <w:pStyle w:val="a3"/>
        <w:spacing w:before="100"/>
        <w:ind w:left="972"/>
      </w:pPr>
      <w:r>
        <w:t>DATE:</w:t>
      </w:r>
    </w:p>
    <w:p w:rsidR="006517BC" w:rsidRDefault="006517BC">
      <w:pPr>
        <w:pStyle w:val="a3"/>
        <w:spacing w:before="11"/>
        <w:rPr>
          <w:sz w:val="19"/>
        </w:rPr>
      </w:pPr>
    </w:p>
    <w:p w:rsidR="006517BC" w:rsidRDefault="004129D3">
      <w:pPr>
        <w:pStyle w:val="a3"/>
        <w:ind w:left="972"/>
      </w:pPr>
      <w:r>
        <w:t>TO: ООО “Эвергрин Шиппинг Эйдженси (Рашиа) лимитед”,</w:t>
      </w:r>
    </w:p>
    <w:p w:rsidR="006517BC" w:rsidRDefault="006517BC">
      <w:pPr>
        <w:pStyle w:val="a3"/>
        <w:rPr>
          <w:sz w:val="24"/>
        </w:rPr>
      </w:pPr>
    </w:p>
    <w:p w:rsidR="006517BC" w:rsidRDefault="004129D3">
      <w:pPr>
        <w:pStyle w:val="2"/>
        <w:spacing w:before="198"/>
        <w:ind w:left="3526"/>
      </w:pPr>
      <w:r>
        <w:t>ЗАЯВКА НА ВЫДАЧУ ПОРОЖНЕГО ОБОРУДОВАНИЯ.</w:t>
      </w:r>
    </w:p>
    <w:p w:rsidR="006517BC" w:rsidRDefault="006517BC">
      <w:pPr>
        <w:pStyle w:val="a3"/>
        <w:rPr>
          <w:b/>
          <w:sz w:val="24"/>
        </w:rPr>
      </w:pPr>
    </w:p>
    <w:p w:rsidR="006517BC" w:rsidRDefault="004129D3">
      <w:pPr>
        <w:pStyle w:val="a3"/>
        <w:spacing w:before="194"/>
        <w:ind w:left="972" w:right="458" w:firstLine="540"/>
      </w:pPr>
      <w:r>
        <w:t>Компания ( полное наименование организации) просит выдать порожние контейнеры под затарку экспортным грузом.</w:t>
      </w:r>
    </w:p>
    <w:p w:rsidR="006517BC" w:rsidRDefault="006517BC">
      <w:pPr>
        <w:pStyle w:val="a3"/>
        <w:spacing w:before="1"/>
      </w:pPr>
    </w:p>
    <w:p w:rsidR="006517BC" w:rsidRDefault="004129D3">
      <w:pPr>
        <w:pStyle w:val="a4"/>
        <w:numPr>
          <w:ilvl w:val="0"/>
          <w:numId w:val="10"/>
        </w:numPr>
        <w:tabs>
          <w:tab w:val="left" w:pos="1682"/>
          <w:tab w:val="left" w:pos="1683"/>
          <w:tab w:val="left" w:pos="2284"/>
          <w:tab w:val="left" w:pos="4185"/>
          <w:tab w:val="left" w:pos="5644"/>
          <w:tab w:val="left" w:pos="6322"/>
          <w:tab w:val="left" w:pos="8224"/>
          <w:tab w:val="left" w:pos="8850"/>
          <w:tab w:val="left" w:pos="9658"/>
          <w:tab w:val="left" w:pos="10054"/>
        </w:tabs>
        <w:spacing w:before="1"/>
        <w:ind w:right="354" w:firstLine="0"/>
        <w:rPr>
          <w:rFonts w:ascii="Times New Roman" w:hAnsi="Times New Roman"/>
          <w:sz w:val="20"/>
        </w:rPr>
      </w:pPr>
      <w:r>
        <w:rPr>
          <w:sz w:val="20"/>
        </w:rPr>
        <w:t>Тип</w:t>
      </w:r>
      <w:r>
        <w:rPr>
          <w:sz w:val="20"/>
        </w:rPr>
        <w:tab/>
        <w:t>контейнера(ов),</w:t>
      </w:r>
      <w:r>
        <w:rPr>
          <w:sz w:val="20"/>
        </w:rPr>
        <w:tab/>
        <w:t>грузоподъемность</w:t>
      </w:r>
      <w:r>
        <w:rPr>
          <w:sz w:val="20"/>
        </w:rPr>
        <w:tab/>
        <w:t>контейнера(ов),</w:t>
      </w:r>
      <w:r>
        <w:rPr>
          <w:sz w:val="20"/>
        </w:rPr>
        <w:tab/>
        <w:t>вес</w:t>
      </w:r>
      <w:r>
        <w:rPr>
          <w:sz w:val="20"/>
        </w:rPr>
        <w:tab/>
        <w:t>груза</w:t>
      </w:r>
      <w:r>
        <w:rPr>
          <w:sz w:val="20"/>
        </w:rPr>
        <w:tab/>
        <w:t>и</w:t>
      </w:r>
      <w:r>
        <w:rPr>
          <w:sz w:val="20"/>
        </w:rPr>
        <w:tab/>
      </w:r>
      <w:r>
        <w:rPr>
          <w:spacing w:val="-3"/>
          <w:sz w:val="20"/>
        </w:rPr>
        <w:t xml:space="preserve">количество </w:t>
      </w:r>
      <w:r>
        <w:rPr>
          <w:sz w:val="20"/>
        </w:rPr>
        <w:t>контейнера(ов):</w:t>
      </w:r>
      <w:r>
        <w:rPr>
          <w:rFonts w:ascii="Times New Roman" w:hAnsi="Times New Roman"/>
          <w:sz w:val="20"/>
          <w:u w:val="single"/>
        </w:rPr>
        <w:t xml:space="preserve"> </w:t>
      </w:r>
      <w:r>
        <w:rPr>
          <w:rFonts w:ascii="Times New Roman" w:hAnsi="Times New Roman"/>
          <w:sz w:val="20"/>
          <w:u w:val="single"/>
        </w:rPr>
        <w:tab/>
      </w:r>
      <w:r>
        <w:rPr>
          <w:rFonts w:ascii="Times New Roman" w:hAnsi="Times New Roman"/>
          <w:sz w:val="20"/>
          <w:u w:val="single"/>
        </w:rPr>
        <w:tab/>
      </w:r>
    </w:p>
    <w:p w:rsidR="006517BC" w:rsidRDefault="004129D3">
      <w:pPr>
        <w:pStyle w:val="a4"/>
        <w:numPr>
          <w:ilvl w:val="0"/>
          <w:numId w:val="10"/>
        </w:numPr>
        <w:tabs>
          <w:tab w:val="left" w:pos="1249"/>
        </w:tabs>
        <w:spacing w:line="244" w:lineRule="exact"/>
        <w:ind w:left="1248" w:hanging="277"/>
        <w:rPr>
          <w:sz w:val="20"/>
        </w:rPr>
      </w:pPr>
      <w:r>
        <w:rPr>
          <w:sz w:val="20"/>
        </w:rPr>
        <w:t>Тип релиза :</w:t>
      </w:r>
    </w:p>
    <w:p w:rsidR="006517BC" w:rsidRDefault="004129D3">
      <w:pPr>
        <w:pStyle w:val="a4"/>
        <w:numPr>
          <w:ilvl w:val="1"/>
          <w:numId w:val="10"/>
        </w:numPr>
        <w:tabs>
          <w:tab w:val="left" w:pos="1359"/>
        </w:tabs>
        <w:spacing w:before="2"/>
        <w:ind w:hanging="387"/>
        <w:rPr>
          <w:sz w:val="20"/>
        </w:rPr>
      </w:pPr>
      <w:r>
        <w:rPr>
          <w:sz w:val="20"/>
        </w:rPr>
        <w:t>для автомобильного транспорта- гос. номера</w:t>
      </w:r>
      <w:r>
        <w:rPr>
          <w:spacing w:val="-5"/>
          <w:sz w:val="20"/>
        </w:rPr>
        <w:t xml:space="preserve"> </w:t>
      </w:r>
      <w:r>
        <w:rPr>
          <w:sz w:val="20"/>
        </w:rPr>
        <w:t>автомобилей:</w:t>
      </w:r>
    </w:p>
    <w:p w:rsidR="006517BC" w:rsidRDefault="004129D3">
      <w:pPr>
        <w:pStyle w:val="a4"/>
        <w:numPr>
          <w:ilvl w:val="1"/>
          <w:numId w:val="10"/>
        </w:numPr>
        <w:tabs>
          <w:tab w:val="left" w:pos="1345"/>
        </w:tabs>
        <w:ind w:left="972" w:right="349" w:firstLine="0"/>
        <w:rPr>
          <w:sz w:val="20"/>
        </w:rPr>
      </w:pPr>
      <w:r>
        <w:rPr>
          <w:sz w:val="20"/>
        </w:rPr>
        <w:t>для</w:t>
      </w:r>
      <w:r>
        <w:rPr>
          <w:spacing w:val="-18"/>
          <w:sz w:val="20"/>
        </w:rPr>
        <w:t xml:space="preserve"> </w:t>
      </w:r>
      <w:r>
        <w:rPr>
          <w:sz w:val="20"/>
        </w:rPr>
        <w:t>железнодорожного</w:t>
      </w:r>
      <w:r>
        <w:rPr>
          <w:spacing w:val="-17"/>
          <w:sz w:val="20"/>
        </w:rPr>
        <w:t xml:space="preserve"> </w:t>
      </w:r>
      <w:r>
        <w:rPr>
          <w:sz w:val="20"/>
        </w:rPr>
        <w:t>транспорта</w:t>
      </w:r>
      <w:r>
        <w:rPr>
          <w:spacing w:val="-14"/>
          <w:sz w:val="20"/>
        </w:rPr>
        <w:t xml:space="preserve"> </w:t>
      </w:r>
      <w:r>
        <w:rPr>
          <w:sz w:val="20"/>
        </w:rPr>
        <w:t>-</w:t>
      </w:r>
      <w:r>
        <w:rPr>
          <w:spacing w:val="-17"/>
          <w:sz w:val="20"/>
        </w:rPr>
        <w:t xml:space="preserve"> </w:t>
      </w:r>
      <w:r>
        <w:rPr>
          <w:sz w:val="20"/>
        </w:rPr>
        <w:t>компания</w:t>
      </w:r>
      <w:r>
        <w:rPr>
          <w:spacing w:val="-18"/>
          <w:sz w:val="20"/>
        </w:rPr>
        <w:t xml:space="preserve"> </w:t>
      </w:r>
      <w:r>
        <w:rPr>
          <w:sz w:val="20"/>
        </w:rPr>
        <w:t>экспедитор,</w:t>
      </w:r>
      <w:r>
        <w:rPr>
          <w:spacing w:val="-18"/>
          <w:sz w:val="20"/>
        </w:rPr>
        <w:t xml:space="preserve"> </w:t>
      </w:r>
      <w:r>
        <w:rPr>
          <w:sz w:val="20"/>
        </w:rPr>
        <w:t>организующая</w:t>
      </w:r>
      <w:r>
        <w:rPr>
          <w:spacing w:val="-15"/>
          <w:sz w:val="20"/>
        </w:rPr>
        <w:t xml:space="preserve"> </w:t>
      </w:r>
      <w:r>
        <w:rPr>
          <w:sz w:val="20"/>
        </w:rPr>
        <w:t>отправку</w:t>
      </w:r>
      <w:r>
        <w:rPr>
          <w:spacing w:val="-19"/>
          <w:sz w:val="20"/>
        </w:rPr>
        <w:t xml:space="preserve"> </w:t>
      </w:r>
      <w:r>
        <w:rPr>
          <w:sz w:val="20"/>
        </w:rPr>
        <w:t>по</w:t>
      </w:r>
      <w:r>
        <w:rPr>
          <w:spacing w:val="-19"/>
          <w:sz w:val="20"/>
        </w:rPr>
        <w:t xml:space="preserve"> </w:t>
      </w:r>
      <w:r>
        <w:rPr>
          <w:sz w:val="20"/>
        </w:rPr>
        <w:t>железной дороге.</w:t>
      </w:r>
    </w:p>
    <w:p w:rsidR="006517BC" w:rsidRDefault="004129D3">
      <w:pPr>
        <w:pStyle w:val="a4"/>
        <w:numPr>
          <w:ilvl w:val="1"/>
          <w:numId w:val="10"/>
        </w:numPr>
        <w:tabs>
          <w:tab w:val="left" w:pos="1359"/>
        </w:tabs>
        <w:spacing w:line="244" w:lineRule="exact"/>
        <w:ind w:hanging="387"/>
        <w:rPr>
          <w:sz w:val="20"/>
        </w:rPr>
      </w:pPr>
      <w:r>
        <w:rPr>
          <w:sz w:val="20"/>
        </w:rPr>
        <w:t>затарка на</w:t>
      </w:r>
      <w:r>
        <w:rPr>
          <w:spacing w:val="-1"/>
          <w:sz w:val="20"/>
        </w:rPr>
        <w:t xml:space="preserve"> </w:t>
      </w:r>
      <w:r>
        <w:rPr>
          <w:sz w:val="20"/>
        </w:rPr>
        <w:t>терминале</w:t>
      </w:r>
    </w:p>
    <w:p w:rsidR="006517BC" w:rsidRDefault="004129D3">
      <w:pPr>
        <w:pStyle w:val="a4"/>
        <w:numPr>
          <w:ilvl w:val="0"/>
          <w:numId w:val="10"/>
        </w:numPr>
        <w:tabs>
          <w:tab w:val="left" w:pos="1249"/>
          <w:tab w:val="left" w:pos="3900"/>
        </w:tabs>
        <w:spacing w:line="245" w:lineRule="exact"/>
        <w:ind w:left="1248" w:hanging="277"/>
        <w:rPr>
          <w:rFonts w:ascii="Times New Roman" w:hAnsi="Times New Roman"/>
          <w:sz w:val="20"/>
        </w:rPr>
      </w:pPr>
      <w:r>
        <w:rPr>
          <w:sz w:val="20"/>
        </w:rPr>
        <w:t>Даты</w:t>
      </w:r>
      <w:r>
        <w:rPr>
          <w:spacing w:val="-6"/>
          <w:sz w:val="20"/>
        </w:rPr>
        <w:t xml:space="preserve"> </w:t>
      </w:r>
      <w:r>
        <w:rPr>
          <w:sz w:val="20"/>
        </w:rPr>
        <w:t>выдачи:</w:t>
      </w:r>
      <w:r>
        <w:rPr>
          <w:rFonts w:ascii="Times New Roman" w:hAnsi="Times New Roman"/>
          <w:sz w:val="20"/>
          <w:u w:val="single"/>
        </w:rPr>
        <w:t xml:space="preserve"> </w:t>
      </w:r>
      <w:r>
        <w:rPr>
          <w:rFonts w:ascii="Times New Roman" w:hAnsi="Times New Roman"/>
          <w:sz w:val="20"/>
          <w:u w:val="single"/>
        </w:rPr>
        <w:tab/>
      </w:r>
    </w:p>
    <w:p w:rsidR="006517BC" w:rsidRDefault="004129D3">
      <w:pPr>
        <w:pStyle w:val="a4"/>
        <w:numPr>
          <w:ilvl w:val="0"/>
          <w:numId w:val="10"/>
        </w:numPr>
        <w:tabs>
          <w:tab w:val="left" w:pos="1249"/>
          <w:tab w:val="left" w:pos="7660"/>
        </w:tabs>
        <w:spacing w:line="245" w:lineRule="exact"/>
        <w:ind w:left="1248" w:hanging="277"/>
        <w:rPr>
          <w:rFonts w:ascii="Times New Roman" w:hAnsi="Times New Roman"/>
          <w:sz w:val="20"/>
        </w:rPr>
      </w:pPr>
      <w:r>
        <w:rPr>
          <w:sz w:val="20"/>
        </w:rPr>
        <w:t>Терминал:</w:t>
      </w:r>
      <w:r>
        <w:rPr>
          <w:rFonts w:ascii="Times New Roman" w:hAnsi="Times New Roman"/>
          <w:sz w:val="20"/>
          <w:u w:val="single"/>
        </w:rPr>
        <w:t xml:space="preserve"> </w:t>
      </w:r>
      <w:r>
        <w:rPr>
          <w:rFonts w:ascii="Times New Roman" w:hAnsi="Times New Roman"/>
          <w:sz w:val="20"/>
          <w:u w:val="single"/>
        </w:rPr>
        <w:tab/>
      </w:r>
    </w:p>
    <w:p w:rsidR="006517BC" w:rsidRDefault="004129D3">
      <w:pPr>
        <w:pStyle w:val="a4"/>
        <w:numPr>
          <w:ilvl w:val="0"/>
          <w:numId w:val="10"/>
        </w:numPr>
        <w:tabs>
          <w:tab w:val="left" w:pos="1259"/>
          <w:tab w:val="left" w:pos="8133"/>
        </w:tabs>
        <w:spacing w:before="2"/>
        <w:ind w:right="343" w:firstLine="0"/>
        <w:rPr>
          <w:rFonts w:ascii="Times New Roman" w:hAnsi="Times New Roman"/>
          <w:sz w:val="20"/>
        </w:rPr>
      </w:pPr>
      <w:r>
        <w:rPr>
          <w:sz w:val="20"/>
        </w:rPr>
        <w:t>В случае перевода контейнеров (без фактической выдачи с терминала) в сток клиента - указать, в чей сток должны быть переведены</w:t>
      </w:r>
      <w:r>
        <w:rPr>
          <w:spacing w:val="-22"/>
          <w:sz w:val="20"/>
        </w:rPr>
        <w:t xml:space="preserve"> </w:t>
      </w:r>
      <w:r>
        <w:rPr>
          <w:sz w:val="20"/>
        </w:rPr>
        <w:t>контейнера:</w:t>
      </w:r>
      <w:r>
        <w:rPr>
          <w:rFonts w:ascii="Times New Roman" w:hAnsi="Times New Roman"/>
          <w:sz w:val="20"/>
          <w:u w:val="single"/>
        </w:rPr>
        <w:t xml:space="preserve"> </w:t>
      </w:r>
      <w:r>
        <w:rPr>
          <w:rFonts w:ascii="Times New Roman" w:hAnsi="Times New Roman"/>
          <w:sz w:val="20"/>
          <w:u w:val="single"/>
        </w:rPr>
        <w:tab/>
      </w:r>
    </w:p>
    <w:p w:rsidR="006517BC" w:rsidRDefault="004129D3">
      <w:pPr>
        <w:pStyle w:val="a4"/>
        <w:numPr>
          <w:ilvl w:val="0"/>
          <w:numId w:val="10"/>
        </w:numPr>
        <w:tabs>
          <w:tab w:val="left" w:pos="1235"/>
          <w:tab w:val="left" w:pos="5001"/>
        </w:tabs>
        <w:ind w:right="345" w:firstLine="0"/>
        <w:rPr>
          <w:rFonts w:ascii="Times New Roman" w:hAnsi="Times New Roman"/>
          <w:sz w:val="20"/>
        </w:rPr>
      </w:pPr>
      <w:r>
        <w:rPr>
          <w:sz w:val="20"/>
        </w:rPr>
        <w:t>В</w:t>
      </w:r>
      <w:r>
        <w:rPr>
          <w:spacing w:val="-10"/>
          <w:sz w:val="20"/>
        </w:rPr>
        <w:t xml:space="preserve"> </w:t>
      </w:r>
      <w:r>
        <w:rPr>
          <w:sz w:val="20"/>
        </w:rPr>
        <w:t>случае</w:t>
      </w:r>
      <w:r>
        <w:rPr>
          <w:spacing w:val="-11"/>
          <w:sz w:val="20"/>
        </w:rPr>
        <w:t xml:space="preserve"> </w:t>
      </w:r>
      <w:r>
        <w:rPr>
          <w:sz w:val="20"/>
        </w:rPr>
        <w:t>перевода</w:t>
      </w:r>
      <w:r>
        <w:rPr>
          <w:spacing w:val="-11"/>
          <w:sz w:val="20"/>
        </w:rPr>
        <w:t xml:space="preserve"> </w:t>
      </w:r>
      <w:r>
        <w:rPr>
          <w:sz w:val="20"/>
        </w:rPr>
        <w:t>контейнеров</w:t>
      </w:r>
      <w:r>
        <w:rPr>
          <w:spacing w:val="-7"/>
          <w:sz w:val="20"/>
        </w:rPr>
        <w:t xml:space="preserve"> </w:t>
      </w:r>
      <w:r>
        <w:rPr>
          <w:sz w:val="20"/>
        </w:rPr>
        <w:t>из</w:t>
      </w:r>
      <w:r>
        <w:rPr>
          <w:spacing w:val="-12"/>
          <w:sz w:val="20"/>
        </w:rPr>
        <w:t xml:space="preserve"> </w:t>
      </w:r>
      <w:r>
        <w:rPr>
          <w:sz w:val="20"/>
        </w:rPr>
        <w:t>под</w:t>
      </w:r>
      <w:r>
        <w:rPr>
          <w:spacing w:val="-9"/>
          <w:sz w:val="20"/>
        </w:rPr>
        <w:t xml:space="preserve"> </w:t>
      </w:r>
      <w:r>
        <w:rPr>
          <w:sz w:val="20"/>
        </w:rPr>
        <w:t>импорта</w:t>
      </w:r>
      <w:r>
        <w:rPr>
          <w:spacing w:val="-10"/>
          <w:sz w:val="20"/>
        </w:rPr>
        <w:t xml:space="preserve"> </w:t>
      </w:r>
      <w:r>
        <w:rPr>
          <w:sz w:val="20"/>
        </w:rPr>
        <w:t>в</w:t>
      </w:r>
      <w:r>
        <w:rPr>
          <w:spacing w:val="-9"/>
          <w:sz w:val="20"/>
        </w:rPr>
        <w:t xml:space="preserve"> </w:t>
      </w:r>
      <w:r>
        <w:rPr>
          <w:sz w:val="20"/>
        </w:rPr>
        <w:t>экспорт</w:t>
      </w:r>
      <w:r>
        <w:rPr>
          <w:spacing w:val="-5"/>
          <w:sz w:val="20"/>
        </w:rPr>
        <w:t xml:space="preserve"> </w:t>
      </w:r>
      <w:r>
        <w:rPr>
          <w:sz w:val="20"/>
        </w:rPr>
        <w:t>-</w:t>
      </w:r>
      <w:r>
        <w:rPr>
          <w:spacing w:val="-7"/>
          <w:sz w:val="20"/>
        </w:rPr>
        <w:t xml:space="preserve"> </w:t>
      </w:r>
      <w:r>
        <w:rPr>
          <w:sz w:val="20"/>
        </w:rPr>
        <w:t>указать</w:t>
      </w:r>
      <w:r>
        <w:rPr>
          <w:spacing w:val="-9"/>
          <w:sz w:val="20"/>
        </w:rPr>
        <w:t xml:space="preserve"> </w:t>
      </w:r>
      <w:r>
        <w:rPr>
          <w:sz w:val="20"/>
        </w:rPr>
        <w:t>фактическое</w:t>
      </w:r>
      <w:r>
        <w:rPr>
          <w:spacing w:val="-11"/>
          <w:sz w:val="20"/>
        </w:rPr>
        <w:t xml:space="preserve"> </w:t>
      </w:r>
      <w:r>
        <w:rPr>
          <w:sz w:val="20"/>
        </w:rPr>
        <w:t>место</w:t>
      </w:r>
      <w:r>
        <w:rPr>
          <w:spacing w:val="-10"/>
          <w:sz w:val="20"/>
        </w:rPr>
        <w:t xml:space="preserve"> </w:t>
      </w:r>
      <w:r>
        <w:rPr>
          <w:sz w:val="20"/>
        </w:rPr>
        <w:t>перевода и дату</w:t>
      </w:r>
      <w:r>
        <w:rPr>
          <w:spacing w:val="-7"/>
          <w:sz w:val="20"/>
        </w:rPr>
        <w:t xml:space="preserve"> </w:t>
      </w:r>
      <w:r>
        <w:rPr>
          <w:sz w:val="20"/>
        </w:rPr>
        <w:t>перевода:</w:t>
      </w:r>
      <w:r>
        <w:rPr>
          <w:spacing w:val="-1"/>
          <w:sz w:val="20"/>
        </w:rPr>
        <w:t xml:space="preserve"> </w:t>
      </w:r>
      <w:r>
        <w:rPr>
          <w:rFonts w:ascii="Times New Roman" w:hAnsi="Times New Roman"/>
          <w:w w:val="99"/>
          <w:sz w:val="20"/>
          <w:u w:val="single"/>
        </w:rPr>
        <w:t xml:space="preserve"> </w:t>
      </w:r>
      <w:r>
        <w:rPr>
          <w:rFonts w:ascii="Times New Roman" w:hAnsi="Times New Roman"/>
          <w:sz w:val="20"/>
          <w:u w:val="single"/>
        </w:rPr>
        <w:tab/>
      </w:r>
    </w:p>
    <w:p w:rsidR="006517BC" w:rsidRDefault="006517BC">
      <w:pPr>
        <w:pStyle w:val="a3"/>
        <w:spacing w:before="6"/>
        <w:rPr>
          <w:rFonts w:ascii="Times New Roman"/>
          <w:sz w:val="12"/>
        </w:rPr>
      </w:pPr>
    </w:p>
    <w:p w:rsidR="006517BC" w:rsidRDefault="004129D3">
      <w:pPr>
        <w:pStyle w:val="a3"/>
        <w:spacing w:before="99"/>
        <w:ind w:left="972" w:right="349" w:firstLine="540"/>
        <w:jc w:val="both"/>
      </w:pPr>
      <w:r>
        <w:t>Настоящим</w:t>
      </w:r>
      <w:r>
        <w:rPr>
          <w:spacing w:val="-17"/>
        </w:rPr>
        <w:t xml:space="preserve"> </w:t>
      </w:r>
      <w:r>
        <w:t>гарантируем</w:t>
      </w:r>
      <w:r>
        <w:rPr>
          <w:spacing w:val="-17"/>
        </w:rPr>
        <w:t xml:space="preserve"> </w:t>
      </w:r>
      <w:r>
        <w:t>возврат</w:t>
      </w:r>
      <w:r>
        <w:rPr>
          <w:spacing w:val="-15"/>
        </w:rPr>
        <w:t xml:space="preserve"> </w:t>
      </w:r>
      <w:r>
        <w:t>и</w:t>
      </w:r>
      <w:r>
        <w:rPr>
          <w:spacing w:val="-17"/>
        </w:rPr>
        <w:t xml:space="preserve"> </w:t>
      </w:r>
      <w:r>
        <w:t>сохранность</w:t>
      </w:r>
      <w:r>
        <w:rPr>
          <w:spacing w:val="-16"/>
        </w:rPr>
        <w:t xml:space="preserve"> </w:t>
      </w:r>
      <w:r>
        <w:t>контейнерного</w:t>
      </w:r>
      <w:r>
        <w:rPr>
          <w:spacing w:val="-17"/>
        </w:rPr>
        <w:t xml:space="preserve"> </w:t>
      </w:r>
      <w:r>
        <w:t>оборудования</w:t>
      </w:r>
      <w:r>
        <w:rPr>
          <w:spacing w:val="-16"/>
        </w:rPr>
        <w:t xml:space="preserve"> </w:t>
      </w:r>
      <w:r>
        <w:t>в</w:t>
      </w:r>
      <w:r>
        <w:rPr>
          <w:spacing w:val="-16"/>
        </w:rPr>
        <w:t xml:space="preserve"> </w:t>
      </w:r>
      <w:r>
        <w:t>том</w:t>
      </w:r>
      <w:r>
        <w:rPr>
          <w:spacing w:val="-16"/>
        </w:rPr>
        <w:t xml:space="preserve"> </w:t>
      </w:r>
      <w:r>
        <w:t>состоянии, в котором они были</w:t>
      </w:r>
      <w:r>
        <w:rPr>
          <w:spacing w:val="-3"/>
        </w:rPr>
        <w:t xml:space="preserve"> </w:t>
      </w:r>
      <w:r>
        <w:t>выданы.</w:t>
      </w:r>
    </w:p>
    <w:p w:rsidR="006517BC" w:rsidRDefault="004129D3">
      <w:pPr>
        <w:pStyle w:val="a3"/>
        <w:spacing w:before="2"/>
        <w:ind w:left="972" w:right="348" w:firstLine="540"/>
        <w:jc w:val="both"/>
      </w:pPr>
      <w:r>
        <w:t>В случае, если находясь на нашей ответственности какой-либо из контейнеров будет поврежден и/или не будет подлежать ремонту( полная утрата) обязуемся возместить стоимость ремонта/утраченного</w:t>
      </w:r>
      <w:r>
        <w:rPr>
          <w:spacing w:val="-15"/>
        </w:rPr>
        <w:t xml:space="preserve"> </w:t>
      </w:r>
      <w:r>
        <w:t>оборудования</w:t>
      </w:r>
      <w:r>
        <w:rPr>
          <w:spacing w:val="-11"/>
        </w:rPr>
        <w:t xml:space="preserve"> </w:t>
      </w:r>
      <w:r>
        <w:t>установленную</w:t>
      </w:r>
      <w:r>
        <w:rPr>
          <w:spacing w:val="-15"/>
        </w:rPr>
        <w:t xml:space="preserve"> </w:t>
      </w:r>
      <w:r>
        <w:t>Вами</w:t>
      </w:r>
      <w:r>
        <w:rPr>
          <w:spacing w:val="-11"/>
        </w:rPr>
        <w:t xml:space="preserve"> </w:t>
      </w:r>
      <w:r>
        <w:t>,в</w:t>
      </w:r>
      <w:r>
        <w:rPr>
          <w:spacing w:val="-12"/>
        </w:rPr>
        <w:t xml:space="preserve"> </w:t>
      </w:r>
      <w:r>
        <w:t>течение</w:t>
      </w:r>
      <w:r>
        <w:rPr>
          <w:spacing w:val="-11"/>
        </w:rPr>
        <w:t xml:space="preserve"> </w:t>
      </w:r>
      <w:r>
        <w:t>14</w:t>
      </w:r>
      <w:r>
        <w:rPr>
          <w:spacing w:val="-12"/>
        </w:rPr>
        <w:t xml:space="preserve"> </w:t>
      </w:r>
      <w:r>
        <w:t>дней</w:t>
      </w:r>
      <w:r>
        <w:rPr>
          <w:spacing w:val="-11"/>
        </w:rPr>
        <w:t xml:space="preserve"> </w:t>
      </w:r>
      <w:r>
        <w:t>со</w:t>
      </w:r>
      <w:r>
        <w:rPr>
          <w:spacing w:val="-13"/>
        </w:rPr>
        <w:t xml:space="preserve"> </w:t>
      </w:r>
      <w:r>
        <w:t>дня</w:t>
      </w:r>
      <w:r>
        <w:rPr>
          <w:spacing w:val="-13"/>
        </w:rPr>
        <w:t xml:space="preserve"> </w:t>
      </w:r>
      <w:r>
        <w:t>получения</w:t>
      </w:r>
      <w:r>
        <w:rPr>
          <w:spacing w:val="-12"/>
        </w:rPr>
        <w:t xml:space="preserve"> </w:t>
      </w:r>
      <w:r>
        <w:t>счета.</w:t>
      </w:r>
    </w:p>
    <w:p w:rsidR="006517BC" w:rsidRDefault="006517BC">
      <w:pPr>
        <w:pStyle w:val="a3"/>
        <w:rPr>
          <w:sz w:val="24"/>
        </w:rPr>
      </w:pPr>
    </w:p>
    <w:p w:rsidR="006517BC" w:rsidRDefault="006517BC">
      <w:pPr>
        <w:pStyle w:val="a3"/>
        <w:rPr>
          <w:sz w:val="24"/>
        </w:rPr>
      </w:pPr>
    </w:p>
    <w:p w:rsidR="006517BC" w:rsidRDefault="004129D3">
      <w:pPr>
        <w:pStyle w:val="a3"/>
        <w:tabs>
          <w:tab w:val="left" w:pos="5590"/>
          <w:tab w:val="left" w:pos="8783"/>
        </w:tabs>
        <w:spacing w:before="147" w:line="245" w:lineRule="exact"/>
        <w:ind w:left="972"/>
      </w:pPr>
      <w:r>
        <w:t>Руководитель</w:t>
      </w:r>
      <w:r>
        <w:rPr>
          <w:spacing w:val="-6"/>
        </w:rPr>
        <w:t xml:space="preserve"> </w:t>
      </w:r>
      <w:r>
        <w:t>компании</w:t>
      </w:r>
      <w:r>
        <w:rPr>
          <w:u w:val="single"/>
        </w:rPr>
        <w:t xml:space="preserve"> </w:t>
      </w:r>
      <w:r>
        <w:rPr>
          <w:u w:val="single"/>
        </w:rPr>
        <w:tab/>
      </w:r>
      <w:r>
        <w:t>/</w:t>
      </w:r>
      <w:r>
        <w:rPr>
          <w:u w:val="single"/>
        </w:rPr>
        <w:t xml:space="preserve"> </w:t>
      </w:r>
      <w:r>
        <w:rPr>
          <w:u w:val="single"/>
        </w:rPr>
        <w:tab/>
      </w:r>
      <w:r>
        <w:t>/</w:t>
      </w:r>
    </w:p>
    <w:p w:rsidR="006517BC" w:rsidRDefault="004129D3">
      <w:pPr>
        <w:pStyle w:val="a3"/>
        <w:tabs>
          <w:tab w:val="left" w:pos="5931"/>
        </w:tabs>
        <w:spacing w:line="245" w:lineRule="exact"/>
        <w:ind w:left="3805"/>
      </w:pPr>
      <w:r>
        <w:t>Подпись</w:t>
      </w:r>
      <w:r>
        <w:tab/>
        <w:t>Расшифровка</w:t>
      </w:r>
      <w:r>
        <w:rPr>
          <w:spacing w:val="-1"/>
        </w:rPr>
        <w:t xml:space="preserve"> </w:t>
      </w:r>
      <w:r>
        <w:t>подписи</w:t>
      </w:r>
    </w:p>
    <w:p w:rsidR="006517BC" w:rsidRDefault="006517BC">
      <w:pPr>
        <w:pStyle w:val="a3"/>
        <w:rPr>
          <w:sz w:val="24"/>
        </w:rPr>
      </w:pPr>
    </w:p>
    <w:p w:rsidR="006517BC" w:rsidRDefault="006517BC">
      <w:pPr>
        <w:pStyle w:val="a3"/>
        <w:rPr>
          <w:sz w:val="24"/>
        </w:rPr>
      </w:pPr>
    </w:p>
    <w:p w:rsidR="006517BC" w:rsidRDefault="006517BC">
      <w:pPr>
        <w:pStyle w:val="a3"/>
        <w:rPr>
          <w:sz w:val="32"/>
        </w:rPr>
      </w:pPr>
    </w:p>
    <w:p w:rsidR="006517BC" w:rsidRDefault="004129D3">
      <w:pPr>
        <w:pStyle w:val="a3"/>
        <w:ind w:left="2182"/>
      </w:pPr>
      <w:r>
        <w:t>МП</w:t>
      </w:r>
    </w:p>
    <w:p w:rsidR="006517BC" w:rsidRDefault="006517BC">
      <w:pPr>
        <w:sectPr w:rsidR="006517BC">
          <w:headerReference w:type="default" r:id="rId28"/>
          <w:footerReference w:type="default" r:id="rId29"/>
          <w:pgSz w:w="11910" w:h="16840"/>
          <w:pgMar w:top="1720" w:right="220" w:bottom="920" w:left="160" w:header="198" w:footer="732" w:gutter="0"/>
          <w:pgNumType w:start="20"/>
          <w:cols w:space="720"/>
        </w:sectPr>
      </w:pPr>
    </w:p>
    <w:p w:rsidR="006517BC" w:rsidRDefault="006517BC">
      <w:pPr>
        <w:pStyle w:val="a3"/>
        <w:spacing w:before="10"/>
        <w:rPr>
          <w:sz w:val="11"/>
        </w:rPr>
      </w:pPr>
    </w:p>
    <w:p w:rsidR="006517BC" w:rsidRPr="00750BFF" w:rsidRDefault="004129D3">
      <w:pPr>
        <w:pStyle w:val="2"/>
        <w:spacing w:before="100" w:line="480" w:lineRule="auto"/>
        <w:ind w:right="2696" w:firstLine="2364"/>
        <w:rPr>
          <w:lang w:val="en-US"/>
        </w:rPr>
      </w:pPr>
      <w:r>
        <w:t>ИНСТРУКЦИЯ</w:t>
      </w:r>
      <w:r w:rsidRPr="00750BFF">
        <w:rPr>
          <w:lang w:val="en-US"/>
        </w:rPr>
        <w:t xml:space="preserve"> </w:t>
      </w:r>
      <w:r>
        <w:t>НА</w:t>
      </w:r>
      <w:r w:rsidRPr="00750BFF">
        <w:rPr>
          <w:lang w:val="en-US"/>
        </w:rPr>
        <w:t xml:space="preserve"> </w:t>
      </w:r>
      <w:r>
        <w:t>ПОДГОТОВКУ</w:t>
      </w:r>
      <w:r w:rsidRPr="00750BFF">
        <w:rPr>
          <w:lang w:val="en-US"/>
        </w:rPr>
        <w:t xml:space="preserve"> </w:t>
      </w:r>
      <w:r>
        <w:t>ДРАФТА</w:t>
      </w:r>
      <w:r w:rsidRPr="00750BFF">
        <w:rPr>
          <w:lang w:val="en-US"/>
        </w:rPr>
        <w:t xml:space="preserve"> </w:t>
      </w:r>
      <w:r>
        <w:t>КОНОСАМЕНТА</w:t>
      </w:r>
      <w:r w:rsidRPr="00750BFF">
        <w:rPr>
          <w:lang w:val="en-US"/>
        </w:rPr>
        <w:t xml:space="preserve"> ALL BELOW FIELDS MUST BE FILLED IN</w:t>
      </w:r>
    </w:p>
    <w:p w:rsidR="006517BC" w:rsidRPr="00750BFF" w:rsidRDefault="004129D3">
      <w:pPr>
        <w:pStyle w:val="a3"/>
        <w:spacing w:before="1"/>
        <w:ind w:left="972"/>
        <w:rPr>
          <w:lang w:val="en-US"/>
        </w:rPr>
      </w:pPr>
      <w:r w:rsidRPr="00750BFF">
        <w:rPr>
          <w:lang w:val="en-US"/>
        </w:rPr>
        <w:t>BOOKING N:</w:t>
      </w:r>
    </w:p>
    <w:p w:rsidR="006517BC" w:rsidRPr="00750BFF" w:rsidRDefault="006517BC">
      <w:pPr>
        <w:pStyle w:val="a3"/>
        <w:spacing w:before="11"/>
        <w:rPr>
          <w:sz w:val="19"/>
          <w:lang w:val="en-US"/>
        </w:rPr>
      </w:pPr>
    </w:p>
    <w:p w:rsidR="006517BC" w:rsidRPr="00750BFF" w:rsidRDefault="001876AF">
      <w:pPr>
        <w:pStyle w:val="a3"/>
        <w:ind w:left="1218" w:right="8939" w:hanging="246"/>
        <w:rPr>
          <w:lang w:val="en-US"/>
        </w:rPr>
      </w:pPr>
      <w:r>
        <w:rPr>
          <w:noProof/>
          <w:lang w:bidi="ar-SA"/>
        </w:rPr>
        <mc:AlternateContent>
          <mc:Choice Requires="wps">
            <w:drawing>
              <wp:anchor distT="0" distB="0" distL="114300" distR="114300" simplePos="0" relativeHeight="251649536" behindDoc="1" locked="0" layoutInCell="1" allowOverlap="1">
                <wp:simplePos x="0" y="0"/>
                <wp:positionH relativeFrom="page">
                  <wp:posOffset>732790</wp:posOffset>
                </wp:positionH>
                <wp:positionV relativeFrom="paragraph">
                  <wp:posOffset>167640</wp:posOffset>
                </wp:positionV>
                <wp:extent cx="127000" cy="439420"/>
                <wp:effectExtent l="0" t="0" r="0" b="0"/>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0" cy="439420"/>
                        </a:xfrm>
                        <a:custGeom>
                          <a:avLst/>
                          <a:gdLst>
                            <a:gd name="T0" fmla="+- 0 1154 1154"/>
                            <a:gd name="T1" fmla="*/ T0 w 200"/>
                            <a:gd name="T2" fmla="+- 0 463 264"/>
                            <a:gd name="T3" fmla="*/ 463 h 692"/>
                            <a:gd name="T4" fmla="+- 0 1354 1154"/>
                            <a:gd name="T5" fmla="*/ T4 w 200"/>
                            <a:gd name="T6" fmla="+- 0 463 264"/>
                            <a:gd name="T7" fmla="*/ 463 h 692"/>
                            <a:gd name="T8" fmla="+- 0 1354 1154"/>
                            <a:gd name="T9" fmla="*/ T8 w 200"/>
                            <a:gd name="T10" fmla="+- 0 264 264"/>
                            <a:gd name="T11" fmla="*/ 264 h 692"/>
                            <a:gd name="T12" fmla="+- 0 1154 1154"/>
                            <a:gd name="T13" fmla="*/ T12 w 200"/>
                            <a:gd name="T14" fmla="+- 0 264 264"/>
                            <a:gd name="T15" fmla="*/ 264 h 692"/>
                            <a:gd name="T16" fmla="+- 0 1154 1154"/>
                            <a:gd name="T17" fmla="*/ T16 w 200"/>
                            <a:gd name="T18" fmla="+- 0 463 264"/>
                            <a:gd name="T19" fmla="*/ 463 h 692"/>
                            <a:gd name="T20" fmla="+- 0 1154 1154"/>
                            <a:gd name="T21" fmla="*/ T20 w 200"/>
                            <a:gd name="T22" fmla="+- 0 708 264"/>
                            <a:gd name="T23" fmla="*/ 708 h 692"/>
                            <a:gd name="T24" fmla="+- 0 1354 1154"/>
                            <a:gd name="T25" fmla="*/ T24 w 200"/>
                            <a:gd name="T26" fmla="+- 0 708 264"/>
                            <a:gd name="T27" fmla="*/ 708 h 692"/>
                            <a:gd name="T28" fmla="+- 0 1354 1154"/>
                            <a:gd name="T29" fmla="*/ T28 w 200"/>
                            <a:gd name="T30" fmla="+- 0 508 264"/>
                            <a:gd name="T31" fmla="*/ 508 h 692"/>
                            <a:gd name="T32" fmla="+- 0 1154 1154"/>
                            <a:gd name="T33" fmla="*/ T32 w 200"/>
                            <a:gd name="T34" fmla="+- 0 508 264"/>
                            <a:gd name="T35" fmla="*/ 508 h 692"/>
                            <a:gd name="T36" fmla="+- 0 1154 1154"/>
                            <a:gd name="T37" fmla="*/ T36 w 200"/>
                            <a:gd name="T38" fmla="+- 0 708 264"/>
                            <a:gd name="T39" fmla="*/ 708 h 692"/>
                            <a:gd name="T40" fmla="+- 0 1154 1154"/>
                            <a:gd name="T41" fmla="*/ T40 w 200"/>
                            <a:gd name="T42" fmla="+- 0 955 264"/>
                            <a:gd name="T43" fmla="*/ 955 h 692"/>
                            <a:gd name="T44" fmla="+- 0 1354 1154"/>
                            <a:gd name="T45" fmla="*/ T44 w 200"/>
                            <a:gd name="T46" fmla="+- 0 955 264"/>
                            <a:gd name="T47" fmla="*/ 955 h 692"/>
                            <a:gd name="T48" fmla="+- 0 1354 1154"/>
                            <a:gd name="T49" fmla="*/ T48 w 200"/>
                            <a:gd name="T50" fmla="+- 0 756 264"/>
                            <a:gd name="T51" fmla="*/ 756 h 692"/>
                            <a:gd name="T52" fmla="+- 0 1154 1154"/>
                            <a:gd name="T53" fmla="*/ T52 w 200"/>
                            <a:gd name="T54" fmla="+- 0 756 264"/>
                            <a:gd name="T55" fmla="*/ 756 h 692"/>
                            <a:gd name="T56" fmla="+- 0 1154 1154"/>
                            <a:gd name="T57" fmla="*/ T56 w 200"/>
                            <a:gd name="T58" fmla="+- 0 955 264"/>
                            <a:gd name="T59" fmla="*/ 955 h 6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0" h="692">
                              <a:moveTo>
                                <a:pt x="0" y="199"/>
                              </a:moveTo>
                              <a:lnTo>
                                <a:pt x="200" y="199"/>
                              </a:lnTo>
                              <a:lnTo>
                                <a:pt x="200" y="0"/>
                              </a:lnTo>
                              <a:lnTo>
                                <a:pt x="0" y="0"/>
                              </a:lnTo>
                              <a:lnTo>
                                <a:pt x="0" y="199"/>
                              </a:lnTo>
                              <a:close/>
                              <a:moveTo>
                                <a:pt x="0" y="444"/>
                              </a:moveTo>
                              <a:lnTo>
                                <a:pt x="200" y="444"/>
                              </a:lnTo>
                              <a:lnTo>
                                <a:pt x="200" y="244"/>
                              </a:lnTo>
                              <a:lnTo>
                                <a:pt x="0" y="244"/>
                              </a:lnTo>
                              <a:lnTo>
                                <a:pt x="0" y="444"/>
                              </a:lnTo>
                              <a:close/>
                              <a:moveTo>
                                <a:pt x="0" y="691"/>
                              </a:moveTo>
                              <a:lnTo>
                                <a:pt x="200" y="691"/>
                              </a:lnTo>
                              <a:lnTo>
                                <a:pt x="200" y="492"/>
                              </a:lnTo>
                              <a:lnTo>
                                <a:pt x="0" y="492"/>
                              </a:lnTo>
                              <a:lnTo>
                                <a:pt x="0" y="691"/>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16FB1" id="AutoShape 7" o:spid="_x0000_s1026" style="position:absolute;margin-left:57.7pt;margin-top:13.2pt;width:10pt;height:34.6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" path="m,199r200,l200,,,,,199xm,444r200,l200,244,,244,,444xm,691r200,l200,492,,492,,691xe" filled="f" strokeweight=".72pt">
                <v:path arrowok="t" o:connecttype="custom" o:connectlocs="0,294005;127000,294005;127000,167640;0,167640;0,294005;0,449580;127000,449580;127000,322580;0,322580;0,449580;0,606425;127000,606425;127000,480060;0,480060;0,606425" o:connectangles="0,0,0,0,0,0,0,0,0,0,0,0,0,0,0"/>
                <w10:wrap anchorx="page"/>
              </v:shape>
            </w:pict>
          </mc:Fallback>
        </mc:AlternateContent>
      </w:r>
      <w:r w:rsidR="004129D3" w:rsidRPr="00750BFF">
        <w:rPr>
          <w:lang w:val="en-US"/>
        </w:rPr>
        <w:t>B/L NATURE: ORIGINALS SEA WAYBILL TELEX RELEASE</w:t>
      </w:r>
    </w:p>
    <w:p w:rsidR="006517BC" w:rsidRPr="00750BFF" w:rsidRDefault="006517BC">
      <w:pPr>
        <w:pStyle w:val="a3"/>
        <w:rPr>
          <w:lang w:val="en-US"/>
        </w:rPr>
      </w:pPr>
    </w:p>
    <w:p w:rsidR="006517BC" w:rsidRPr="00750BFF" w:rsidRDefault="001876AF">
      <w:pPr>
        <w:pStyle w:val="a3"/>
        <w:ind w:left="1218" w:right="8712" w:hanging="246"/>
        <w:rPr>
          <w:lang w:val="en-US"/>
        </w:rPr>
      </w:pPr>
      <w:r>
        <w:rPr>
          <w:noProof/>
          <w:lang w:bidi="ar-SA"/>
        </w:rPr>
        <mc:AlternateContent>
          <mc:Choice Requires="wps">
            <w:drawing>
              <wp:anchor distT="0" distB="0" distL="114300" distR="114300" simplePos="0" relativeHeight="251650560" behindDoc="1" locked="0" layoutInCell="1" allowOverlap="1">
                <wp:simplePos x="0" y="0"/>
                <wp:positionH relativeFrom="page">
                  <wp:posOffset>732790</wp:posOffset>
                </wp:positionH>
                <wp:positionV relativeFrom="paragraph">
                  <wp:posOffset>167640</wp:posOffset>
                </wp:positionV>
                <wp:extent cx="127000" cy="126365"/>
                <wp:effectExtent l="0" t="0" r="0" b="0"/>
                <wp:wrapNone/>
                <wp:docPr id="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D54AE" id="Rectangle 6" o:spid="_x0000_s1026" style="position:absolute;margin-left:57.7pt;margin-top:13.2pt;width:10pt;height:9.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" filled="f" strokeweight=".72pt">
                <w10:wrap anchorx="page"/>
              </v:rect>
            </w:pict>
          </mc:Fallback>
        </mc:AlternateContent>
      </w:r>
      <w:r w:rsidR="004129D3" w:rsidRPr="00750BFF">
        <w:rPr>
          <w:lang w:val="en-US"/>
        </w:rPr>
        <w:t>WE WOULD LIKE TO CREATE</w:t>
      </w:r>
    </w:p>
    <w:p w:rsidR="006517BC" w:rsidRPr="00750BFF" w:rsidRDefault="006517BC">
      <w:pPr>
        <w:pStyle w:val="a3"/>
        <w:rPr>
          <w:sz w:val="12"/>
          <w:lang w:val="en-US"/>
        </w:rPr>
      </w:pPr>
    </w:p>
    <w:p w:rsidR="006517BC" w:rsidRPr="00750BFF" w:rsidRDefault="001876AF">
      <w:pPr>
        <w:pStyle w:val="a3"/>
        <w:spacing w:before="100"/>
        <w:ind w:left="1218"/>
        <w:rPr>
          <w:lang w:val="en-US"/>
        </w:rPr>
      </w:pPr>
      <w:r>
        <w:rPr>
          <w:noProof/>
          <w:lang w:bidi="ar-SA"/>
        </w:rPr>
        <mc:AlternateContent>
          <mc:Choice Requires="wps">
            <w:drawing>
              <wp:anchor distT="0" distB="0" distL="114300" distR="114300" simplePos="0" relativeHeight="251653632" behindDoc="0" locked="0" layoutInCell="1" allowOverlap="1">
                <wp:simplePos x="0" y="0"/>
                <wp:positionH relativeFrom="page">
                  <wp:posOffset>732790</wp:posOffset>
                </wp:positionH>
                <wp:positionV relativeFrom="paragraph">
                  <wp:posOffset>75565</wp:posOffset>
                </wp:positionV>
                <wp:extent cx="127000" cy="126365"/>
                <wp:effectExtent l="0" t="0" r="0" b="0"/>
                <wp:wrapNone/>
                <wp:docPr id="2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B8917" id="Rectangle 5" o:spid="_x0000_s1026" style="position:absolute;margin-left:57.7pt;margin-top:5.95pt;width:10pt;height:9.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" filled="f" strokeweight=".72pt">
                <w10:wrap anchorx="page"/>
              </v:rect>
            </w:pict>
          </mc:Fallback>
        </mc:AlternateContent>
      </w:r>
      <w:r w:rsidR="004129D3" w:rsidRPr="00750BFF">
        <w:rPr>
          <w:lang w:val="en-US"/>
        </w:rPr>
        <w:t>COMBINE</w:t>
      </w:r>
    </w:p>
    <w:p w:rsidR="006517BC" w:rsidRPr="00750BFF" w:rsidRDefault="004129D3">
      <w:pPr>
        <w:pStyle w:val="a3"/>
        <w:ind w:left="972" w:right="818"/>
        <w:rPr>
          <w:lang w:val="en-US"/>
        </w:rPr>
      </w:pPr>
      <w:r w:rsidRPr="00750BFF">
        <w:rPr>
          <w:lang w:val="en-US"/>
        </w:rPr>
        <w:t>If you want to combine B/Ls for several bookings, pls send instructions with all nos of bookings and full information for all containers under both bookings</w:t>
      </w:r>
    </w:p>
    <w:p w:rsidR="006517BC" w:rsidRPr="00750BFF" w:rsidRDefault="001876AF">
      <w:pPr>
        <w:pStyle w:val="a3"/>
        <w:spacing w:line="244" w:lineRule="exact"/>
        <w:ind w:left="1218"/>
        <w:rPr>
          <w:lang w:val="en-US"/>
        </w:rPr>
      </w:pPr>
      <w:r>
        <w:rPr>
          <w:noProof/>
          <w:lang w:bidi="ar-SA"/>
        </w:rPr>
        <mc:AlternateContent>
          <mc:Choice Requires="wps">
            <w:drawing>
              <wp:anchor distT="0" distB="0" distL="114300" distR="114300" simplePos="0" relativeHeight="251654656" behindDoc="0" locked="0" layoutInCell="1" allowOverlap="1">
                <wp:simplePos x="0" y="0"/>
                <wp:positionH relativeFrom="page">
                  <wp:posOffset>732790</wp:posOffset>
                </wp:positionH>
                <wp:positionV relativeFrom="paragraph">
                  <wp:posOffset>11430</wp:posOffset>
                </wp:positionV>
                <wp:extent cx="127000" cy="126365"/>
                <wp:effectExtent l="0" t="0" r="0" b="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CF2E9" id="Rectangle 4" o:spid="_x0000_s1026" style="position:absolute;margin-left:57.7pt;margin-top:.9pt;width:10pt;height:9.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" filled="f" strokeweight=".72pt">
                <w10:wrap anchorx="page"/>
              </v:rect>
            </w:pict>
          </mc:Fallback>
        </mc:AlternateContent>
      </w:r>
      <w:r w:rsidR="004129D3" w:rsidRPr="00750BFF">
        <w:rPr>
          <w:lang w:val="en-US"/>
        </w:rPr>
        <w:t>SPLIT</w:t>
      </w:r>
    </w:p>
    <w:p w:rsidR="006517BC" w:rsidRPr="00750BFF" w:rsidRDefault="004129D3">
      <w:pPr>
        <w:pStyle w:val="a3"/>
        <w:spacing w:line="245" w:lineRule="exact"/>
        <w:ind w:left="972"/>
        <w:rPr>
          <w:lang w:val="en-US"/>
        </w:rPr>
      </w:pPr>
      <w:r w:rsidRPr="00750BFF">
        <w:rPr>
          <w:lang w:val="en-US"/>
        </w:rPr>
        <w:t>If you want to split B/L for one booking, pls send separate instructions for each set of B/L in one draft</w:t>
      </w:r>
    </w:p>
    <w:p w:rsidR="006517BC" w:rsidRPr="00750BFF" w:rsidRDefault="006517BC">
      <w:pPr>
        <w:pStyle w:val="a3"/>
        <w:spacing w:before="1"/>
        <w:rPr>
          <w:lang w:val="en-US"/>
        </w:rPr>
      </w:pPr>
    </w:p>
    <w:p w:rsidR="006517BC" w:rsidRPr="00750BFF" w:rsidRDefault="004129D3">
      <w:pPr>
        <w:pStyle w:val="a3"/>
        <w:ind w:left="972" w:right="8458"/>
        <w:rPr>
          <w:lang w:val="en-US"/>
        </w:rPr>
      </w:pPr>
      <w:r w:rsidRPr="00750BFF">
        <w:rPr>
          <w:lang w:val="en-US"/>
        </w:rPr>
        <w:t>PLACE OF RECEIPT: PORT OF LOADING: PORT OF DISCHARGE: PLACE OF DELIVERY:</w:t>
      </w:r>
    </w:p>
    <w:p w:rsidR="006517BC" w:rsidRPr="00750BFF" w:rsidRDefault="006517BC">
      <w:pPr>
        <w:pStyle w:val="a3"/>
        <w:spacing w:before="10"/>
        <w:rPr>
          <w:sz w:val="19"/>
          <w:lang w:val="en-US"/>
        </w:rPr>
      </w:pPr>
    </w:p>
    <w:p w:rsidR="006517BC" w:rsidRPr="00750BFF" w:rsidRDefault="004129D3">
      <w:pPr>
        <w:pStyle w:val="a3"/>
        <w:ind w:left="972"/>
        <w:rPr>
          <w:lang w:val="en-US"/>
        </w:rPr>
      </w:pPr>
      <w:r w:rsidRPr="00750BFF">
        <w:rPr>
          <w:lang w:val="en-US"/>
        </w:rPr>
        <w:t>SHIPPER</w:t>
      </w:r>
    </w:p>
    <w:p w:rsidR="006517BC" w:rsidRPr="00750BFF" w:rsidRDefault="004129D3">
      <w:pPr>
        <w:pStyle w:val="a3"/>
        <w:spacing w:before="2"/>
        <w:ind w:left="972" w:right="9371"/>
        <w:rPr>
          <w:lang w:val="en-US"/>
        </w:rPr>
      </w:pPr>
      <w:r w:rsidRPr="00750BFF">
        <w:rPr>
          <w:lang w:val="en-US"/>
        </w:rPr>
        <w:t>* CONSIGNEE</w:t>
      </w:r>
    </w:p>
    <w:p w:rsidR="006517BC" w:rsidRPr="00750BFF" w:rsidRDefault="004129D3">
      <w:pPr>
        <w:pStyle w:val="a3"/>
        <w:spacing w:line="244" w:lineRule="exact"/>
        <w:ind w:left="972"/>
        <w:rPr>
          <w:lang w:val="en-US"/>
        </w:rPr>
      </w:pPr>
      <w:r w:rsidRPr="00750BFF">
        <w:rPr>
          <w:w w:val="99"/>
          <w:lang w:val="en-US"/>
        </w:rPr>
        <w:t>*</w:t>
      </w:r>
    </w:p>
    <w:p w:rsidR="006517BC" w:rsidRPr="00750BFF" w:rsidRDefault="004129D3">
      <w:pPr>
        <w:pStyle w:val="a3"/>
        <w:spacing w:line="245" w:lineRule="exact"/>
        <w:ind w:left="972"/>
        <w:rPr>
          <w:lang w:val="en-US"/>
        </w:rPr>
      </w:pPr>
      <w:r w:rsidRPr="00750BFF">
        <w:rPr>
          <w:lang w:val="en-US"/>
        </w:rPr>
        <w:t>NOTIFY PARTY</w:t>
      </w:r>
    </w:p>
    <w:p w:rsidR="006517BC" w:rsidRPr="00750BFF" w:rsidRDefault="004129D3">
      <w:pPr>
        <w:pStyle w:val="a3"/>
        <w:spacing w:line="245" w:lineRule="exact"/>
        <w:ind w:left="972"/>
        <w:rPr>
          <w:lang w:val="en-US"/>
        </w:rPr>
      </w:pPr>
      <w:r w:rsidRPr="00750BFF">
        <w:rPr>
          <w:w w:val="99"/>
          <w:lang w:val="en-US"/>
        </w:rPr>
        <w:t>*</w:t>
      </w:r>
    </w:p>
    <w:p w:rsidR="006517BC" w:rsidRPr="00750BFF" w:rsidRDefault="004129D3">
      <w:pPr>
        <w:pStyle w:val="a3"/>
        <w:spacing w:line="245" w:lineRule="exact"/>
        <w:ind w:left="972"/>
        <w:rPr>
          <w:lang w:val="en-US"/>
        </w:rPr>
      </w:pPr>
      <w:r w:rsidRPr="00750BFF">
        <w:rPr>
          <w:lang w:val="en-US"/>
        </w:rPr>
        <w:t>ALSO NOTIFY PARTY</w:t>
      </w:r>
    </w:p>
    <w:p w:rsidR="006517BC" w:rsidRPr="00750BFF" w:rsidRDefault="004129D3">
      <w:pPr>
        <w:pStyle w:val="a3"/>
        <w:spacing w:before="2"/>
        <w:ind w:left="972"/>
        <w:rPr>
          <w:lang w:val="en-US"/>
        </w:rPr>
      </w:pPr>
      <w:r w:rsidRPr="00750BFF">
        <w:rPr>
          <w:w w:val="99"/>
          <w:lang w:val="en-US"/>
        </w:rPr>
        <w:t>*</w:t>
      </w:r>
    </w:p>
    <w:p w:rsidR="006517BC" w:rsidRPr="00750BFF" w:rsidRDefault="006517BC">
      <w:pPr>
        <w:pStyle w:val="a3"/>
        <w:spacing w:before="12"/>
        <w:rPr>
          <w:sz w:val="19"/>
          <w:lang w:val="en-US"/>
        </w:rPr>
      </w:pPr>
    </w:p>
    <w:p w:rsidR="006517BC" w:rsidRPr="00750BFF" w:rsidRDefault="004129D3">
      <w:pPr>
        <w:pStyle w:val="a3"/>
        <w:spacing w:line="245" w:lineRule="exact"/>
        <w:ind w:left="972"/>
        <w:rPr>
          <w:lang w:val="en-US"/>
        </w:rPr>
      </w:pPr>
      <w:r w:rsidRPr="00750BFF">
        <w:rPr>
          <w:lang w:val="en-US"/>
        </w:rPr>
        <w:t>MARKS</w:t>
      </w:r>
    </w:p>
    <w:p w:rsidR="006517BC" w:rsidRPr="00750BFF" w:rsidRDefault="004129D3">
      <w:pPr>
        <w:pStyle w:val="a3"/>
        <w:spacing w:line="245" w:lineRule="exact"/>
        <w:ind w:left="1083"/>
        <w:rPr>
          <w:lang w:val="en-US"/>
        </w:rPr>
      </w:pPr>
      <w:r w:rsidRPr="00750BFF">
        <w:rPr>
          <w:lang w:val="en-US"/>
        </w:rPr>
        <w:t xml:space="preserve">OR </w:t>
      </w:r>
      <w:r w:rsidRPr="00750BFF">
        <w:rPr>
          <w:u w:val="single"/>
          <w:lang w:val="en-US"/>
        </w:rPr>
        <w:t>NO MARKS</w:t>
      </w:r>
    </w:p>
    <w:p w:rsidR="006517BC" w:rsidRPr="00750BFF" w:rsidRDefault="006517BC">
      <w:pPr>
        <w:pStyle w:val="a3"/>
        <w:rPr>
          <w:lang w:val="en-US"/>
        </w:rPr>
      </w:pPr>
    </w:p>
    <w:p w:rsidR="006517BC" w:rsidRPr="00750BFF" w:rsidRDefault="006517BC">
      <w:pPr>
        <w:pStyle w:val="a3"/>
        <w:spacing w:before="1"/>
        <w:rPr>
          <w:lang w:val="en-US"/>
        </w:rPr>
      </w:pPr>
    </w:p>
    <w:p w:rsidR="006517BC" w:rsidRPr="00750BFF" w:rsidRDefault="004129D3">
      <w:pPr>
        <w:pStyle w:val="a3"/>
        <w:spacing w:line="480" w:lineRule="auto"/>
        <w:ind w:left="972" w:right="8130"/>
        <w:rPr>
          <w:lang w:val="en-US"/>
        </w:rPr>
      </w:pPr>
      <w:r w:rsidRPr="00750BFF">
        <w:rPr>
          <w:lang w:val="en-US"/>
        </w:rPr>
        <w:t>DESCRIPTION OF GOODS HS CODE</w:t>
      </w:r>
    </w:p>
    <w:p w:rsidR="006517BC" w:rsidRPr="00750BFF" w:rsidRDefault="006517BC">
      <w:pPr>
        <w:pStyle w:val="a3"/>
        <w:rPr>
          <w:sz w:val="24"/>
          <w:lang w:val="en-US"/>
        </w:rPr>
      </w:pPr>
    </w:p>
    <w:p w:rsidR="006517BC" w:rsidRDefault="004129D3">
      <w:pPr>
        <w:pStyle w:val="a3"/>
        <w:spacing w:before="196"/>
        <w:ind w:left="972"/>
      </w:pPr>
      <w:r>
        <w:t>LIST OF CONTAINERS</w:t>
      </w:r>
    </w:p>
    <w:p w:rsidR="006517BC" w:rsidRDefault="006517BC">
      <w:pPr>
        <w:pStyle w:val="a3"/>
        <w:spacing w:before="9"/>
        <w:rPr>
          <w:sz w:val="19"/>
        </w:rPr>
      </w:pPr>
    </w:p>
    <w:tbl>
      <w:tblPr>
        <w:tblStyle w:val="TableNormal"/>
        <w:tblW w:w="0" w:type="auto"/>
        <w:tblInd w:w="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1565"/>
        <w:gridCol w:w="778"/>
        <w:gridCol w:w="1154"/>
        <w:gridCol w:w="1402"/>
        <w:gridCol w:w="1334"/>
        <w:gridCol w:w="2520"/>
      </w:tblGrid>
      <w:tr w:rsidR="006517BC">
        <w:trPr>
          <w:trHeight w:val="491"/>
        </w:trPr>
        <w:tc>
          <w:tcPr>
            <w:tcW w:w="716" w:type="dxa"/>
          </w:tcPr>
          <w:p w:rsidR="006517BC" w:rsidRDefault="004129D3">
            <w:pPr>
              <w:pStyle w:val="TableParagraph"/>
              <w:spacing w:before="2"/>
              <w:ind w:right="272"/>
              <w:jc w:val="right"/>
              <w:rPr>
                <w:sz w:val="20"/>
              </w:rPr>
            </w:pPr>
            <w:r>
              <w:rPr>
                <w:w w:val="99"/>
                <w:sz w:val="20"/>
              </w:rPr>
              <w:t>#</w:t>
            </w:r>
          </w:p>
        </w:tc>
        <w:tc>
          <w:tcPr>
            <w:tcW w:w="1565" w:type="dxa"/>
          </w:tcPr>
          <w:p w:rsidR="006517BC" w:rsidRDefault="004129D3">
            <w:pPr>
              <w:pStyle w:val="TableParagraph"/>
              <w:spacing w:before="2"/>
              <w:ind w:left="210"/>
              <w:rPr>
                <w:sz w:val="20"/>
              </w:rPr>
            </w:pPr>
            <w:r>
              <w:rPr>
                <w:sz w:val="20"/>
              </w:rPr>
              <w:t>CONTAINER</w:t>
            </w:r>
          </w:p>
        </w:tc>
        <w:tc>
          <w:tcPr>
            <w:tcW w:w="778" w:type="dxa"/>
          </w:tcPr>
          <w:p w:rsidR="006517BC" w:rsidRDefault="004129D3">
            <w:pPr>
              <w:pStyle w:val="TableParagraph"/>
              <w:spacing w:before="2"/>
              <w:ind w:left="164"/>
              <w:rPr>
                <w:sz w:val="20"/>
              </w:rPr>
            </w:pPr>
            <w:r>
              <w:rPr>
                <w:sz w:val="20"/>
              </w:rPr>
              <w:t>SEAL</w:t>
            </w:r>
          </w:p>
        </w:tc>
        <w:tc>
          <w:tcPr>
            <w:tcW w:w="1154" w:type="dxa"/>
          </w:tcPr>
          <w:p w:rsidR="006517BC" w:rsidRDefault="004129D3">
            <w:pPr>
              <w:pStyle w:val="TableParagraph"/>
              <w:spacing w:before="8" w:line="244" w:lineRule="exact"/>
              <w:ind w:left="306" w:right="178" w:hanging="101"/>
              <w:rPr>
                <w:sz w:val="20"/>
              </w:rPr>
            </w:pPr>
            <w:r>
              <w:rPr>
                <w:sz w:val="20"/>
              </w:rPr>
              <w:t>WEIGHT (KGS)</w:t>
            </w:r>
          </w:p>
        </w:tc>
        <w:tc>
          <w:tcPr>
            <w:tcW w:w="1402" w:type="dxa"/>
          </w:tcPr>
          <w:p w:rsidR="006517BC" w:rsidRDefault="004129D3">
            <w:pPr>
              <w:pStyle w:val="TableParagraph"/>
              <w:spacing w:before="2"/>
              <w:ind w:left="232"/>
              <w:rPr>
                <w:sz w:val="20"/>
              </w:rPr>
            </w:pPr>
            <w:r>
              <w:rPr>
                <w:sz w:val="20"/>
              </w:rPr>
              <w:t>QUANTITY</w:t>
            </w:r>
          </w:p>
        </w:tc>
        <w:tc>
          <w:tcPr>
            <w:tcW w:w="1334" w:type="dxa"/>
          </w:tcPr>
          <w:p w:rsidR="006517BC" w:rsidRDefault="004129D3">
            <w:pPr>
              <w:pStyle w:val="TableParagraph"/>
              <w:spacing w:before="8" w:line="244" w:lineRule="exact"/>
              <w:ind w:left="211" w:firstLine="64"/>
              <w:rPr>
                <w:sz w:val="20"/>
              </w:rPr>
            </w:pPr>
            <w:r>
              <w:rPr>
                <w:sz w:val="20"/>
              </w:rPr>
              <w:t xml:space="preserve">KIND OF </w:t>
            </w:r>
            <w:r>
              <w:rPr>
                <w:w w:val="95"/>
                <w:sz w:val="20"/>
              </w:rPr>
              <w:t>PACKING</w:t>
            </w:r>
          </w:p>
        </w:tc>
        <w:tc>
          <w:tcPr>
            <w:tcW w:w="2520" w:type="dxa"/>
          </w:tcPr>
          <w:p w:rsidR="006517BC" w:rsidRDefault="004129D3">
            <w:pPr>
              <w:pStyle w:val="TableParagraph"/>
              <w:spacing w:before="2"/>
              <w:ind w:left="329"/>
              <w:rPr>
                <w:sz w:val="20"/>
              </w:rPr>
            </w:pPr>
            <w:r>
              <w:rPr>
                <w:sz w:val="20"/>
              </w:rPr>
              <w:t>MEASUREMENT(M3)</w:t>
            </w:r>
          </w:p>
        </w:tc>
      </w:tr>
      <w:tr w:rsidR="006517BC">
        <w:trPr>
          <w:trHeight w:val="240"/>
        </w:trPr>
        <w:tc>
          <w:tcPr>
            <w:tcW w:w="716" w:type="dxa"/>
          </w:tcPr>
          <w:p w:rsidR="006517BC" w:rsidRDefault="004129D3">
            <w:pPr>
              <w:pStyle w:val="TableParagraph"/>
              <w:spacing w:line="220" w:lineRule="exact"/>
              <w:ind w:right="262"/>
              <w:jc w:val="right"/>
              <w:rPr>
                <w:sz w:val="20"/>
              </w:rPr>
            </w:pPr>
            <w:r>
              <w:rPr>
                <w:w w:val="95"/>
                <w:sz w:val="20"/>
              </w:rPr>
              <w:t>1.</w:t>
            </w:r>
          </w:p>
        </w:tc>
        <w:tc>
          <w:tcPr>
            <w:tcW w:w="1565" w:type="dxa"/>
          </w:tcPr>
          <w:p w:rsidR="006517BC" w:rsidRDefault="006517BC">
            <w:pPr>
              <w:pStyle w:val="TableParagraph"/>
              <w:rPr>
                <w:rFonts w:ascii="Times New Roman"/>
                <w:sz w:val="16"/>
              </w:rPr>
            </w:pPr>
          </w:p>
        </w:tc>
        <w:tc>
          <w:tcPr>
            <w:tcW w:w="778" w:type="dxa"/>
          </w:tcPr>
          <w:p w:rsidR="006517BC" w:rsidRDefault="006517BC">
            <w:pPr>
              <w:pStyle w:val="TableParagraph"/>
              <w:rPr>
                <w:rFonts w:ascii="Times New Roman"/>
                <w:sz w:val="16"/>
              </w:rPr>
            </w:pPr>
          </w:p>
        </w:tc>
        <w:tc>
          <w:tcPr>
            <w:tcW w:w="1154" w:type="dxa"/>
          </w:tcPr>
          <w:p w:rsidR="006517BC" w:rsidRDefault="006517BC">
            <w:pPr>
              <w:pStyle w:val="TableParagraph"/>
              <w:rPr>
                <w:rFonts w:ascii="Times New Roman"/>
                <w:sz w:val="16"/>
              </w:rPr>
            </w:pPr>
          </w:p>
        </w:tc>
        <w:tc>
          <w:tcPr>
            <w:tcW w:w="1402" w:type="dxa"/>
          </w:tcPr>
          <w:p w:rsidR="006517BC" w:rsidRDefault="006517BC">
            <w:pPr>
              <w:pStyle w:val="TableParagraph"/>
              <w:rPr>
                <w:rFonts w:ascii="Times New Roman"/>
                <w:sz w:val="16"/>
              </w:rPr>
            </w:pPr>
          </w:p>
        </w:tc>
        <w:tc>
          <w:tcPr>
            <w:tcW w:w="1334" w:type="dxa"/>
          </w:tcPr>
          <w:p w:rsidR="006517BC" w:rsidRDefault="006517BC">
            <w:pPr>
              <w:pStyle w:val="TableParagraph"/>
              <w:rPr>
                <w:rFonts w:ascii="Times New Roman"/>
                <w:sz w:val="16"/>
              </w:rPr>
            </w:pPr>
          </w:p>
        </w:tc>
        <w:tc>
          <w:tcPr>
            <w:tcW w:w="2520" w:type="dxa"/>
          </w:tcPr>
          <w:p w:rsidR="006517BC" w:rsidRDefault="006517BC">
            <w:pPr>
              <w:pStyle w:val="TableParagraph"/>
              <w:rPr>
                <w:rFonts w:ascii="Times New Roman"/>
                <w:sz w:val="16"/>
              </w:rPr>
            </w:pPr>
          </w:p>
        </w:tc>
      </w:tr>
      <w:tr w:rsidR="006517BC">
        <w:trPr>
          <w:trHeight w:val="244"/>
        </w:trPr>
        <w:tc>
          <w:tcPr>
            <w:tcW w:w="716" w:type="dxa"/>
          </w:tcPr>
          <w:p w:rsidR="006517BC" w:rsidRDefault="004129D3">
            <w:pPr>
              <w:pStyle w:val="TableParagraph"/>
              <w:spacing w:before="2" w:line="222" w:lineRule="exact"/>
              <w:ind w:right="262"/>
              <w:jc w:val="right"/>
              <w:rPr>
                <w:sz w:val="20"/>
              </w:rPr>
            </w:pPr>
            <w:r>
              <w:rPr>
                <w:w w:val="95"/>
                <w:sz w:val="20"/>
              </w:rPr>
              <w:t>2.</w:t>
            </w:r>
          </w:p>
        </w:tc>
        <w:tc>
          <w:tcPr>
            <w:tcW w:w="1565" w:type="dxa"/>
          </w:tcPr>
          <w:p w:rsidR="006517BC" w:rsidRDefault="006517BC">
            <w:pPr>
              <w:pStyle w:val="TableParagraph"/>
              <w:rPr>
                <w:rFonts w:ascii="Times New Roman"/>
                <w:sz w:val="16"/>
              </w:rPr>
            </w:pPr>
          </w:p>
        </w:tc>
        <w:tc>
          <w:tcPr>
            <w:tcW w:w="778" w:type="dxa"/>
          </w:tcPr>
          <w:p w:rsidR="006517BC" w:rsidRDefault="006517BC">
            <w:pPr>
              <w:pStyle w:val="TableParagraph"/>
              <w:rPr>
                <w:rFonts w:ascii="Times New Roman"/>
                <w:sz w:val="16"/>
              </w:rPr>
            </w:pPr>
          </w:p>
        </w:tc>
        <w:tc>
          <w:tcPr>
            <w:tcW w:w="1154" w:type="dxa"/>
          </w:tcPr>
          <w:p w:rsidR="006517BC" w:rsidRDefault="006517BC">
            <w:pPr>
              <w:pStyle w:val="TableParagraph"/>
              <w:rPr>
                <w:rFonts w:ascii="Times New Roman"/>
                <w:sz w:val="16"/>
              </w:rPr>
            </w:pPr>
          </w:p>
        </w:tc>
        <w:tc>
          <w:tcPr>
            <w:tcW w:w="1402" w:type="dxa"/>
          </w:tcPr>
          <w:p w:rsidR="006517BC" w:rsidRDefault="006517BC">
            <w:pPr>
              <w:pStyle w:val="TableParagraph"/>
              <w:rPr>
                <w:rFonts w:ascii="Times New Roman"/>
                <w:sz w:val="16"/>
              </w:rPr>
            </w:pPr>
          </w:p>
        </w:tc>
        <w:tc>
          <w:tcPr>
            <w:tcW w:w="1334" w:type="dxa"/>
          </w:tcPr>
          <w:p w:rsidR="006517BC" w:rsidRDefault="006517BC">
            <w:pPr>
              <w:pStyle w:val="TableParagraph"/>
              <w:rPr>
                <w:rFonts w:ascii="Times New Roman"/>
                <w:sz w:val="16"/>
              </w:rPr>
            </w:pPr>
          </w:p>
        </w:tc>
        <w:tc>
          <w:tcPr>
            <w:tcW w:w="2520" w:type="dxa"/>
          </w:tcPr>
          <w:p w:rsidR="006517BC" w:rsidRDefault="006517BC">
            <w:pPr>
              <w:pStyle w:val="TableParagraph"/>
              <w:rPr>
                <w:rFonts w:ascii="Times New Roman"/>
                <w:sz w:val="16"/>
              </w:rPr>
            </w:pPr>
          </w:p>
        </w:tc>
      </w:tr>
      <w:tr w:rsidR="006517BC">
        <w:trPr>
          <w:trHeight w:val="246"/>
        </w:trPr>
        <w:tc>
          <w:tcPr>
            <w:tcW w:w="716" w:type="dxa"/>
          </w:tcPr>
          <w:p w:rsidR="006517BC" w:rsidRDefault="004129D3">
            <w:pPr>
              <w:pStyle w:val="TableParagraph"/>
              <w:spacing w:before="2" w:line="224" w:lineRule="exact"/>
              <w:ind w:right="262"/>
              <w:jc w:val="right"/>
              <w:rPr>
                <w:sz w:val="20"/>
              </w:rPr>
            </w:pPr>
            <w:r>
              <w:rPr>
                <w:w w:val="95"/>
                <w:sz w:val="20"/>
              </w:rPr>
              <w:t>3.</w:t>
            </w:r>
          </w:p>
        </w:tc>
        <w:tc>
          <w:tcPr>
            <w:tcW w:w="1565" w:type="dxa"/>
          </w:tcPr>
          <w:p w:rsidR="006517BC" w:rsidRDefault="006517BC">
            <w:pPr>
              <w:pStyle w:val="TableParagraph"/>
              <w:rPr>
                <w:rFonts w:ascii="Times New Roman"/>
                <w:sz w:val="16"/>
              </w:rPr>
            </w:pPr>
          </w:p>
        </w:tc>
        <w:tc>
          <w:tcPr>
            <w:tcW w:w="778" w:type="dxa"/>
          </w:tcPr>
          <w:p w:rsidR="006517BC" w:rsidRDefault="006517BC">
            <w:pPr>
              <w:pStyle w:val="TableParagraph"/>
              <w:rPr>
                <w:rFonts w:ascii="Times New Roman"/>
                <w:sz w:val="16"/>
              </w:rPr>
            </w:pPr>
          </w:p>
        </w:tc>
        <w:tc>
          <w:tcPr>
            <w:tcW w:w="1154" w:type="dxa"/>
          </w:tcPr>
          <w:p w:rsidR="006517BC" w:rsidRDefault="006517BC">
            <w:pPr>
              <w:pStyle w:val="TableParagraph"/>
              <w:rPr>
                <w:rFonts w:ascii="Times New Roman"/>
                <w:sz w:val="16"/>
              </w:rPr>
            </w:pPr>
          </w:p>
        </w:tc>
        <w:tc>
          <w:tcPr>
            <w:tcW w:w="1402" w:type="dxa"/>
          </w:tcPr>
          <w:p w:rsidR="006517BC" w:rsidRDefault="006517BC">
            <w:pPr>
              <w:pStyle w:val="TableParagraph"/>
              <w:rPr>
                <w:rFonts w:ascii="Times New Roman"/>
                <w:sz w:val="16"/>
              </w:rPr>
            </w:pPr>
          </w:p>
        </w:tc>
        <w:tc>
          <w:tcPr>
            <w:tcW w:w="1334" w:type="dxa"/>
          </w:tcPr>
          <w:p w:rsidR="006517BC" w:rsidRDefault="006517BC">
            <w:pPr>
              <w:pStyle w:val="TableParagraph"/>
              <w:rPr>
                <w:rFonts w:ascii="Times New Roman"/>
                <w:sz w:val="16"/>
              </w:rPr>
            </w:pPr>
          </w:p>
        </w:tc>
        <w:tc>
          <w:tcPr>
            <w:tcW w:w="2520" w:type="dxa"/>
          </w:tcPr>
          <w:p w:rsidR="006517BC" w:rsidRDefault="006517BC">
            <w:pPr>
              <w:pStyle w:val="TableParagraph"/>
              <w:rPr>
                <w:rFonts w:ascii="Times New Roman"/>
                <w:sz w:val="16"/>
              </w:rPr>
            </w:pPr>
          </w:p>
        </w:tc>
      </w:tr>
      <w:tr w:rsidR="006517BC">
        <w:trPr>
          <w:trHeight w:val="244"/>
        </w:trPr>
        <w:tc>
          <w:tcPr>
            <w:tcW w:w="716" w:type="dxa"/>
          </w:tcPr>
          <w:p w:rsidR="006517BC" w:rsidRDefault="004129D3">
            <w:pPr>
              <w:pStyle w:val="TableParagraph"/>
              <w:spacing w:before="2" w:line="222" w:lineRule="exact"/>
              <w:ind w:right="262"/>
              <w:jc w:val="right"/>
              <w:rPr>
                <w:sz w:val="20"/>
              </w:rPr>
            </w:pPr>
            <w:r>
              <w:rPr>
                <w:w w:val="95"/>
                <w:sz w:val="20"/>
              </w:rPr>
              <w:t>4.</w:t>
            </w:r>
          </w:p>
        </w:tc>
        <w:tc>
          <w:tcPr>
            <w:tcW w:w="1565" w:type="dxa"/>
          </w:tcPr>
          <w:p w:rsidR="006517BC" w:rsidRDefault="006517BC">
            <w:pPr>
              <w:pStyle w:val="TableParagraph"/>
              <w:rPr>
                <w:rFonts w:ascii="Times New Roman"/>
                <w:sz w:val="16"/>
              </w:rPr>
            </w:pPr>
          </w:p>
        </w:tc>
        <w:tc>
          <w:tcPr>
            <w:tcW w:w="778" w:type="dxa"/>
          </w:tcPr>
          <w:p w:rsidR="006517BC" w:rsidRDefault="006517BC">
            <w:pPr>
              <w:pStyle w:val="TableParagraph"/>
              <w:rPr>
                <w:rFonts w:ascii="Times New Roman"/>
                <w:sz w:val="16"/>
              </w:rPr>
            </w:pPr>
          </w:p>
        </w:tc>
        <w:tc>
          <w:tcPr>
            <w:tcW w:w="1154" w:type="dxa"/>
          </w:tcPr>
          <w:p w:rsidR="006517BC" w:rsidRDefault="006517BC">
            <w:pPr>
              <w:pStyle w:val="TableParagraph"/>
              <w:rPr>
                <w:rFonts w:ascii="Times New Roman"/>
                <w:sz w:val="16"/>
              </w:rPr>
            </w:pPr>
          </w:p>
        </w:tc>
        <w:tc>
          <w:tcPr>
            <w:tcW w:w="1402" w:type="dxa"/>
          </w:tcPr>
          <w:p w:rsidR="006517BC" w:rsidRDefault="006517BC">
            <w:pPr>
              <w:pStyle w:val="TableParagraph"/>
              <w:rPr>
                <w:rFonts w:ascii="Times New Roman"/>
                <w:sz w:val="16"/>
              </w:rPr>
            </w:pPr>
          </w:p>
        </w:tc>
        <w:tc>
          <w:tcPr>
            <w:tcW w:w="1334" w:type="dxa"/>
          </w:tcPr>
          <w:p w:rsidR="006517BC" w:rsidRDefault="006517BC">
            <w:pPr>
              <w:pStyle w:val="TableParagraph"/>
              <w:rPr>
                <w:rFonts w:ascii="Times New Roman"/>
                <w:sz w:val="16"/>
              </w:rPr>
            </w:pPr>
          </w:p>
        </w:tc>
        <w:tc>
          <w:tcPr>
            <w:tcW w:w="2520" w:type="dxa"/>
          </w:tcPr>
          <w:p w:rsidR="006517BC" w:rsidRDefault="006517BC">
            <w:pPr>
              <w:pStyle w:val="TableParagraph"/>
              <w:rPr>
                <w:rFonts w:ascii="Times New Roman"/>
                <w:sz w:val="16"/>
              </w:rPr>
            </w:pPr>
          </w:p>
        </w:tc>
      </w:tr>
    </w:tbl>
    <w:p w:rsidR="006517BC" w:rsidRDefault="006517BC">
      <w:pPr>
        <w:rPr>
          <w:rFonts w:ascii="Times New Roman"/>
          <w:sz w:val="16"/>
        </w:rPr>
        <w:sectPr w:rsidR="006517BC">
          <w:headerReference w:type="default" r:id="rId30"/>
          <w:pgSz w:w="11910" w:h="16840"/>
          <w:pgMar w:top="1720" w:right="220" w:bottom="920" w:left="160" w:header="198" w:footer="732" w:gutter="0"/>
          <w:cols w:space="720"/>
        </w:sectPr>
      </w:pPr>
    </w:p>
    <w:p w:rsidR="006517BC" w:rsidRDefault="006517BC">
      <w:pPr>
        <w:pStyle w:val="a3"/>
      </w:pPr>
    </w:p>
    <w:p w:rsidR="006517BC" w:rsidRDefault="006517BC">
      <w:pPr>
        <w:pStyle w:val="a3"/>
      </w:pPr>
    </w:p>
    <w:p w:rsidR="006517BC" w:rsidRDefault="006517BC">
      <w:pPr>
        <w:pStyle w:val="a3"/>
      </w:pPr>
    </w:p>
    <w:p w:rsidR="006517BC" w:rsidRDefault="006517BC">
      <w:pPr>
        <w:pStyle w:val="a3"/>
      </w:pPr>
    </w:p>
    <w:p w:rsidR="006517BC" w:rsidRDefault="004129D3">
      <w:pPr>
        <w:pStyle w:val="2"/>
        <w:spacing w:before="1"/>
        <w:ind w:left="2530"/>
      </w:pPr>
      <w:r>
        <w:t>ЗАЯВКА НА ВНЕСЕНИЕ ИЗМЕНЕНИЙ В ДРАФТ/ОРИГИНАЛ КОНОСАМЕНТА.</w:t>
      </w:r>
    </w:p>
    <w:p w:rsidR="006517BC" w:rsidRDefault="006517BC">
      <w:pPr>
        <w:pStyle w:val="a3"/>
        <w:rPr>
          <w:b/>
          <w:sz w:val="24"/>
        </w:rPr>
      </w:pPr>
    </w:p>
    <w:p w:rsidR="006517BC" w:rsidRDefault="006517BC">
      <w:pPr>
        <w:pStyle w:val="a3"/>
        <w:rPr>
          <w:b/>
          <w:sz w:val="24"/>
        </w:rPr>
      </w:pPr>
    </w:p>
    <w:p w:rsidR="006517BC" w:rsidRDefault="006517BC">
      <w:pPr>
        <w:pStyle w:val="a3"/>
        <w:rPr>
          <w:b/>
          <w:sz w:val="24"/>
        </w:rPr>
      </w:pPr>
    </w:p>
    <w:p w:rsidR="006517BC" w:rsidRDefault="006517BC">
      <w:pPr>
        <w:pStyle w:val="a3"/>
        <w:spacing w:before="12"/>
        <w:rPr>
          <w:b/>
          <w:sz w:val="27"/>
        </w:rPr>
      </w:pPr>
    </w:p>
    <w:p w:rsidR="006517BC" w:rsidRDefault="004129D3">
      <w:pPr>
        <w:pStyle w:val="a3"/>
        <w:tabs>
          <w:tab w:val="left" w:pos="7835"/>
        </w:tabs>
        <w:ind w:left="972"/>
        <w:rPr>
          <w:rFonts w:ascii="Times New Roman" w:hAnsi="Times New Roman"/>
        </w:rPr>
      </w:pPr>
      <w:r>
        <w:t>COLUMN/НОМЕР ГРАФЫ</w:t>
      </w:r>
      <w:r>
        <w:rPr>
          <w:spacing w:val="-11"/>
        </w:rPr>
        <w:t xml:space="preserve"> </w:t>
      </w:r>
      <w:r>
        <w:t>К/С#:</w:t>
      </w:r>
      <w:r>
        <w:rPr>
          <w:spacing w:val="-3"/>
        </w:rPr>
        <w:t xml:space="preserve"> </w:t>
      </w:r>
      <w:r>
        <w:rPr>
          <w:rFonts w:ascii="Times New Roman" w:hAnsi="Times New Roman"/>
          <w:w w:val="99"/>
          <w:u w:val="single"/>
        </w:rPr>
        <w:t xml:space="preserve"> </w:t>
      </w:r>
      <w:r>
        <w:rPr>
          <w:rFonts w:ascii="Times New Roman" w:hAnsi="Times New Roman"/>
          <w:u w:val="single"/>
        </w:rPr>
        <w:tab/>
      </w:r>
    </w:p>
    <w:p w:rsidR="006517BC" w:rsidRDefault="006517BC">
      <w:pPr>
        <w:pStyle w:val="a3"/>
        <w:spacing w:before="7"/>
        <w:rPr>
          <w:rFonts w:ascii="Times New Roman"/>
          <w:sz w:val="12"/>
        </w:rPr>
      </w:pPr>
    </w:p>
    <w:p w:rsidR="006517BC" w:rsidRDefault="004129D3">
      <w:pPr>
        <w:spacing w:before="99"/>
        <w:ind w:left="972"/>
        <w:rPr>
          <w:b/>
          <w:sz w:val="18"/>
        </w:rPr>
      </w:pPr>
      <w:r>
        <w:rPr>
          <w:sz w:val="20"/>
        </w:rPr>
        <w:t xml:space="preserve">ACTION/ДЕЙСТВИЕ: </w:t>
      </w:r>
      <w:r>
        <w:rPr>
          <w:b/>
          <w:sz w:val="18"/>
        </w:rPr>
        <w:t>REMOVE/УДАЛИТЬ, ADD/ДОБАВИТЬ,</w:t>
      </w:r>
      <w:r>
        <w:rPr>
          <w:b/>
          <w:spacing w:val="-22"/>
          <w:sz w:val="18"/>
        </w:rPr>
        <w:t xml:space="preserve"> </w:t>
      </w:r>
      <w:r>
        <w:rPr>
          <w:b/>
          <w:sz w:val="18"/>
        </w:rPr>
        <w:t>REPLACE/ИЗМЕНИТЬ</w:t>
      </w:r>
    </w:p>
    <w:p w:rsidR="006517BC" w:rsidRDefault="006517BC">
      <w:pPr>
        <w:pStyle w:val="a3"/>
        <w:spacing w:before="11"/>
        <w:rPr>
          <w:b/>
          <w:sz w:val="19"/>
        </w:rPr>
      </w:pPr>
    </w:p>
    <w:p w:rsidR="006517BC" w:rsidRDefault="004129D3">
      <w:pPr>
        <w:pStyle w:val="a3"/>
        <w:tabs>
          <w:tab w:val="left" w:pos="7912"/>
        </w:tabs>
        <w:spacing w:before="1"/>
        <w:ind w:left="972"/>
        <w:rPr>
          <w:rFonts w:ascii="Times New Roman" w:hAnsi="Times New Roman"/>
        </w:rPr>
      </w:pPr>
      <w:r>
        <w:t>REQUESTED TEXT/ТРЕБУЕМЫЙ</w:t>
      </w:r>
      <w:r>
        <w:rPr>
          <w:spacing w:val="-17"/>
        </w:rPr>
        <w:t xml:space="preserve"> </w:t>
      </w:r>
      <w:r>
        <w:t>ТЕКСТ:</w:t>
      </w:r>
      <w:r>
        <w:rPr>
          <w:spacing w:val="-3"/>
        </w:rPr>
        <w:t xml:space="preserve"> </w:t>
      </w:r>
      <w:r>
        <w:rPr>
          <w:rFonts w:ascii="Times New Roman" w:hAnsi="Times New Roman"/>
          <w:w w:val="99"/>
          <w:u w:val="single"/>
        </w:rPr>
        <w:t xml:space="preserve"> </w:t>
      </w:r>
      <w:r>
        <w:rPr>
          <w:rFonts w:ascii="Times New Roman" w:hAnsi="Times New Roman"/>
          <w:u w:val="single"/>
        </w:rPr>
        <w:tab/>
      </w: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rPr>
          <w:rFonts w:ascii="Times New Roman"/>
        </w:rPr>
      </w:pPr>
    </w:p>
    <w:p w:rsidR="006517BC" w:rsidRDefault="006517BC">
      <w:pPr>
        <w:pStyle w:val="a3"/>
        <w:spacing w:before="1"/>
        <w:rPr>
          <w:rFonts w:ascii="Times New Roman"/>
          <w:sz w:val="22"/>
        </w:rPr>
      </w:pPr>
    </w:p>
    <w:p w:rsidR="006517BC" w:rsidRDefault="004129D3">
      <w:pPr>
        <w:pStyle w:val="2"/>
        <w:spacing w:before="99" w:line="245" w:lineRule="exact"/>
      </w:pPr>
      <w:r>
        <w:t>ПРИМЕР:</w:t>
      </w:r>
    </w:p>
    <w:p w:rsidR="006517BC" w:rsidRDefault="004129D3">
      <w:pPr>
        <w:pStyle w:val="a3"/>
        <w:ind w:left="972" w:right="6405"/>
      </w:pPr>
      <w:r>
        <w:t>COLUMN/НОМЕР ГРАФЫ К/С#: SHIPPER 22 ACTION/ДЕЙСТВИЕ: ИЗМЕНИТЬ REQUESTED TEXT/ТРЕБУЕМЫЙ</w:t>
      </w:r>
      <w:r>
        <w:rPr>
          <w:spacing w:val="-3"/>
        </w:rPr>
        <w:t xml:space="preserve"> </w:t>
      </w:r>
      <w:r>
        <w:t>ТЕКСТ:</w:t>
      </w:r>
    </w:p>
    <w:p w:rsidR="006517BC" w:rsidRDefault="004129D3">
      <w:pPr>
        <w:pStyle w:val="a3"/>
        <w:spacing w:before="1"/>
        <w:ind w:left="972"/>
      </w:pPr>
      <w:r>
        <w:t>SAINT – PETERSBURG на ST. PETERSBURG</w:t>
      </w:r>
    </w:p>
    <w:p w:rsidR="006517BC" w:rsidRDefault="006517BC">
      <w:pPr>
        <w:sectPr w:rsidR="006517BC">
          <w:headerReference w:type="default" r:id="rId31"/>
          <w:pgSz w:w="11910" w:h="16840"/>
          <w:pgMar w:top="1720" w:right="220" w:bottom="920" w:left="160" w:header="198" w:footer="732" w:gutter="0"/>
          <w:cols w:space="720"/>
        </w:sectPr>
      </w:pPr>
    </w:p>
    <w:p w:rsidR="006517BC" w:rsidRDefault="006517BC">
      <w:pPr>
        <w:pStyle w:val="a3"/>
        <w:spacing w:before="10"/>
        <w:rPr>
          <w:sz w:val="11"/>
        </w:rPr>
      </w:pPr>
    </w:p>
    <w:p w:rsidR="006517BC" w:rsidRDefault="004129D3">
      <w:pPr>
        <w:pStyle w:val="2"/>
        <w:spacing w:before="100" w:line="245" w:lineRule="exact"/>
        <w:ind w:left="2516" w:right="1894"/>
        <w:jc w:val="center"/>
      </w:pPr>
      <w:r>
        <w:t>КАРТОЧКА КЛИЕНТА.</w:t>
      </w:r>
    </w:p>
    <w:p w:rsidR="006517BC" w:rsidRDefault="004129D3">
      <w:pPr>
        <w:spacing w:line="245" w:lineRule="exact"/>
        <w:ind w:left="972"/>
        <w:rPr>
          <w:b/>
          <w:sz w:val="20"/>
        </w:rPr>
      </w:pPr>
      <w:r>
        <w:rPr>
          <w:b/>
          <w:sz w:val="20"/>
        </w:rPr>
        <w:t>Все поля обязательны для заполнения.</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7561"/>
      </w:tblGrid>
      <w:tr w:rsidR="006517BC">
        <w:trPr>
          <w:trHeight w:val="422"/>
        </w:trPr>
        <w:tc>
          <w:tcPr>
            <w:tcW w:w="2088" w:type="dxa"/>
          </w:tcPr>
          <w:p w:rsidR="006517BC" w:rsidRDefault="004129D3">
            <w:pPr>
              <w:pStyle w:val="TableParagraph"/>
              <w:spacing w:before="2"/>
              <w:ind w:left="563"/>
              <w:rPr>
                <w:b/>
                <w:sz w:val="20"/>
              </w:rPr>
            </w:pPr>
            <w:r>
              <w:rPr>
                <w:b/>
                <w:sz w:val="20"/>
              </w:rPr>
              <w:t>Название</w:t>
            </w:r>
          </w:p>
        </w:tc>
        <w:tc>
          <w:tcPr>
            <w:tcW w:w="7561" w:type="dxa"/>
          </w:tcPr>
          <w:p w:rsidR="006517BC" w:rsidRDefault="004129D3">
            <w:pPr>
              <w:pStyle w:val="TableParagraph"/>
              <w:spacing w:before="2"/>
              <w:ind w:left="3092" w:right="3082"/>
              <w:jc w:val="center"/>
              <w:rPr>
                <w:b/>
                <w:sz w:val="20"/>
              </w:rPr>
            </w:pPr>
            <w:r>
              <w:rPr>
                <w:b/>
                <w:sz w:val="20"/>
              </w:rPr>
              <w:t>Содержание</w:t>
            </w:r>
          </w:p>
        </w:tc>
      </w:tr>
      <w:tr w:rsidR="006517BC">
        <w:trPr>
          <w:trHeight w:val="736"/>
        </w:trPr>
        <w:tc>
          <w:tcPr>
            <w:tcW w:w="2088" w:type="dxa"/>
          </w:tcPr>
          <w:p w:rsidR="006517BC" w:rsidRDefault="004129D3">
            <w:pPr>
              <w:pStyle w:val="TableParagraph"/>
              <w:spacing w:before="8" w:line="244" w:lineRule="exact"/>
              <w:ind w:left="110" w:right="285"/>
              <w:rPr>
                <w:sz w:val="20"/>
              </w:rPr>
            </w:pPr>
            <w:r>
              <w:rPr>
                <w:sz w:val="20"/>
              </w:rPr>
              <w:t>Наименование организации (на</w:t>
            </w:r>
            <w:r>
              <w:rPr>
                <w:spacing w:val="-14"/>
                <w:sz w:val="20"/>
              </w:rPr>
              <w:t xml:space="preserve"> </w:t>
            </w:r>
            <w:r>
              <w:rPr>
                <w:sz w:val="20"/>
              </w:rPr>
              <w:t>английском)</w:t>
            </w:r>
          </w:p>
        </w:tc>
        <w:tc>
          <w:tcPr>
            <w:tcW w:w="7561" w:type="dxa"/>
          </w:tcPr>
          <w:p w:rsidR="006517BC" w:rsidRDefault="006517BC">
            <w:pPr>
              <w:pStyle w:val="TableParagraph"/>
              <w:rPr>
                <w:rFonts w:ascii="Times New Roman"/>
                <w:sz w:val="18"/>
              </w:rPr>
            </w:pPr>
          </w:p>
        </w:tc>
      </w:tr>
      <w:tr w:rsidR="006517BC">
        <w:trPr>
          <w:trHeight w:val="732"/>
        </w:trPr>
        <w:tc>
          <w:tcPr>
            <w:tcW w:w="2088" w:type="dxa"/>
          </w:tcPr>
          <w:p w:rsidR="006517BC" w:rsidRDefault="004129D3">
            <w:pPr>
              <w:pStyle w:val="TableParagraph"/>
              <w:ind w:left="110"/>
              <w:rPr>
                <w:sz w:val="20"/>
              </w:rPr>
            </w:pPr>
            <w:r>
              <w:rPr>
                <w:w w:val="95"/>
                <w:sz w:val="20"/>
              </w:rPr>
              <w:t xml:space="preserve">Наименование </w:t>
            </w:r>
            <w:r>
              <w:rPr>
                <w:sz w:val="20"/>
              </w:rPr>
              <w:t>организации</w:t>
            </w:r>
          </w:p>
          <w:p w:rsidR="006517BC" w:rsidRDefault="004129D3">
            <w:pPr>
              <w:pStyle w:val="TableParagraph"/>
              <w:spacing w:line="225" w:lineRule="exact"/>
              <w:ind w:left="110"/>
              <w:rPr>
                <w:sz w:val="20"/>
              </w:rPr>
            </w:pPr>
            <w:r>
              <w:rPr>
                <w:sz w:val="20"/>
              </w:rPr>
              <w:t>(на русском)</w:t>
            </w:r>
          </w:p>
        </w:tc>
        <w:tc>
          <w:tcPr>
            <w:tcW w:w="7561" w:type="dxa"/>
          </w:tcPr>
          <w:p w:rsidR="006517BC" w:rsidRDefault="006517BC">
            <w:pPr>
              <w:pStyle w:val="TableParagraph"/>
              <w:rPr>
                <w:rFonts w:ascii="Times New Roman"/>
                <w:sz w:val="18"/>
              </w:rPr>
            </w:pPr>
          </w:p>
        </w:tc>
      </w:tr>
      <w:tr w:rsidR="006517BC">
        <w:trPr>
          <w:trHeight w:val="323"/>
        </w:trPr>
        <w:tc>
          <w:tcPr>
            <w:tcW w:w="2088" w:type="dxa"/>
          </w:tcPr>
          <w:p w:rsidR="006517BC" w:rsidRDefault="004129D3">
            <w:pPr>
              <w:pStyle w:val="TableParagraph"/>
              <w:spacing w:before="40"/>
              <w:ind w:left="110"/>
              <w:rPr>
                <w:sz w:val="20"/>
              </w:rPr>
            </w:pPr>
            <w:r>
              <w:rPr>
                <w:sz w:val="20"/>
              </w:rPr>
              <w:t>ИНН / КПП</w:t>
            </w:r>
          </w:p>
        </w:tc>
        <w:tc>
          <w:tcPr>
            <w:tcW w:w="7561" w:type="dxa"/>
          </w:tcPr>
          <w:p w:rsidR="006517BC" w:rsidRDefault="006517BC">
            <w:pPr>
              <w:pStyle w:val="TableParagraph"/>
              <w:rPr>
                <w:rFonts w:ascii="Times New Roman"/>
                <w:sz w:val="18"/>
              </w:rPr>
            </w:pPr>
          </w:p>
        </w:tc>
      </w:tr>
      <w:tr w:rsidR="006517BC">
        <w:trPr>
          <w:trHeight w:val="325"/>
        </w:trPr>
        <w:tc>
          <w:tcPr>
            <w:tcW w:w="2088" w:type="dxa"/>
          </w:tcPr>
          <w:p w:rsidR="006517BC" w:rsidRDefault="004129D3">
            <w:pPr>
              <w:pStyle w:val="TableParagraph"/>
              <w:spacing w:before="40"/>
              <w:ind w:left="110"/>
              <w:rPr>
                <w:sz w:val="20"/>
              </w:rPr>
            </w:pPr>
            <w:r>
              <w:rPr>
                <w:sz w:val="20"/>
              </w:rPr>
              <w:t>ОГРН</w:t>
            </w:r>
          </w:p>
        </w:tc>
        <w:tc>
          <w:tcPr>
            <w:tcW w:w="7561" w:type="dxa"/>
          </w:tcPr>
          <w:p w:rsidR="006517BC" w:rsidRDefault="006517BC">
            <w:pPr>
              <w:pStyle w:val="TableParagraph"/>
              <w:rPr>
                <w:rFonts w:ascii="Times New Roman"/>
                <w:sz w:val="18"/>
              </w:rPr>
            </w:pPr>
          </w:p>
        </w:tc>
      </w:tr>
      <w:tr w:rsidR="006517BC">
        <w:trPr>
          <w:trHeight w:val="326"/>
        </w:trPr>
        <w:tc>
          <w:tcPr>
            <w:tcW w:w="9649" w:type="dxa"/>
            <w:gridSpan w:val="2"/>
          </w:tcPr>
          <w:p w:rsidR="006517BC" w:rsidRDefault="004129D3">
            <w:pPr>
              <w:pStyle w:val="TableParagraph"/>
              <w:spacing w:line="245" w:lineRule="exact"/>
              <w:ind w:left="110"/>
              <w:rPr>
                <w:b/>
                <w:sz w:val="20"/>
              </w:rPr>
            </w:pPr>
            <w:r>
              <w:rPr>
                <w:b/>
                <w:sz w:val="20"/>
              </w:rPr>
              <w:t>Фактический адрес:</w:t>
            </w:r>
          </w:p>
        </w:tc>
      </w:tr>
      <w:tr w:rsidR="006517BC">
        <w:trPr>
          <w:trHeight w:val="324"/>
        </w:trPr>
        <w:tc>
          <w:tcPr>
            <w:tcW w:w="2088" w:type="dxa"/>
          </w:tcPr>
          <w:p w:rsidR="006517BC" w:rsidRDefault="004129D3">
            <w:pPr>
              <w:pStyle w:val="TableParagraph"/>
              <w:spacing w:before="38"/>
              <w:ind w:left="110"/>
              <w:rPr>
                <w:sz w:val="20"/>
              </w:rPr>
            </w:pPr>
            <w:r>
              <w:rPr>
                <w:sz w:val="20"/>
              </w:rPr>
              <w:t>Индекс</w:t>
            </w:r>
          </w:p>
        </w:tc>
        <w:tc>
          <w:tcPr>
            <w:tcW w:w="7561" w:type="dxa"/>
          </w:tcPr>
          <w:p w:rsidR="006517BC" w:rsidRDefault="006517BC">
            <w:pPr>
              <w:pStyle w:val="TableParagraph"/>
              <w:rPr>
                <w:rFonts w:ascii="Times New Roman"/>
                <w:sz w:val="18"/>
              </w:rPr>
            </w:pPr>
          </w:p>
        </w:tc>
      </w:tr>
      <w:tr w:rsidR="006517BC">
        <w:trPr>
          <w:trHeight w:val="520"/>
        </w:trPr>
        <w:tc>
          <w:tcPr>
            <w:tcW w:w="2088" w:type="dxa"/>
          </w:tcPr>
          <w:p w:rsidR="006517BC" w:rsidRDefault="004129D3">
            <w:pPr>
              <w:pStyle w:val="TableParagraph"/>
              <w:spacing w:before="138"/>
              <w:ind w:left="110"/>
              <w:rPr>
                <w:sz w:val="20"/>
              </w:rPr>
            </w:pPr>
            <w:r>
              <w:rPr>
                <w:sz w:val="20"/>
              </w:rPr>
              <w:t>Город</w:t>
            </w:r>
          </w:p>
        </w:tc>
        <w:tc>
          <w:tcPr>
            <w:tcW w:w="7561" w:type="dxa"/>
          </w:tcPr>
          <w:p w:rsidR="006517BC" w:rsidRDefault="006517BC">
            <w:pPr>
              <w:pStyle w:val="TableParagraph"/>
              <w:rPr>
                <w:rFonts w:ascii="Times New Roman"/>
                <w:sz w:val="18"/>
              </w:rPr>
            </w:pPr>
          </w:p>
        </w:tc>
      </w:tr>
      <w:tr w:rsidR="006517BC">
        <w:trPr>
          <w:trHeight w:val="736"/>
        </w:trPr>
        <w:tc>
          <w:tcPr>
            <w:tcW w:w="2088" w:type="dxa"/>
          </w:tcPr>
          <w:p w:rsidR="006517BC" w:rsidRDefault="004129D3">
            <w:pPr>
              <w:pStyle w:val="TableParagraph"/>
              <w:spacing w:before="8" w:line="244" w:lineRule="exact"/>
              <w:ind w:left="110" w:right="514"/>
              <w:rPr>
                <w:sz w:val="20"/>
              </w:rPr>
            </w:pPr>
            <w:r>
              <w:rPr>
                <w:sz w:val="20"/>
              </w:rPr>
              <w:t>Улица, номер дома, номер офиса</w:t>
            </w:r>
          </w:p>
        </w:tc>
        <w:tc>
          <w:tcPr>
            <w:tcW w:w="7561" w:type="dxa"/>
          </w:tcPr>
          <w:p w:rsidR="006517BC" w:rsidRDefault="006517BC">
            <w:pPr>
              <w:pStyle w:val="TableParagraph"/>
              <w:rPr>
                <w:rFonts w:ascii="Times New Roman"/>
                <w:sz w:val="18"/>
              </w:rPr>
            </w:pPr>
          </w:p>
        </w:tc>
      </w:tr>
      <w:tr w:rsidR="006517BC">
        <w:trPr>
          <w:trHeight w:val="617"/>
        </w:trPr>
        <w:tc>
          <w:tcPr>
            <w:tcW w:w="2088" w:type="dxa"/>
          </w:tcPr>
          <w:p w:rsidR="006517BC" w:rsidRDefault="004129D3">
            <w:pPr>
              <w:pStyle w:val="TableParagraph"/>
              <w:spacing w:before="60"/>
              <w:ind w:left="110" w:right="76"/>
              <w:rPr>
                <w:sz w:val="20"/>
              </w:rPr>
            </w:pPr>
            <w:r>
              <w:rPr>
                <w:sz w:val="20"/>
              </w:rPr>
              <w:t>Номер телефона, включая код:</w:t>
            </w:r>
          </w:p>
        </w:tc>
        <w:tc>
          <w:tcPr>
            <w:tcW w:w="7561" w:type="dxa"/>
          </w:tcPr>
          <w:p w:rsidR="006517BC" w:rsidRDefault="006517BC">
            <w:pPr>
              <w:pStyle w:val="TableParagraph"/>
              <w:rPr>
                <w:rFonts w:ascii="Times New Roman"/>
                <w:sz w:val="18"/>
              </w:rPr>
            </w:pPr>
          </w:p>
        </w:tc>
      </w:tr>
      <w:tr w:rsidR="006517BC">
        <w:trPr>
          <w:trHeight w:val="1963"/>
        </w:trPr>
        <w:tc>
          <w:tcPr>
            <w:tcW w:w="2088" w:type="dxa"/>
          </w:tcPr>
          <w:p w:rsidR="006517BC" w:rsidRDefault="004129D3">
            <w:pPr>
              <w:pStyle w:val="TableParagraph"/>
              <w:ind w:left="110" w:right="408"/>
              <w:rPr>
                <w:sz w:val="20"/>
              </w:rPr>
            </w:pPr>
            <w:r>
              <w:rPr>
                <w:sz w:val="20"/>
              </w:rPr>
              <w:t>Номер факса, включая код:</w:t>
            </w:r>
          </w:p>
          <w:p w:rsidR="006517BC" w:rsidRDefault="006517BC">
            <w:pPr>
              <w:pStyle w:val="TableParagraph"/>
              <w:rPr>
                <w:b/>
                <w:sz w:val="20"/>
              </w:rPr>
            </w:pPr>
          </w:p>
          <w:p w:rsidR="006517BC" w:rsidRDefault="004129D3">
            <w:pPr>
              <w:pStyle w:val="TableParagraph"/>
              <w:numPr>
                <w:ilvl w:val="0"/>
                <w:numId w:val="9"/>
              </w:numPr>
              <w:tabs>
                <w:tab w:val="left" w:pos="348"/>
              </w:tabs>
              <w:ind w:right="434" w:firstLine="0"/>
              <w:rPr>
                <w:sz w:val="20"/>
              </w:rPr>
            </w:pPr>
            <w:r>
              <w:rPr>
                <w:sz w:val="20"/>
              </w:rPr>
              <w:t>для отправки счетов,</w:t>
            </w:r>
            <w:r>
              <w:rPr>
                <w:spacing w:val="-6"/>
                <w:sz w:val="20"/>
              </w:rPr>
              <w:t xml:space="preserve"> </w:t>
            </w:r>
            <w:r>
              <w:rPr>
                <w:sz w:val="20"/>
              </w:rPr>
              <w:t>писем:</w:t>
            </w:r>
          </w:p>
          <w:p w:rsidR="006517BC" w:rsidRDefault="006517BC">
            <w:pPr>
              <w:pStyle w:val="TableParagraph"/>
              <w:spacing w:before="11"/>
              <w:rPr>
                <w:b/>
                <w:sz w:val="19"/>
              </w:rPr>
            </w:pPr>
          </w:p>
          <w:p w:rsidR="006517BC" w:rsidRDefault="004129D3">
            <w:pPr>
              <w:pStyle w:val="TableParagraph"/>
              <w:numPr>
                <w:ilvl w:val="0"/>
                <w:numId w:val="9"/>
              </w:numPr>
              <w:tabs>
                <w:tab w:val="left" w:pos="348"/>
              </w:tabs>
              <w:spacing w:line="240" w:lineRule="atLeast"/>
              <w:ind w:right="434" w:firstLine="0"/>
              <w:rPr>
                <w:sz w:val="20"/>
              </w:rPr>
            </w:pPr>
            <w:r>
              <w:rPr>
                <w:sz w:val="20"/>
              </w:rPr>
              <w:t>для отправки уведомлений:</w:t>
            </w:r>
          </w:p>
        </w:tc>
        <w:tc>
          <w:tcPr>
            <w:tcW w:w="7561" w:type="dxa"/>
          </w:tcPr>
          <w:p w:rsidR="006517BC" w:rsidRDefault="006517BC">
            <w:pPr>
              <w:pStyle w:val="TableParagraph"/>
              <w:rPr>
                <w:rFonts w:ascii="Times New Roman"/>
                <w:sz w:val="18"/>
              </w:rPr>
            </w:pPr>
          </w:p>
        </w:tc>
      </w:tr>
      <w:tr w:rsidR="006517BC">
        <w:trPr>
          <w:trHeight w:val="1715"/>
        </w:trPr>
        <w:tc>
          <w:tcPr>
            <w:tcW w:w="2088" w:type="dxa"/>
          </w:tcPr>
          <w:p w:rsidR="006517BC" w:rsidRDefault="004129D3">
            <w:pPr>
              <w:pStyle w:val="TableParagraph"/>
              <w:spacing w:line="245" w:lineRule="exact"/>
              <w:ind w:left="110"/>
              <w:rPr>
                <w:sz w:val="20"/>
              </w:rPr>
            </w:pPr>
            <w:r>
              <w:rPr>
                <w:sz w:val="20"/>
              </w:rPr>
              <w:t>E-Mails:</w:t>
            </w:r>
          </w:p>
          <w:p w:rsidR="006517BC" w:rsidRDefault="006517BC">
            <w:pPr>
              <w:pStyle w:val="TableParagraph"/>
              <w:spacing w:before="11"/>
              <w:rPr>
                <w:b/>
                <w:sz w:val="19"/>
              </w:rPr>
            </w:pPr>
          </w:p>
          <w:p w:rsidR="006517BC" w:rsidRDefault="004129D3">
            <w:pPr>
              <w:pStyle w:val="TableParagraph"/>
              <w:numPr>
                <w:ilvl w:val="0"/>
                <w:numId w:val="8"/>
              </w:numPr>
              <w:tabs>
                <w:tab w:val="left" w:pos="348"/>
              </w:tabs>
              <w:ind w:right="434" w:firstLine="0"/>
              <w:rPr>
                <w:sz w:val="20"/>
              </w:rPr>
            </w:pPr>
            <w:r>
              <w:rPr>
                <w:sz w:val="20"/>
              </w:rPr>
              <w:t>для отправки счетов,</w:t>
            </w:r>
            <w:r>
              <w:rPr>
                <w:spacing w:val="-6"/>
                <w:sz w:val="20"/>
              </w:rPr>
              <w:t xml:space="preserve"> </w:t>
            </w:r>
            <w:r>
              <w:rPr>
                <w:sz w:val="20"/>
              </w:rPr>
              <w:t>писем:</w:t>
            </w:r>
          </w:p>
          <w:p w:rsidR="006517BC" w:rsidRDefault="006517BC">
            <w:pPr>
              <w:pStyle w:val="TableParagraph"/>
              <w:spacing w:before="7"/>
              <w:rPr>
                <w:b/>
                <w:sz w:val="20"/>
              </w:rPr>
            </w:pPr>
          </w:p>
          <w:p w:rsidR="006517BC" w:rsidRDefault="004129D3">
            <w:pPr>
              <w:pStyle w:val="TableParagraph"/>
              <w:numPr>
                <w:ilvl w:val="0"/>
                <w:numId w:val="8"/>
              </w:numPr>
              <w:tabs>
                <w:tab w:val="left" w:pos="348"/>
              </w:tabs>
              <w:spacing w:line="244" w:lineRule="exact"/>
              <w:ind w:right="434" w:firstLine="0"/>
              <w:rPr>
                <w:sz w:val="20"/>
              </w:rPr>
            </w:pPr>
            <w:r>
              <w:rPr>
                <w:sz w:val="20"/>
              </w:rPr>
              <w:t>для отправки уведомлений:</w:t>
            </w:r>
          </w:p>
        </w:tc>
        <w:tc>
          <w:tcPr>
            <w:tcW w:w="7561" w:type="dxa"/>
          </w:tcPr>
          <w:p w:rsidR="006517BC" w:rsidRDefault="006517BC">
            <w:pPr>
              <w:pStyle w:val="TableParagraph"/>
              <w:rPr>
                <w:rFonts w:ascii="Times New Roman"/>
                <w:sz w:val="18"/>
              </w:rPr>
            </w:pPr>
          </w:p>
        </w:tc>
      </w:tr>
      <w:tr w:rsidR="006517BC">
        <w:trPr>
          <w:trHeight w:val="432"/>
        </w:trPr>
        <w:tc>
          <w:tcPr>
            <w:tcW w:w="2088" w:type="dxa"/>
          </w:tcPr>
          <w:p w:rsidR="006517BC" w:rsidRDefault="004129D3">
            <w:pPr>
              <w:pStyle w:val="TableParagraph"/>
              <w:spacing w:before="91"/>
              <w:ind w:left="110"/>
              <w:rPr>
                <w:sz w:val="20"/>
              </w:rPr>
            </w:pPr>
            <w:r>
              <w:rPr>
                <w:sz w:val="20"/>
              </w:rPr>
              <w:t>Web Site:</w:t>
            </w:r>
          </w:p>
        </w:tc>
        <w:tc>
          <w:tcPr>
            <w:tcW w:w="7561" w:type="dxa"/>
          </w:tcPr>
          <w:p w:rsidR="006517BC" w:rsidRDefault="006517BC">
            <w:pPr>
              <w:pStyle w:val="TableParagraph"/>
              <w:rPr>
                <w:rFonts w:ascii="Times New Roman"/>
                <w:sz w:val="18"/>
              </w:rPr>
            </w:pPr>
          </w:p>
        </w:tc>
      </w:tr>
      <w:tr w:rsidR="006517BC">
        <w:trPr>
          <w:trHeight w:val="810"/>
        </w:trPr>
        <w:tc>
          <w:tcPr>
            <w:tcW w:w="2088" w:type="dxa"/>
          </w:tcPr>
          <w:p w:rsidR="006517BC" w:rsidRDefault="004129D3">
            <w:pPr>
              <w:pStyle w:val="TableParagraph"/>
              <w:spacing w:before="160"/>
              <w:ind w:left="110" w:right="285"/>
              <w:rPr>
                <w:sz w:val="20"/>
              </w:rPr>
            </w:pPr>
            <w:r>
              <w:rPr>
                <w:sz w:val="20"/>
              </w:rPr>
              <w:t xml:space="preserve">Особые </w:t>
            </w:r>
            <w:r>
              <w:rPr>
                <w:w w:val="95"/>
                <w:sz w:val="20"/>
              </w:rPr>
              <w:t>пожелания</w:t>
            </w:r>
          </w:p>
        </w:tc>
        <w:tc>
          <w:tcPr>
            <w:tcW w:w="7561" w:type="dxa"/>
          </w:tcPr>
          <w:p w:rsidR="006517BC" w:rsidRDefault="006517BC">
            <w:pPr>
              <w:pStyle w:val="TableParagraph"/>
              <w:rPr>
                <w:rFonts w:ascii="Times New Roman"/>
                <w:sz w:val="18"/>
              </w:rPr>
            </w:pPr>
          </w:p>
        </w:tc>
      </w:tr>
    </w:tbl>
    <w:p w:rsidR="006517BC" w:rsidRDefault="006517BC">
      <w:pPr>
        <w:pStyle w:val="a3"/>
        <w:spacing w:before="8"/>
        <w:rPr>
          <w:b/>
          <w:sz w:val="19"/>
        </w:r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9"/>
        <w:gridCol w:w="4861"/>
      </w:tblGrid>
      <w:tr w:rsidR="006517BC">
        <w:trPr>
          <w:trHeight w:val="492"/>
        </w:trPr>
        <w:tc>
          <w:tcPr>
            <w:tcW w:w="4789" w:type="dxa"/>
          </w:tcPr>
          <w:p w:rsidR="006517BC" w:rsidRDefault="004129D3">
            <w:pPr>
              <w:pStyle w:val="TableParagraph"/>
              <w:spacing w:before="2"/>
              <w:ind w:left="992" w:right="984"/>
              <w:jc w:val="center"/>
              <w:rPr>
                <w:b/>
                <w:sz w:val="20"/>
              </w:rPr>
            </w:pPr>
            <w:r>
              <w:rPr>
                <w:b/>
                <w:sz w:val="20"/>
              </w:rPr>
              <w:t>Код клиента</w:t>
            </w:r>
          </w:p>
          <w:p w:rsidR="006517BC" w:rsidRDefault="004129D3">
            <w:pPr>
              <w:pStyle w:val="TableParagraph"/>
              <w:spacing w:before="3" w:line="222" w:lineRule="exact"/>
              <w:ind w:left="996" w:right="984"/>
              <w:jc w:val="center"/>
              <w:rPr>
                <w:b/>
                <w:sz w:val="20"/>
              </w:rPr>
            </w:pPr>
            <w:r>
              <w:rPr>
                <w:b/>
                <w:sz w:val="20"/>
              </w:rPr>
              <w:t>(не заполняется клиентом)</w:t>
            </w:r>
          </w:p>
        </w:tc>
        <w:tc>
          <w:tcPr>
            <w:tcW w:w="4861" w:type="dxa"/>
          </w:tcPr>
          <w:p w:rsidR="006517BC" w:rsidRDefault="004129D3">
            <w:pPr>
              <w:pStyle w:val="TableParagraph"/>
              <w:spacing w:before="125"/>
              <w:ind w:left="1552"/>
              <w:rPr>
                <w:b/>
                <w:sz w:val="20"/>
              </w:rPr>
            </w:pPr>
            <w:r>
              <w:rPr>
                <w:b/>
                <w:sz w:val="20"/>
              </w:rPr>
              <w:t>RU…………………..</w:t>
            </w:r>
          </w:p>
        </w:tc>
      </w:tr>
    </w:tbl>
    <w:p w:rsidR="006517BC" w:rsidRDefault="006517BC">
      <w:pPr>
        <w:pStyle w:val="a3"/>
        <w:spacing w:before="1"/>
        <w:rPr>
          <w:b/>
          <w:sz w:val="12"/>
        </w:rPr>
      </w:pPr>
    </w:p>
    <w:p w:rsidR="006517BC" w:rsidRDefault="004129D3">
      <w:pPr>
        <w:pStyle w:val="a3"/>
        <w:spacing w:before="99"/>
        <w:ind w:left="972"/>
      </w:pPr>
      <w:r>
        <w:t>Гарантирую достоверность сведений указанных в данном документе:</w:t>
      </w:r>
    </w:p>
    <w:p w:rsidR="006517BC" w:rsidRDefault="006517BC">
      <w:pPr>
        <w:pStyle w:val="a3"/>
      </w:pPr>
    </w:p>
    <w:p w:rsidR="006517BC" w:rsidRDefault="001876AF">
      <w:pPr>
        <w:pStyle w:val="a3"/>
        <w:spacing w:before="5"/>
        <w:rPr>
          <w:sz w:val="14"/>
        </w:rPr>
      </w:pPr>
      <w:r>
        <w:rPr>
          <w:noProof/>
          <w:lang w:bidi="ar-SA"/>
        </w:rPr>
        <mc:AlternateContent>
          <mc:Choice Requires="wps">
            <w:drawing>
              <wp:anchor distT="0" distB="0" distL="0" distR="0" simplePos="0" relativeHeight="251655680" behindDoc="1" locked="0" layoutInCell="1" allowOverlap="1">
                <wp:simplePos x="0" y="0"/>
                <wp:positionH relativeFrom="page">
                  <wp:posOffset>719455</wp:posOffset>
                </wp:positionH>
                <wp:positionV relativeFrom="paragraph">
                  <wp:posOffset>140335</wp:posOffset>
                </wp:positionV>
                <wp:extent cx="2347595" cy="0"/>
                <wp:effectExtent l="0" t="0" r="0" b="0"/>
                <wp:wrapTopAndBottom/>
                <wp:docPr id="2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75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4EC2"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05pt" to="24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UnHgIAAEI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" strokeweight=".17569mm">
                <w10:wrap type="topAndBottom" anchorx="page"/>
              </v:line>
            </w:pict>
          </mc:Fallback>
        </mc:AlternateContent>
      </w:r>
    </w:p>
    <w:p w:rsidR="006517BC" w:rsidRDefault="004129D3">
      <w:pPr>
        <w:pStyle w:val="a3"/>
        <w:spacing w:line="237" w:lineRule="exact"/>
        <w:ind w:left="972"/>
      </w:pPr>
      <w:r>
        <w:t>Должность, Ф.И.О., Подпись, Печать</w:t>
      </w:r>
    </w:p>
    <w:p w:rsidR="006517BC" w:rsidRDefault="006517BC">
      <w:pPr>
        <w:spacing w:line="237" w:lineRule="exact"/>
        <w:sectPr w:rsidR="006517BC">
          <w:headerReference w:type="default" r:id="rId32"/>
          <w:pgSz w:w="11910" w:h="16840"/>
          <w:pgMar w:top="1720" w:right="220" w:bottom="920" w:left="160" w:header="198" w:footer="732" w:gutter="0"/>
          <w:cols w:space="720"/>
        </w:sectPr>
      </w:pPr>
    </w:p>
    <w:p w:rsidR="006517BC" w:rsidRDefault="006517BC">
      <w:pPr>
        <w:pStyle w:val="a3"/>
        <w:spacing w:before="10"/>
        <w:rPr>
          <w:sz w:val="11"/>
        </w:rPr>
      </w:pPr>
    </w:p>
    <w:p w:rsidR="006517BC" w:rsidRDefault="004129D3">
      <w:pPr>
        <w:spacing w:before="101"/>
        <w:ind w:left="2517" w:right="1894"/>
        <w:jc w:val="center"/>
        <w:rPr>
          <w:b/>
          <w:sz w:val="28"/>
        </w:rPr>
      </w:pPr>
      <w:r>
        <w:rPr>
          <w:b/>
          <w:sz w:val="28"/>
        </w:rPr>
        <w:t>«Инструкция по работе с системой eCommerce»</w:t>
      </w:r>
    </w:p>
    <w:p w:rsidR="006517BC" w:rsidRDefault="004129D3">
      <w:pPr>
        <w:pStyle w:val="a4"/>
        <w:numPr>
          <w:ilvl w:val="0"/>
          <w:numId w:val="7"/>
        </w:numPr>
        <w:tabs>
          <w:tab w:val="left" w:pos="973"/>
        </w:tabs>
        <w:spacing w:before="243"/>
        <w:ind w:hanging="361"/>
        <w:rPr>
          <w:sz w:val="20"/>
        </w:rPr>
      </w:pPr>
      <w:r>
        <w:rPr>
          <w:sz w:val="20"/>
        </w:rPr>
        <w:t>Как получить доступ в систему</w:t>
      </w:r>
      <w:r>
        <w:rPr>
          <w:spacing w:val="1"/>
          <w:sz w:val="20"/>
        </w:rPr>
        <w:t xml:space="preserve"> </w:t>
      </w:r>
      <w:r>
        <w:rPr>
          <w:sz w:val="20"/>
        </w:rPr>
        <w:t>eCommerce.</w:t>
      </w:r>
    </w:p>
    <w:p w:rsidR="006517BC" w:rsidRDefault="006517BC">
      <w:pPr>
        <w:pStyle w:val="a3"/>
        <w:spacing w:before="12"/>
        <w:rPr>
          <w:sz w:val="19"/>
        </w:rPr>
      </w:pPr>
    </w:p>
    <w:p w:rsidR="006517BC" w:rsidRDefault="004129D3">
      <w:pPr>
        <w:pStyle w:val="a4"/>
        <w:numPr>
          <w:ilvl w:val="0"/>
          <w:numId w:val="6"/>
        </w:numPr>
        <w:tabs>
          <w:tab w:val="left" w:pos="973"/>
        </w:tabs>
        <w:ind w:right="352"/>
        <w:rPr>
          <w:sz w:val="20"/>
        </w:rPr>
      </w:pPr>
      <w:r>
        <w:rPr>
          <w:sz w:val="20"/>
        </w:rPr>
        <w:t>Для получения доступа в систему eCommerce необходимо пройти регистрацию на сайте</w:t>
      </w:r>
      <w:hyperlink r:id="rId33">
        <w:r>
          <w:rPr>
            <w:sz w:val="20"/>
          </w:rPr>
          <w:t xml:space="preserve"> http://www.shipmentlink.com </w:t>
        </w:r>
      </w:hyperlink>
      <w:r>
        <w:rPr>
          <w:sz w:val="20"/>
        </w:rPr>
        <w:t>(B/L Process – All-in-One Service – e-Booking – Register</w:t>
      </w:r>
      <w:r>
        <w:rPr>
          <w:spacing w:val="3"/>
          <w:sz w:val="20"/>
        </w:rPr>
        <w:t xml:space="preserve"> </w:t>
      </w:r>
      <w:r>
        <w:rPr>
          <w:sz w:val="20"/>
        </w:rPr>
        <w:t>now)</w:t>
      </w:r>
    </w:p>
    <w:p w:rsidR="006517BC" w:rsidRDefault="004129D3">
      <w:pPr>
        <w:pStyle w:val="a4"/>
        <w:numPr>
          <w:ilvl w:val="0"/>
          <w:numId w:val="5"/>
        </w:numPr>
        <w:tabs>
          <w:tab w:val="left" w:pos="972"/>
          <w:tab w:val="left" w:pos="973"/>
        </w:tabs>
        <w:spacing w:before="9" w:line="230" w:lineRule="auto"/>
        <w:ind w:right="347"/>
        <w:rPr>
          <w:sz w:val="20"/>
        </w:rPr>
      </w:pPr>
      <w:r>
        <w:rPr>
          <w:sz w:val="20"/>
        </w:rPr>
        <w:t>условия работы в eCommerce, предлагаемые в процессе регистрации, необходимо изучить и подтвердить для дальнейшей работы в</w:t>
      </w:r>
      <w:r>
        <w:rPr>
          <w:spacing w:val="-3"/>
          <w:sz w:val="20"/>
        </w:rPr>
        <w:t xml:space="preserve"> </w:t>
      </w:r>
      <w:r>
        <w:rPr>
          <w:sz w:val="20"/>
        </w:rPr>
        <w:t>системе;</w:t>
      </w:r>
    </w:p>
    <w:p w:rsidR="006517BC" w:rsidRDefault="004129D3">
      <w:pPr>
        <w:pStyle w:val="a4"/>
        <w:numPr>
          <w:ilvl w:val="0"/>
          <w:numId w:val="5"/>
        </w:numPr>
        <w:tabs>
          <w:tab w:val="left" w:pos="972"/>
          <w:tab w:val="left" w:pos="973"/>
          <w:tab w:val="left" w:pos="3063"/>
        </w:tabs>
        <w:spacing w:before="2" w:line="250" w:lineRule="exact"/>
        <w:ind w:hanging="361"/>
        <w:rPr>
          <w:sz w:val="20"/>
        </w:rPr>
      </w:pPr>
      <w:r>
        <w:rPr>
          <w:noProof/>
          <w:lang w:bidi="ar-SA"/>
        </w:rPr>
        <w:drawing>
          <wp:anchor distT="0" distB="0" distL="0" distR="0" simplePos="0" relativeHeight="251640320" behindDoc="1" locked="0" layoutInCell="1" allowOverlap="1">
            <wp:simplePos x="0" y="0"/>
            <wp:positionH relativeFrom="page">
              <wp:posOffset>1906939</wp:posOffset>
            </wp:positionH>
            <wp:positionV relativeFrom="paragraph">
              <wp:posOffset>40824</wp:posOffset>
            </wp:positionV>
            <wp:extent cx="95596" cy="8641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34" cstate="print"/>
                    <a:stretch>
                      <a:fillRect/>
                    </a:stretch>
                  </pic:blipFill>
                  <pic:spPr>
                    <a:xfrm>
                      <a:off x="0" y="0"/>
                      <a:ext cx="95596" cy="86411"/>
                    </a:xfrm>
                    <a:prstGeom prst="rect">
                      <a:avLst/>
                    </a:prstGeom>
                  </pic:spPr>
                </pic:pic>
              </a:graphicData>
            </a:graphic>
          </wp:anchor>
        </w:drawing>
      </w:r>
      <w:r>
        <w:rPr>
          <w:sz w:val="20"/>
        </w:rPr>
        <w:t>поля,</w:t>
      </w:r>
      <w:r>
        <w:rPr>
          <w:spacing w:val="-5"/>
          <w:sz w:val="20"/>
        </w:rPr>
        <w:t xml:space="preserve"> </w:t>
      </w:r>
      <w:r>
        <w:rPr>
          <w:sz w:val="20"/>
        </w:rPr>
        <w:t>отмеченные</w:t>
      </w:r>
      <w:r>
        <w:rPr>
          <w:sz w:val="20"/>
        </w:rPr>
        <w:tab/>
        <w:t>- обязательны к заполнению.</w:t>
      </w:r>
    </w:p>
    <w:p w:rsidR="006517BC" w:rsidRDefault="004129D3">
      <w:pPr>
        <w:pStyle w:val="a4"/>
        <w:numPr>
          <w:ilvl w:val="0"/>
          <w:numId w:val="6"/>
        </w:numPr>
        <w:tabs>
          <w:tab w:val="left" w:pos="973"/>
        </w:tabs>
        <w:ind w:right="346"/>
        <w:jc w:val="both"/>
        <w:rPr>
          <w:sz w:val="20"/>
        </w:rPr>
      </w:pPr>
      <w:r>
        <w:rPr>
          <w:sz w:val="20"/>
        </w:rPr>
        <w:t xml:space="preserve">после заполнения всех необходимых полей и подтверждения данных – необходимо написать на почту коммерческого отдела </w:t>
      </w:r>
      <w:hyperlink r:id="rId35">
        <w:r>
          <w:rPr>
            <w:sz w:val="20"/>
            <w:u w:val="single"/>
          </w:rPr>
          <w:t>BIZ@evergreen-shipping.ru</w:t>
        </w:r>
      </w:hyperlink>
      <w:r>
        <w:rPr>
          <w:sz w:val="20"/>
        </w:rPr>
        <w:t xml:space="preserve"> с просьбой проверить пройденную регистрацию.</w:t>
      </w:r>
    </w:p>
    <w:p w:rsidR="006517BC" w:rsidRDefault="004129D3">
      <w:pPr>
        <w:pStyle w:val="a4"/>
        <w:numPr>
          <w:ilvl w:val="0"/>
          <w:numId w:val="6"/>
        </w:numPr>
        <w:tabs>
          <w:tab w:val="left" w:pos="973"/>
        </w:tabs>
        <w:ind w:right="345"/>
        <w:jc w:val="both"/>
        <w:rPr>
          <w:sz w:val="20"/>
        </w:rPr>
      </w:pPr>
      <w:r>
        <w:rPr>
          <w:sz w:val="20"/>
        </w:rPr>
        <w:t>по факту прохождения регистрации, на адрес электронной почты, указанный при заполнении необходимых полей (см.п.1) придут имя/пароль для входа в систему eCommerce. Эти имя и пароль будут закреплены за Кодом Клиента, сформированном на основе Приложения №5, подписанного Генеральным директором</w:t>
      </w:r>
      <w:r>
        <w:rPr>
          <w:spacing w:val="-3"/>
          <w:sz w:val="20"/>
        </w:rPr>
        <w:t xml:space="preserve"> </w:t>
      </w:r>
      <w:r>
        <w:rPr>
          <w:sz w:val="20"/>
        </w:rPr>
        <w:t>компании</w:t>
      </w:r>
    </w:p>
    <w:p w:rsidR="006517BC" w:rsidRDefault="006517BC">
      <w:pPr>
        <w:pStyle w:val="a3"/>
        <w:spacing w:before="9"/>
        <w:rPr>
          <w:sz w:val="19"/>
        </w:rPr>
      </w:pPr>
    </w:p>
    <w:p w:rsidR="006517BC" w:rsidRDefault="004129D3">
      <w:pPr>
        <w:pStyle w:val="a4"/>
        <w:numPr>
          <w:ilvl w:val="0"/>
          <w:numId w:val="7"/>
        </w:numPr>
        <w:tabs>
          <w:tab w:val="left" w:pos="973"/>
        </w:tabs>
        <w:ind w:hanging="361"/>
        <w:rPr>
          <w:sz w:val="20"/>
        </w:rPr>
      </w:pPr>
      <w:r>
        <w:rPr>
          <w:sz w:val="20"/>
        </w:rPr>
        <w:t>Как разместить букинг в системе</w:t>
      </w:r>
      <w:r>
        <w:rPr>
          <w:spacing w:val="-1"/>
          <w:sz w:val="20"/>
        </w:rPr>
        <w:t xml:space="preserve"> </w:t>
      </w:r>
      <w:r>
        <w:rPr>
          <w:sz w:val="20"/>
        </w:rPr>
        <w:t>eCommerce.</w:t>
      </w:r>
    </w:p>
    <w:p w:rsidR="006517BC" w:rsidRDefault="006517BC">
      <w:pPr>
        <w:pStyle w:val="a3"/>
        <w:spacing w:before="11"/>
        <w:rPr>
          <w:sz w:val="19"/>
        </w:rPr>
      </w:pPr>
    </w:p>
    <w:p w:rsidR="006517BC" w:rsidRDefault="004129D3">
      <w:pPr>
        <w:pStyle w:val="a4"/>
        <w:numPr>
          <w:ilvl w:val="0"/>
          <w:numId w:val="4"/>
        </w:numPr>
        <w:tabs>
          <w:tab w:val="left" w:pos="973"/>
        </w:tabs>
        <w:ind w:right="341"/>
        <w:jc w:val="both"/>
        <w:rPr>
          <w:sz w:val="20"/>
        </w:rPr>
      </w:pPr>
      <w:r>
        <w:rPr>
          <w:sz w:val="20"/>
        </w:rPr>
        <w:t>Для размещения букинга в системе eCommerce необходимо пройти в раздел «Bookings» (</w:t>
      </w:r>
      <w:hyperlink r:id="rId36">
        <w:r>
          <w:rPr>
            <w:sz w:val="20"/>
          </w:rPr>
          <w:t>http://www.shipmentlink.com</w:t>
        </w:r>
      </w:hyperlink>
      <w:r>
        <w:rPr>
          <w:sz w:val="20"/>
        </w:rPr>
        <w:t xml:space="preserve"> – LOGIN– All-in-One Service – e-Booking) и начать создание нового запроса на букинг (EDI application) в разделе «Create new</w:t>
      </w:r>
      <w:r>
        <w:rPr>
          <w:spacing w:val="-3"/>
          <w:sz w:val="20"/>
        </w:rPr>
        <w:t xml:space="preserve"> </w:t>
      </w:r>
      <w:r>
        <w:rPr>
          <w:sz w:val="20"/>
        </w:rPr>
        <w:t>booking».</w:t>
      </w:r>
    </w:p>
    <w:p w:rsidR="006517BC" w:rsidRDefault="004129D3">
      <w:pPr>
        <w:pStyle w:val="a4"/>
        <w:numPr>
          <w:ilvl w:val="0"/>
          <w:numId w:val="4"/>
        </w:numPr>
        <w:tabs>
          <w:tab w:val="left" w:pos="973"/>
        </w:tabs>
        <w:spacing w:before="2"/>
        <w:ind w:right="350"/>
        <w:jc w:val="both"/>
        <w:rPr>
          <w:sz w:val="20"/>
        </w:rPr>
      </w:pPr>
      <w:r>
        <w:rPr>
          <w:sz w:val="20"/>
        </w:rPr>
        <w:t>Все разделы должны быть внимательно заполнены и полностью соответствовать котировками, предоставленным коммерческим отделом на этапе согласования и фиксирования</w:t>
      </w:r>
      <w:r>
        <w:rPr>
          <w:spacing w:val="-11"/>
          <w:sz w:val="20"/>
        </w:rPr>
        <w:t xml:space="preserve"> </w:t>
      </w:r>
      <w:r>
        <w:rPr>
          <w:sz w:val="20"/>
        </w:rPr>
        <w:t>ставки.</w:t>
      </w:r>
    </w:p>
    <w:p w:rsidR="006517BC" w:rsidRDefault="004129D3">
      <w:pPr>
        <w:pStyle w:val="a4"/>
        <w:numPr>
          <w:ilvl w:val="0"/>
          <w:numId w:val="5"/>
        </w:numPr>
        <w:tabs>
          <w:tab w:val="left" w:pos="973"/>
        </w:tabs>
        <w:spacing w:line="249" w:lineRule="exact"/>
        <w:ind w:hanging="361"/>
        <w:jc w:val="both"/>
        <w:rPr>
          <w:sz w:val="20"/>
        </w:rPr>
      </w:pPr>
      <w:r>
        <w:rPr>
          <w:noProof/>
          <w:lang w:bidi="ar-SA"/>
        </w:rPr>
        <w:drawing>
          <wp:anchor distT="0" distB="0" distL="0" distR="0" simplePos="0" relativeHeight="251641344" behindDoc="1" locked="0" layoutInCell="1" allowOverlap="1">
            <wp:simplePos x="0" y="0"/>
            <wp:positionH relativeFrom="page">
              <wp:posOffset>1906939</wp:posOffset>
            </wp:positionH>
            <wp:positionV relativeFrom="paragraph">
              <wp:posOffset>38647</wp:posOffset>
            </wp:positionV>
            <wp:extent cx="95596" cy="86410"/>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34" cstate="print"/>
                    <a:stretch>
                      <a:fillRect/>
                    </a:stretch>
                  </pic:blipFill>
                  <pic:spPr>
                    <a:xfrm>
                      <a:off x="0" y="0"/>
                      <a:ext cx="95596" cy="86410"/>
                    </a:xfrm>
                    <a:prstGeom prst="rect">
                      <a:avLst/>
                    </a:prstGeom>
                  </pic:spPr>
                </pic:pic>
              </a:graphicData>
            </a:graphic>
          </wp:anchor>
        </w:drawing>
      </w:r>
      <w:r>
        <w:rPr>
          <w:sz w:val="20"/>
        </w:rPr>
        <w:t>поля, отмеченные - обязательны к</w:t>
      </w:r>
      <w:r>
        <w:rPr>
          <w:spacing w:val="12"/>
          <w:sz w:val="20"/>
        </w:rPr>
        <w:t xml:space="preserve"> </w:t>
      </w:r>
      <w:r>
        <w:rPr>
          <w:sz w:val="20"/>
        </w:rPr>
        <w:t>заполнению;</w:t>
      </w:r>
    </w:p>
    <w:p w:rsidR="006517BC" w:rsidRDefault="004129D3">
      <w:pPr>
        <w:pStyle w:val="a4"/>
        <w:numPr>
          <w:ilvl w:val="0"/>
          <w:numId w:val="5"/>
        </w:numPr>
        <w:tabs>
          <w:tab w:val="left" w:pos="973"/>
        </w:tabs>
        <w:spacing w:line="245" w:lineRule="exact"/>
        <w:ind w:hanging="361"/>
        <w:jc w:val="both"/>
        <w:rPr>
          <w:sz w:val="20"/>
        </w:rPr>
      </w:pPr>
      <w:r>
        <w:rPr>
          <w:sz w:val="20"/>
        </w:rPr>
        <w:t>если добавить информацию не получается - воспользуйтесь другим</w:t>
      </w:r>
      <w:r>
        <w:rPr>
          <w:spacing w:val="-5"/>
          <w:sz w:val="20"/>
        </w:rPr>
        <w:t xml:space="preserve"> </w:t>
      </w:r>
      <w:r>
        <w:rPr>
          <w:sz w:val="20"/>
        </w:rPr>
        <w:t>браузером;</w:t>
      </w:r>
    </w:p>
    <w:p w:rsidR="006517BC" w:rsidRDefault="004129D3">
      <w:pPr>
        <w:pStyle w:val="a4"/>
        <w:numPr>
          <w:ilvl w:val="0"/>
          <w:numId w:val="5"/>
        </w:numPr>
        <w:tabs>
          <w:tab w:val="left" w:pos="973"/>
        </w:tabs>
        <w:spacing w:line="245" w:lineRule="exact"/>
        <w:ind w:hanging="361"/>
        <w:jc w:val="both"/>
        <w:rPr>
          <w:sz w:val="20"/>
        </w:rPr>
      </w:pPr>
      <w:r w:rsidRPr="00750BFF">
        <w:rPr>
          <w:sz w:val="20"/>
          <w:lang w:val="en-US"/>
        </w:rPr>
        <w:t xml:space="preserve">Place of Receipt - All Location (ST. </w:t>
      </w:r>
      <w:r>
        <w:rPr>
          <w:sz w:val="20"/>
        </w:rPr>
        <w:t>PETERSBURG</w:t>
      </w:r>
      <w:r>
        <w:rPr>
          <w:spacing w:val="1"/>
          <w:sz w:val="20"/>
        </w:rPr>
        <w:t xml:space="preserve"> </w:t>
      </w:r>
      <w:r>
        <w:rPr>
          <w:sz w:val="20"/>
        </w:rPr>
        <w:t>);</w:t>
      </w:r>
    </w:p>
    <w:p w:rsidR="006517BC" w:rsidRDefault="004129D3">
      <w:pPr>
        <w:pStyle w:val="a4"/>
        <w:numPr>
          <w:ilvl w:val="0"/>
          <w:numId w:val="5"/>
        </w:numPr>
        <w:tabs>
          <w:tab w:val="left" w:pos="973"/>
        </w:tabs>
        <w:spacing w:line="237" w:lineRule="auto"/>
        <w:ind w:right="348"/>
        <w:jc w:val="both"/>
        <w:rPr>
          <w:sz w:val="20"/>
        </w:rPr>
      </w:pPr>
      <w:r>
        <w:rPr>
          <w:sz w:val="20"/>
        </w:rPr>
        <w:t>если требуется отправка рефрижераторного контейнера, крайне важно и необходимо поставить галочку в пункте «Reefer Cargo Requirement Routing». Далее обязательно нажать «Reefer» и указать температуру (там, где GenSet – ставим «0», ввиду отсутствия сервиса на территории РФ по предоставлению GenSet);</w:t>
      </w:r>
    </w:p>
    <w:p w:rsidR="006517BC" w:rsidRDefault="004129D3">
      <w:pPr>
        <w:pStyle w:val="a4"/>
        <w:numPr>
          <w:ilvl w:val="0"/>
          <w:numId w:val="5"/>
        </w:numPr>
        <w:tabs>
          <w:tab w:val="left" w:pos="973"/>
        </w:tabs>
        <w:spacing w:line="249" w:lineRule="exact"/>
        <w:ind w:hanging="361"/>
        <w:jc w:val="both"/>
        <w:rPr>
          <w:sz w:val="20"/>
        </w:rPr>
      </w:pPr>
      <w:r>
        <w:rPr>
          <w:sz w:val="20"/>
        </w:rPr>
        <w:t>в разделе Service Contract выбираем только</w:t>
      </w:r>
      <w:r>
        <w:rPr>
          <w:spacing w:val="3"/>
          <w:sz w:val="20"/>
        </w:rPr>
        <w:t xml:space="preserve"> </w:t>
      </w:r>
      <w:r>
        <w:rPr>
          <w:sz w:val="20"/>
        </w:rPr>
        <w:t>SQ;</w:t>
      </w:r>
    </w:p>
    <w:p w:rsidR="006517BC" w:rsidRDefault="004129D3">
      <w:pPr>
        <w:pStyle w:val="a4"/>
        <w:numPr>
          <w:ilvl w:val="0"/>
          <w:numId w:val="5"/>
        </w:numPr>
        <w:tabs>
          <w:tab w:val="left" w:pos="973"/>
        </w:tabs>
        <w:spacing w:line="230" w:lineRule="auto"/>
        <w:ind w:right="355"/>
        <w:jc w:val="both"/>
        <w:rPr>
          <w:sz w:val="20"/>
        </w:rPr>
      </w:pPr>
      <w:r>
        <w:rPr>
          <w:sz w:val="20"/>
        </w:rPr>
        <w:t>система eCommerce позволяет создавать дубликаты букингов, если все существенные условия для последующих перевозок остаются без</w:t>
      </w:r>
      <w:r>
        <w:rPr>
          <w:spacing w:val="-4"/>
          <w:sz w:val="20"/>
        </w:rPr>
        <w:t xml:space="preserve"> </w:t>
      </w:r>
      <w:r>
        <w:rPr>
          <w:sz w:val="20"/>
        </w:rPr>
        <w:t>изменения.</w:t>
      </w:r>
    </w:p>
    <w:p w:rsidR="006517BC" w:rsidRDefault="004129D3">
      <w:pPr>
        <w:pStyle w:val="a4"/>
        <w:numPr>
          <w:ilvl w:val="0"/>
          <w:numId w:val="4"/>
        </w:numPr>
        <w:tabs>
          <w:tab w:val="left" w:pos="973"/>
        </w:tabs>
        <w:spacing w:before="3"/>
        <w:ind w:right="343"/>
        <w:jc w:val="both"/>
        <w:rPr>
          <w:sz w:val="20"/>
        </w:rPr>
      </w:pPr>
      <w:r>
        <w:rPr>
          <w:sz w:val="20"/>
        </w:rPr>
        <w:t>В случае корректного заполнения всех необходимых полей система eCommerce сгенерирует EDI application (например,</w:t>
      </w:r>
      <w:r>
        <w:rPr>
          <w:spacing w:val="-2"/>
          <w:sz w:val="20"/>
        </w:rPr>
        <w:t xml:space="preserve"> </w:t>
      </w:r>
      <w:r>
        <w:rPr>
          <w:sz w:val="20"/>
        </w:rPr>
        <w:t>19110507134291).</w:t>
      </w:r>
    </w:p>
    <w:p w:rsidR="006517BC" w:rsidRDefault="004129D3">
      <w:pPr>
        <w:pStyle w:val="a4"/>
        <w:numPr>
          <w:ilvl w:val="0"/>
          <w:numId w:val="4"/>
        </w:numPr>
        <w:tabs>
          <w:tab w:val="left" w:pos="973"/>
        </w:tabs>
        <w:ind w:right="352"/>
        <w:jc w:val="both"/>
        <w:rPr>
          <w:sz w:val="20"/>
        </w:rPr>
      </w:pPr>
      <w:r>
        <w:rPr>
          <w:sz w:val="20"/>
        </w:rPr>
        <w:t>Для дальнейшей обработки запроса на букинг, созданного в системе eCommerce, Заказчику необходимо выслать на адреса электронной почты, указанные в п.2.1.3, номер EDI application, а также желаемый терминал выдачи порожнего оборудования и планируемые даты забора порожнего оборудования, тип оборудования и его грузоподъемность, транспорт вывоза (образец ниже).</w:t>
      </w:r>
    </w:p>
    <w:p w:rsidR="006517BC" w:rsidRPr="00750BFF" w:rsidRDefault="004129D3">
      <w:pPr>
        <w:pStyle w:val="a3"/>
        <w:ind w:left="972" w:right="4624"/>
        <w:rPr>
          <w:lang w:val="en-US"/>
        </w:rPr>
      </w:pPr>
      <w:r w:rsidRPr="00750BFF">
        <w:rPr>
          <w:lang w:val="en-US"/>
        </w:rPr>
        <w:t>Please note we have created new booking on your web site. Application: 19110507134291.</w:t>
      </w:r>
    </w:p>
    <w:p w:rsidR="006517BC" w:rsidRPr="00750BFF" w:rsidRDefault="004129D3">
      <w:pPr>
        <w:pStyle w:val="a3"/>
        <w:spacing w:line="244" w:lineRule="exact"/>
        <w:ind w:left="972"/>
        <w:rPr>
          <w:lang w:val="en-US"/>
        </w:rPr>
      </w:pPr>
      <w:r w:rsidRPr="00750BFF">
        <w:rPr>
          <w:lang w:val="en-US"/>
        </w:rPr>
        <w:t>Requested ETA of feeder vessel: 01/01/</w:t>
      </w:r>
      <w:r w:rsidR="00750BFF">
        <w:rPr>
          <w:lang w:val="en-US"/>
        </w:rPr>
        <w:t>2020</w:t>
      </w:r>
      <w:r w:rsidRPr="00750BFF">
        <w:rPr>
          <w:lang w:val="en-US"/>
        </w:rPr>
        <w:t>.</w:t>
      </w:r>
    </w:p>
    <w:p w:rsidR="006517BC" w:rsidRPr="00750BFF" w:rsidRDefault="004129D3">
      <w:pPr>
        <w:pStyle w:val="a3"/>
        <w:ind w:left="972" w:right="3250"/>
        <w:rPr>
          <w:lang w:val="en-US"/>
        </w:rPr>
      </w:pPr>
      <w:r w:rsidRPr="00750BFF">
        <w:rPr>
          <w:lang w:val="en-US"/>
        </w:rPr>
        <w:t>Requested containers quantity, type, payload: 2x40HC (payload 28000 kg). Pickup depot and transport: from Voskhod, by train.</w:t>
      </w:r>
    </w:p>
    <w:p w:rsidR="006517BC" w:rsidRPr="00750BFF" w:rsidRDefault="004129D3">
      <w:pPr>
        <w:pStyle w:val="a3"/>
        <w:spacing w:before="1"/>
        <w:ind w:left="972"/>
        <w:rPr>
          <w:lang w:val="en-US"/>
        </w:rPr>
      </w:pPr>
      <w:r w:rsidRPr="00750BFF">
        <w:rPr>
          <w:lang w:val="en-US"/>
        </w:rPr>
        <w:t>Pickup dates: 01-03/01/</w:t>
      </w:r>
      <w:r w:rsidR="00750BFF">
        <w:rPr>
          <w:lang w:val="en-US"/>
        </w:rPr>
        <w:t>2020</w:t>
      </w:r>
    </w:p>
    <w:p w:rsidR="006517BC" w:rsidRPr="00750BFF" w:rsidRDefault="006517BC">
      <w:pPr>
        <w:pStyle w:val="a3"/>
        <w:spacing w:before="12"/>
        <w:rPr>
          <w:sz w:val="19"/>
          <w:lang w:val="en-US"/>
        </w:rPr>
      </w:pPr>
    </w:p>
    <w:p w:rsidR="006517BC" w:rsidRDefault="004129D3">
      <w:pPr>
        <w:pStyle w:val="a4"/>
        <w:numPr>
          <w:ilvl w:val="0"/>
          <w:numId w:val="4"/>
        </w:numPr>
        <w:tabs>
          <w:tab w:val="left" w:pos="973"/>
        </w:tabs>
        <w:ind w:right="348"/>
        <w:jc w:val="both"/>
        <w:rPr>
          <w:sz w:val="20"/>
        </w:rPr>
      </w:pPr>
      <w:r>
        <w:rPr>
          <w:sz w:val="20"/>
        </w:rPr>
        <w:t>В случае, если запрос Заказчика подтвержден Исполнителем - Заказчик получит соответствующее системное уведомление «Booking confirmation» на адрес электронной почты, указанный при регистрации, а также письменное подтверждение по электронной почте на адреса, с которых пришел запрос на создание</w:t>
      </w:r>
      <w:r>
        <w:rPr>
          <w:spacing w:val="-3"/>
          <w:sz w:val="20"/>
        </w:rPr>
        <w:t xml:space="preserve"> </w:t>
      </w:r>
      <w:r>
        <w:rPr>
          <w:sz w:val="20"/>
        </w:rPr>
        <w:t>букинга.</w:t>
      </w:r>
    </w:p>
    <w:p w:rsidR="006517BC" w:rsidRDefault="004129D3">
      <w:pPr>
        <w:pStyle w:val="a4"/>
        <w:numPr>
          <w:ilvl w:val="0"/>
          <w:numId w:val="4"/>
        </w:numPr>
        <w:tabs>
          <w:tab w:val="left" w:pos="973"/>
        </w:tabs>
        <w:spacing w:line="245" w:lineRule="exact"/>
        <w:ind w:hanging="361"/>
        <w:jc w:val="both"/>
        <w:rPr>
          <w:sz w:val="20"/>
        </w:rPr>
      </w:pPr>
      <w:r>
        <w:rPr>
          <w:sz w:val="20"/>
        </w:rPr>
        <w:t>Статус</w:t>
      </w:r>
      <w:r>
        <w:rPr>
          <w:spacing w:val="9"/>
          <w:sz w:val="20"/>
        </w:rPr>
        <w:t xml:space="preserve"> </w:t>
      </w:r>
      <w:r>
        <w:rPr>
          <w:sz w:val="20"/>
        </w:rPr>
        <w:t>букинга</w:t>
      </w:r>
      <w:r>
        <w:rPr>
          <w:spacing w:val="10"/>
          <w:sz w:val="20"/>
        </w:rPr>
        <w:t xml:space="preserve"> </w:t>
      </w:r>
      <w:r>
        <w:rPr>
          <w:sz w:val="20"/>
        </w:rPr>
        <w:t>также</w:t>
      </w:r>
      <w:r>
        <w:rPr>
          <w:spacing w:val="9"/>
          <w:sz w:val="20"/>
        </w:rPr>
        <w:t xml:space="preserve"> </w:t>
      </w:r>
      <w:r>
        <w:rPr>
          <w:sz w:val="20"/>
        </w:rPr>
        <w:t>можно</w:t>
      </w:r>
      <w:r>
        <w:rPr>
          <w:spacing w:val="8"/>
          <w:sz w:val="20"/>
        </w:rPr>
        <w:t xml:space="preserve"> </w:t>
      </w:r>
      <w:r>
        <w:rPr>
          <w:sz w:val="20"/>
        </w:rPr>
        <w:t>самостоятельно</w:t>
      </w:r>
      <w:r>
        <w:rPr>
          <w:spacing w:val="10"/>
          <w:sz w:val="20"/>
        </w:rPr>
        <w:t xml:space="preserve"> </w:t>
      </w:r>
      <w:r>
        <w:rPr>
          <w:sz w:val="20"/>
        </w:rPr>
        <w:t>отследить</w:t>
      </w:r>
      <w:r>
        <w:rPr>
          <w:spacing w:val="9"/>
          <w:sz w:val="20"/>
        </w:rPr>
        <w:t xml:space="preserve"> </w:t>
      </w:r>
      <w:r>
        <w:rPr>
          <w:sz w:val="20"/>
        </w:rPr>
        <w:t>на</w:t>
      </w:r>
      <w:r>
        <w:rPr>
          <w:spacing w:val="9"/>
          <w:sz w:val="20"/>
        </w:rPr>
        <w:t xml:space="preserve"> </w:t>
      </w:r>
      <w:r>
        <w:rPr>
          <w:sz w:val="20"/>
        </w:rPr>
        <w:t>сайте</w:t>
      </w:r>
      <w:r>
        <w:rPr>
          <w:color w:val="0000FF"/>
          <w:spacing w:val="14"/>
          <w:sz w:val="20"/>
        </w:rPr>
        <w:t xml:space="preserve"> </w:t>
      </w:r>
      <w:hyperlink r:id="rId37">
        <w:r>
          <w:rPr>
            <w:color w:val="0000FF"/>
            <w:sz w:val="20"/>
            <w:u w:val="single" w:color="0000FF"/>
          </w:rPr>
          <w:t>www.shipmentlink.com</w:t>
        </w:r>
        <w:r>
          <w:rPr>
            <w:sz w:val="20"/>
          </w:rPr>
          <w:t>,</w:t>
        </w:r>
        <w:r>
          <w:rPr>
            <w:spacing w:val="7"/>
            <w:sz w:val="20"/>
          </w:rPr>
          <w:t xml:space="preserve"> </w:t>
        </w:r>
      </w:hyperlink>
      <w:r>
        <w:rPr>
          <w:sz w:val="20"/>
        </w:rPr>
        <w:t>в</w:t>
      </w:r>
      <w:r>
        <w:rPr>
          <w:spacing w:val="10"/>
          <w:sz w:val="20"/>
        </w:rPr>
        <w:t xml:space="preserve"> </w:t>
      </w:r>
      <w:r>
        <w:rPr>
          <w:sz w:val="20"/>
        </w:rPr>
        <w:t>разделе</w:t>
      </w:r>
    </w:p>
    <w:p w:rsidR="006517BC" w:rsidRDefault="004129D3">
      <w:pPr>
        <w:pStyle w:val="a3"/>
        <w:ind w:left="972" w:right="347"/>
        <w:jc w:val="both"/>
      </w:pPr>
      <w:r>
        <w:t>«Cargo Tracking» (букинг, подтвержденный всеми отделами имеет статус "Confirmed"). В этом же разделе будет представлена вся информация по плановым датам отгрузки, перевалки, доставки. Также в случае каких-либо изменения в процессе доставки, вся информация здесь будет также отображена.</w:t>
      </w:r>
    </w:p>
    <w:p w:rsidR="006517BC" w:rsidRDefault="006517BC">
      <w:pPr>
        <w:jc w:val="both"/>
        <w:sectPr w:rsidR="006517BC">
          <w:headerReference w:type="default" r:id="rId38"/>
          <w:pgSz w:w="11910" w:h="16840"/>
          <w:pgMar w:top="1460" w:right="220" w:bottom="920" w:left="160" w:header="198" w:footer="732" w:gutter="0"/>
          <w:cols w:space="720"/>
        </w:sectPr>
      </w:pPr>
    </w:p>
    <w:p w:rsidR="006517BC" w:rsidRDefault="004129D3">
      <w:pPr>
        <w:pStyle w:val="a4"/>
        <w:numPr>
          <w:ilvl w:val="0"/>
          <w:numId w:val="3"/>
        </w:numPr>
        <w:tabs>
          <w:tab w:val="left" w:pos="973"/>
        </w:tabs>
        <w:ind w:right="341"/>
        <w:jc w:val="both"/>
        <w:rPr>
          <w:sz w:val="20"/>
        </w:rPr>
      </w:pPr>
      <w:r>
        <w:rPr>
          <w:sz w:val="20"/>
        </w:rPr>
        <w:lastRenderedPageBreak/>
        <w:t>Для создания предварительного варианта коносамента (драфта) в системе eCommerce необходимо пройти в раздел «My B/L Instructions Status» (</w:t>
      </w:r>
      <w:hyperlink r:id="rId39">
        <w:r>
          <w:rPr>
            <w:sz w:val="20"/>
          </w:rPr>
          <w:t xml:space="preserve">http://www.shipmentlink.com </w:t>
        </w:r>
      </w:hyperlink>
      <w:r>
        <w:rPr>
          <w:sz w:val="20"/>
        </w:rPr>
        <w:t>– LOGIN– All-in- One</w:t>
      </w:r>
      <w:r>
        <w:rPr>
          <w:spacing w:val="-8"/>
          <w:sz w:val="20"/>
        </w:rPr>
        <w:t xml:space="preserve"> </w:t>
      </w:r>
      <w:r>
        <w:rPr>
          <w:sz w:val="20"/>
        </w:rPr>
        <w:t>Service</w:t>
      </w:r>
      <w:r>
        <w:rPr>
          <w:spacing w:val="-8"/>
          <w:sz w:val="20"/>
        </w:rPr>
        <w:t xml:space="preserve"> </w:t>
      </w:r>
      <w:r>
        <w:rPr>
          <w:sz w:val="20"/>
        </w:rPr>
        <w:t>–</w:t>
      </w:r>
      <w:r>
        <w:rPr>
          <w:spacing w:val="-6"/>
          <w:sz w:val="20"/>
        </w:rPr>
        <w:t xml:space="preserve"> </w:t>
      </w:r>
      <w:r>
        <w:rPr>
          <w:sz w:val="20"/>
        </w:rPr>
        <w:t>e-Booking)</w:t>
      </w:r>
      <w:r>
        <w:rPr>
          <w:spacing w:val="-7"/>
          <w:sz w:val="20"/>
        </w:rPr>
        <w:t xml:space="preserve"> </w:t>
      </w:r>
      <w:r>
        <w:rPr>
          <w:sz w:val="20"/>
        </w:rPr>
        <w:t>и</w:t>
      </w:r>
      <w:r>
        <w:rPr>
          <w:spacing w:val="-9"/>
          <w:sz w:val="20"/>
        </w:rPr>
        <w:t xml:space="preserve"> </w:t>
      </w:r>
      <w:r>
        <w:rPr>
          <w:sz w:val="20"/>
        </w:rPr>
        <w:t>начать</w:t>
      </w:r>
      <w:r>
        <w:rPr>
          <w:spacing w:val="-7"/>
          <w:sz w:val="20"/>
        </w:rPr>
        <w:t xml:space="preserve"> </w:t>
      </w:r>
      <w:r>
        <w:rPr>
          <w:sz w:val="20"/>
        </w:rPr>
        <w:t>создание</w:t>
      </w:r>
      <w:r>
        <w:rPr>
          <w:spacing w:val="-9"/>
          <w:sz w:val="20"/>
        </w:rPr>
        <w:t xml:space="preserve"> </w:t>
      </w:r>
      <w:r>
        <w:rPr>
          <w:sz w:val="20"/>
        </w:rPr>
        <w:t>нового</w:t>
      </w:r>
      <w:r>
        <w:rPr>
          <w:spacing w:val="-9"/>
          <w:sz w:val="20"/>
        </w:rPr>
        <w:t xml:space="preserve"> </w:t>
      </w:r>
      <w:r>
        <w:rPr>
          <w:sz w:val="20"/>
        </w:rPr>
        <w:t>драфта</w:t>
      </w:r>
      <w:r>
        <w:rPr>
          <w:spacing w:val="-7"/>
          <w:sz w:val="20"/>
        </w:rPr>
        <w:t xml:space="preserve"> </w:t>
      </w:r>
      <w:r>
        <w:rPr>
          <w:sz w:val="20"/>
        </w:rPr>
        <w:t>коносамента</w:t>
      </w:r>
      <w:r>
        <w:rPr>
          <w:spacing w:val="-8"/>
          <w:sz w:val="20"/>
        </w:rPr>
        <w:t xml:space="preserve"> </w:t>
      </w:r>
      <w:r>
        <w:rPr>
          <w:sz w:val="20"/>
        </w:rPr>
        <w:t>(B/L</w:t>
      </w:r>
      <w:r>
        <w:rPr>
          <w:spacing w:val="-8"/>
          <w:sz w:val="20"/>
        </w:rPr>
        <w:t xml:space="preserve"> </w:t>
      </w:r>
      <w:r>
        <w:rPr>
          <w:sz w:val="20"/>
        </w:rPr>
        <w:t>Proofreading)</w:t>
      </w:r>
      <w:r>
        <w:rPr>
          <w:spacing w:val="-10"/>
          <w:sz w:val="20"/>
        </w:rPr>
        <w:t xml:space="preserve"> </w:t>
      </w:r>
      <w:r>
        <w:rPr>
          <w:sz w:val="20"/>
        </w:rPr>
        <w:t>в</w:t>
      </w:r>
      <w:r>
        <w:rPr>
          <w:spacing w:val="-8"/>
          <w:sz w:val="20"/>
        </w:rPr>
        <w:t xml:space="preserve"> </w:t>
      </w:r>
      <w:r>
        <w:rPr>
          <w:sz w:val="20"/>
        </w:rPr>
        <w:t>разделе</w:t>
      </w:r>
    </w:p>
    <w:p w:rsidR="006517BC" w:rsidRDefault="004129D3">
      <w:pPr>
        <w:pStyle w:val="a3"/>
        <w:spacing w:line="244" w:lineRule="exact"/>
        <w:ind w:left="972"/>
        <w:jc w:val="both"/>
      </w:pPr>
      <w:r>
        <w:t>«B/L instructions».</w:t>
      </w:r>
    </w:p>
    <w:p w:rsidR="006517BC" w:rsidRDefault="006517BC">
      <w:pPr>
        <w:pStyle w:val="a3"/>
        <w:spacing w:before="1"/>
      </w:pPr>
    </w:p>
    <w:p w:rsidR="006517BC" w:rsidRDefault="004129D3">
      <w:pPr>
        <w:pStyle w:val="a4"/>
        <w:numPr>
          <w:ilvl w:val="0"/>
          <w:numId w:val="3"/>
        </w:numPr>
        <w:tabs>
          <w:tab w:val="left" w:pos="973"/>
        </w:tabs>
        <w:ind w:right="350"/>
        <w:rPr>
          <w:sz w:val="20"/>
        </w:rPr>
      </w:pPr>
      <w:r>
        <w:rPr>
          <w:sz w:val="20"/>
        </w:rPr>
        <w:t>Все</w:t>
      </w:r>
      <w:r>
        <w:rPr>
          <w:spacing w:val="-9"/>
          <w:sz w:val="20"/>
        </w:rPr>
        <w:t xml:space="preserve"> </w:t>
      </w:r>
      <w:r>
        <w:rPr>
          <w:sz w:val="20"/>
        </w:rPr>
        <w:t>разделы</w:t>
      </w:r>
      <w:r>
        <w:rPr>
          <w:spacing w:val="-8"/>
          <w:sz w:val="20"/>
        </w:rPr>
        <w:t xml:space="preserve"> </w:t>
      </w:r>
      <w:r>
        <w:rPr>
          <w:sz w:val="20"/>
        </w:rPr>
        <w:t>должны</w:t>
      </w:r>
      <w:r>
        <w:rPr>
          <w:spacing w:val="-8"/>
          <w:sz w:val="20"/>
        </w:rPr>
        <w:t xml:space="preserve"> </w:t>
      </w:r>
      <w:r>
        <w:rPr>
          <w:sz w:val="20"/>
        </w:rPr>
        <w:t>быть</w:t>
      </w:r>
      <w:r>
        <w:rPr>
          <w:spacing w:val="-9"/>
          <w:sz w:val="20"/>
        </w:rPr>
        <w:t xml:space="preserve"> </w:t>
      </w:r>
      <w:r>
        <w:rPr>
          <w:sz w:val="20"/>
        </w:rPr>
        <w:t>внимательно</w:t>
      </w:r>
      <w:r>
        <w:rPr>
          <w:spacing w:val="-9"/>
          <w:sz w:val="20"/>
        </w:rPr>
        <w:t xml:space="preserve"> </w:t>
      </w:r>
      <w:r>
        <w:rPr>
          <w:sz w:val="20"/>
        </w:rPr>
        <w:t>заполнены</w:t>
      </w:r>
      <w:r>
        <w:rPr>
          <w:spacing w:val="-8"/>
          <w:sz w:val="20"/>
        </w:rPr>
        <w:t xml:space="preserve"> </w:t>
      </w:r>
      <w:r>
        <w:rPr>
          <w:sz w:val="20"/>
        </w:rPr>
        <w:t>и</w:t>
      </w:r>
      <w:r>
        <w:rPr>
          <w:spacing w:val="-9"/>
          <w:sz w:val="20"/>
        </w:rPr>
        <w:t xml:space="preserve"> </w:t>
      </w:r>
      <w:r>
        <w:rPr>
          <w:sz w:val="20"/>
        </w:rPr>
        <w:t>полностью</w:t>
      </w:r>
      <w:r>
        <w:rPr>
          <w:spacing w:val="-10"/>
          <w:sz w:val="20"/>
        </w:rPr>
        <w:t xml:space="preserve"> </w:t>
      </w:r>
      <w:r>
        <w:rPr>
          <w:sz w:val="20"/>
        </w:rPr>
        <w:t>соответствовать</w:t>
      </w:r>
      <w:r>
        <w:rPr>
          <w:spacing w:val="-8"/>
          <w:sz w:val="20"/>
        </w:rPr>
        <w:t xml:space="preserve"> </w:t>
      </w:r>
      <w:r>
        <w:rPr>
          <w:sz w:val="20"/>
        </w:rPr>
        <w:t>законодательству</w:t>
      </w:r>
      <w:r>
        <w:rPr>
          <w:spacing w:val="-10"/>
          <w:sz w:val="20"/>
        </w:rPr>
        <w:t xml:space="preserve"> </w:t>
      </w:r>
      <w:r>
        <w:rPr>
          <w:sz w:val="20"/>
        </w:rPr>
        <w:t>РФ и правилам</w:t>
      </w:r>
      <w:r>
        <w:rPr>
          <w:spacing w:val="-3"/>
          <w:sz w:val="20"/>
        </w:rPr>
        <w:t xml:space="preserve"> </w:t>
      </w:r>
      <w:r>
        <w:rPr>
          <w:sz w:val="20"/>
        </w:rPr>
        <w:t>Линии.</w:t>
      </w:r>
    </w:p>
    <w:p w:rsidR="006517BC" w:rsidRDefault="004129D3">
      <w:pPr>
        <w:pStyle w:val="a4"/>
        <w:numPr>
          <w:ilvl w:val="0"/>
          <w:numId w:val="5"/>
        </w:numPr>
        <w:tabs>
          <w:tab w:val="left" w:pos="972"/>
          <w:tab w:val="left" w:pos="973"/>
          <w:tab w:val="left" w:pos="3063"/>
        </w:tabs>
        <w:spacing w:line="249" w:lineRule="exact"/>
        <w:ind w:hanging="361"/>
        <w:rPr>
          <w:sz w:val="20"/>
        </w:rPr>
      </w:pPr>
      <w:r>
        <w:rPr>
          <w:noProof/>
          <w:lang w:bidi="ar-SA"/>
        </w:rPr>
        <w:drawing>
          <wp:anchor distT="0" distB="0" distL="0" distR="0" simplePos="0" relativeHeight="251642368" behindDoc="1" locked="0" layoutInCell="1" allowOverlap="1">
            <wp:simplePos x="0" y="0"/>
            <wp:positionH relativeFrom="page">
              <wp:posOffset>1906939</wp:posOffset>
            </wp:positionH>
            <wp:positionV relativeFrom="paragraph">
              <wp:posOffset>39028</wp:posOffset>
            </wp:positionV>
            <wp:extent cx="95596" cy="86410"/>
            <wp:effectExtent l="0" t="0" r="0" b="0"/>
            <wp:wrapNone/>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34" cstate="print"/>
                    <a:stretch>
                      <a:fillRect/>
                    </a:stretch>
                  </pic:blipFill>
                  <pic:spPr>
                    <a:xfrm>
                      <a:off x="0" y="0"/>
                      <a:ext cx="95596" cy="86410"/>
                    </a:xfrm>
                    <a:prstGeom prst="rect">
                      <a:avLst/>
                    </a:prstGeom>
                  </pic:spPr>
                </pic:pic>
              </a:graphicData>
            </a:graphic>
          </wp:anchor>
        </w:drawing>
      </w:r>
      <w:r>
        <w:rPr>
          <w:sz w:val="20"/>
        </w:rPr>
        <w:t>поля,</w:t>
      </w:r>
      <w:r>
        <w:rPr>
          <w:spacing w:val="-5"/>
          <w:sz w:val="20"/>
        </w:rPr>
        <w:t xml:space="preserve"> </w:t>
      </w:r>
      <w:r>
        <w:rPr>
          <w:sz w:val="20"/>
        </w:rPr>
        <w:t>отмеченные</w:t>
      </w:r>
      <w:r>
        <w:rPr>
          <w:sz w:val="20"/>
        </w:rPr>
        <w:tab/>
        <w:t>- обязательны к заполнению;</w:t>
      </w:r>
    </w:p>
    <w:p w:rsidR="006517BC" w:rsidRDefault="004129D3">
      <w:pPr>
        <w:pStyle w:val="a4"/>
        <w:numPr>
          <w:ilvl w:val="0"/>
          <w:numId w:val="5"/>
        </w:numPr>
        <w:tabs>
          <w:tab w:val="left" w:pos="972"/>
          <w:tab w:val="left" w:pos="973"/>
        </w:tabs>
        <w:spacing w:before="3" w:line="230" w:lineRule="auto"/>
        <w:ind w:right="344"/>
        <w:rPr>
          <w:sz w:val="20"/>
        </w:rPr>
      </w:pPr>
      <w:r>
        <w:rPr>
          <w:sz w:val="20"/>
        </w:rPr>
        <w:t>максимальное допустимое количество информации в графах «SHIPPER», «CONSIGNEE», «NOTIFY PARTY», «ALSO NOTIFY PARTY» - 6 строк, 35</w:t>
      </w:r>
      <w:r>
        <w:rPr>
          <w:spacing w:val="-3"/>
          <w:sz w:val="20"/>
        </w:rPr>
        <w:t xml:space="preserve"> </w:t>
      </w:r>
      <w:r>
        <w:rPr>
          <w:sz w:val="20"/>
        </w:rPr>
        <w:t>символов.</w:t>
      </w:r>
    </w:p>
    <w:p w:rsidR="006517BC" w:rsidRDefault="004129D3">
      <w:pPr>
        <w:pStyle w:val="a4"/>
        <w:numPr>
          <w:ilvl w:val="0"/>
          <w:numId w:val="5"/>
        </w:numPr>
        <w:tabs>
          <w:tab w:val="left" w:pos="973"/>
        </w:tabs>
        <w:spacing w:before="7" w:line="232" w:lineRule="auto"/>
        <w:ind w:right="348"/>
        <w:jc w:val="both"/>
        <w:rPr>
          <w:sz w:val="20"/>
        </w:rPr>
      </w:pPr>
      <w:r>
        <w:rPr>
          <w:sz w:val="20"/>
        </w:rPr>
        <w:t>система eCommerce позволяет создавать дубликаты драфтов коносамента, если все существенные условия для последующих перевозок остаются без</w:t>
      </w:r>
      <w:r>
        <w:rPr>
          <w:spacing w:val="-3"/>
          <w:sz w:val="20"/>
        </w:rPr>
        <w:t xml:space="preserve"> </w:t>
      </w:r>
      <w:r>
        <w:rPr>
          <w:sz w:val="20"/>
        </w:rPr>
        <w:t>изменения.</w:t>
      </w:r>
    </w:p>
    <w:p w:rsidR="006517BC" w:rsidRDefault="006517BC">
      <w:pPr>
        <w:pStyle w:val="a3"/>
      </w:pPr>
    </w:p>
    <w:p w:rsidR="006517BC" w:rsidRDefault="004129D3">
      <w:pPr>
        <w:pStyle w:val="a4"/>
        <w:numPr>
          <w:ilvl w:val="0"/>
          <w:numId w:val="3"/>
        </w:numPr>
        <w:tabs>
          <w:tab w:val="left" w:pos="973"/>
        </w:tabs>
        <w:ind w:right="348"/>
        <w:jc w:val="both"/>
        <w:rPr>
          <w:sz w:val="20"/>
        </w:rPr>
      </w:pPr>
      <w:r>
        <w:rPr>
          <w:sz w:val="20"/>
        </w:rPr>
        <w:t>Занеся всю необходимую информацию и подтвердив это в системе eCommerce («Submit»), Заказчик обязан уведомить об этом Исполнителя путем отправки сообщения на ниже указанные адреса электронной</w:t>
      </w:r>
      <w:r>
        <w:rPr>
          <w:spacing w:val="-2"/>
          <w:sz w:val="20"/>
        </w:rPr>
        <w:t xml:space="preserve"> </w:t>
      </w:r>
      <w:r>
        <w:rPr>
          <w:sz w:val="20"/>
        </w:rPr>
        <w:t>почты:</w:t>
      </w:r>
    </w:p>
    <w:p w:rsidR="006517BC" w:rsidRDefault="00E11571">
      <w:pPr>
        <w:pStyle w:val="a4"/>
        <w:numPr>
          <w:ilvl w:val="0"/>
          <w:numId w:val="5"/>
        </w:numPr>
        <w:tabs>
          <w:tab w:val="left" w:pos="973"/>
        </w:tabs>
        <w:spacing w:before="1" w:line="250" w:lineRule="exact"/>
        <w:ind w:hanging="361"/>
        <w:jc w:val="both"/>
        <w:rPr>
          <w:sz w:val="20"/>
        </w:rPr>
      </w:pPr>
      <w:hyperlink r:id="rId40">
        <w:r w:rsidR="004129D3">
          <w:rPr>
            <w:color w:val="0000FF"/>
            <w:sz w:val="20"/>
            <w:u w:val="single" w:color="0000FF"/>
          </w:rPr>
          <w:t>CSDEXP@evergreenshipping.ru</w:t>
        </w:r>
      </w:hyperlink>
    </w:p>
    <w:p w:rsidR="006517BC" w:rsidRDefault="00E11571">
      <w:pPr>
        <w:pStyle w:val="a4"/>
        <w:numPr>
          <w:ilvl w:val="0"/>
          <w:numId w:val="5"/>
        </w:numPr>
        <w:tabs>
          <w:tab w:val="left" w:pos="973"/>
        </w:tabs>
        <w:spacing w:line="245" w:lineRule="exact"/>
        <w:ind w:hanging="361"/>
        <w:jc w:val="both"/>
        <w:rPr>
          <w:sz w:val="20"/>
        </w:rPr>
      </w:pPr>
      <w:hyperlink r:id="rId41">
        <w:r w:rsidR="004129D3">
          <w:rPr>
            <w:sz w:val="20"/>
          </w:rPr>
          <w:t>CORRECTIONS@evergreen-shipping.ru</w:t>
        </w:r>
      </w:hyperlink>
    </w:p>
    <w:p w:rsidR="006517BC" w:rsidRDefault="004129D3">
      <w:pPr>
        <w:pStyle w:val="a3"/>
        <w:ind w:left="972" w:right="343"/>
        <w:jc w:val="both"/>
      </w:pPr>
      <w:r>
        <w:t>В своём сообщении Заказчику необходимо указать природу коносамента, а также все те замечания и дополнения, которые не удалось провести через систему eCommerce. Отправка данного сообщения предполагает, что</w:t>
      </w:r>
    </w:p>
    <w:p w:rsidR="006517BC" w:rsidRDefault="004129D3">
      <w:pPr>
        <w:pStyle w:val="a4"/>
        <w:numPr>
          <w:ilvl w:val="0"/>
          <w:numId w:val="5"/>
        </w:numPr>
        <w:tabs>
          <w:tab w:val="left" w:pos="973"/>
        </w:tabs>
        <w:spacing w:line="250" w:lineRule="exact"/>
        <w:ind w:hanging="361"/>
        <w:jc w:val="both"/>
        <w:rPr>
          <w:sz w:val="20"/>
        </w:rPr>
      </w:pPr>
      <w:r>
        <w:rPr>
          <w:sz w:val="20"/>
        </w:rPr>
        <w:t>все коррекции со стороны Заказчика</w:t>
      </w:r>
      <w:r>
        <w:rPr>
          <w:spacing w:val="-4"/>
          <w:sz w:val="20"/>
        </w:rPr>
        <w:t xml:space="preserve"> </w:t>
      </w:r>
      <w:r>
        <w:rPr>
          <w:sz w:val="20"/>
        </w:rPr>
        <w:t>закончены;</w:t>
      </w:r>
    </w:p>
    <w:p w:rsidR="006517BC" w:rsidRDefault="004129D3">
      <w:pPr>
        <w:pStyle w:val="a4"/>
        <w:numPr>
          <w:ilvl w:val="0"/>
          <w:numId w:val="5"/>
        </w:numPr>
        <w:tabs>
          <w:tab w:val="left" w:pos="973"/>
        </w:tabs>
        <w:spacing w:line="230" w:lineRule="auto"/>
        <w:ind w:right="349"/>
        <w:jc w:val="both"/>
        <w:rPr>
          <w:sz w:val="20"/>
        </w:rPr>
      </w:pPr>
      <w:r>
        <w:rPr>
          <w:sz w:val="20"/>
        </w:rPr>
        <w:t>дальнейшая редакция драфта в разделе «B/L Instruction» больше производиться не будет, т.к. это приведет к созданию новых инструкций, а не коррекции</w:t>
      </w:r>
      <w:r>
        <w:rPr>
          <w:spacing w:val="-12"/>
          <w:sz w:val="20"/>
        </w:rPr>
        <w:t xml:space="preserve"> </w:t>
      </w:r>
      <w:r>
        <w:rPr>
          <w:sz w:val="20"/>
        </w:rPr>
        <w:t>старых.</w:t>
      </w:r>
    </w:p>
    <w:p w:rsidR="006517BC" w:rsidRDefault="004129D3">
      <w:pPr>
        <w:pStyle w:val="a4"/>
        <w:numPr>
          <w:ilvl w:val="0"/>
          <w:numId w:val="5"/>
        </w:numPr>
        <w:tabs>
          <w:tab w:val="left" w:pos="973"/>
        </w:tabs>
        <w:spacing w:before="8" w:line="230" w:lineRule="auto"/>
        <w:ind w:right="352"/>
        <w:jc w:val="both"/>
        <w:rPr>
          <w:sz w:val="20"/>
        </w:rPr>
      </w:pPr>
      <w:r>
        <w:rPr>
          <w:sz w:val="20"/>
        </w:rPr>
        <w:t>в случае необходимости редакции драфта после отправки сообщения, коррекция может быть произведена только через раздел «B/L</w:t>
      </w:r>
      <w:r>
        <w:rPr>
          <w:spacing w:val="-2"/>
          <w:sz w:val="20"/>
        </w:rPr>
        <w:t xml:space="preserve"> </w:t>
      </w:r>
      <w:r>
        <w:rPr>
          <w:sz w:val="20"/>
        </w:rPr>
        <w:t>Proofreading»</w:t>
      </w:r>
    </w:p>
    <w:p w:rsidR="006517BC" w:rsidRDefault="006517BC">
      <w:pPr>
        <w:pStyle w:val="a3"/>
        <w:spacing w:before="1"/>
      </w:pPr>
    </w:p>
    <w:p w:rsidR="006517BC" w:rsidRDefault="004129D3">
      <w:pPr>
        <w:pStyle w:val="a4"/>
        <w:numPr>
          <w:ilvl w:val="0"/>
          <w:numId w:val="3"/>
        </w:numPr>
        <w:tabs>
          <w:tab w:val="left" w:pos="973"/>
        </w:tabs>
        <w:ind w:right="344"/>
        <w:rPr>
          <w:sz w:val="20"/>
        </w:rPr>
      </w:pPr>
      <w:r>
        <w:rPr>
          <w:sz w:val="20"/>
        </w:rPr>
        <w:t>Исполнитель обязан обработать инструкции на коносамент до конца следующего рабочего дня после</w:t>
      </w:r>
      <w:r>
        <w:rPr>
          <w:spacing w:val="-12"/>
          <w:sz w:val="20"/>
        </w:rPr>
        <w:t xml:space="preserve"> </w:t>
      </w:r>
      <w:r>
        <w:rPr>
          <w:sz w:val="20"/>
        </w:rPr>
        <w:t>их</w:t>
      </w:r>
      <w:r>
        <w:rPr>
          <w:spacing w:val="-11"/>
          <w:sz w:val="20"/>
        </w:rPr>
        <w:t xml:space="preserve"> </w:t>
      </w:r>
      <w:r>
        <w:rPr>
          <w:sz w:val="20"/>
        </w:rPr>
        <w:t>поступления</w:t>
      </w:r>
      <w:r>
        <w:rPr>
          <w:spacing w:val="-9"/>
          <w:sz w:val="20"/>
        </w:rPr>
        <w:t xml:space="preserve"> </w:t>
      </w:r>
      <w:r>
        <w:rPr>
          <w:sz w:val="20"/>
        </w:rPr>
        <w:t>от</w:t>
      </w:r>
      <w:r>
        <w:rPr>
          <w:spacing w:val="-8"/>
          <w:sz w:val="20"/>
        </w:rPr>
        <w:t xml:space="preserve"> </w:t>
      </w:r>
      <w:r>
        <w:rPr>
          <w:sz w:val="20"/>
        </w:rPr>
        <w:t>Заказчика</w:t>
      </w:r>
      <w:r>
        <w:rPr>
          <w:spacing w:val="-10"/>
          <w:sz w:val="20"/>
        </w:rPr>
        <w:t xml:space="preserve"> </w:t>
      </w:r>
      <w:r>
        <w:rPr>
          <w:sz w:val="20"/>
        </w:rPr>
        <w:t>и</w:t>
      </w:r>
      <w:r>
        <w:rPr>
          <w:spacing w:val="-11"/>
          <w:sz w:val="20"/>
        </w:rPr>
        <w:t xml:space="preserve"> </w:t>
      </w:r>
      <w:r>
        <w:rPr>
          <w:sz w:val="20"/>
        </w:rPr>
        <w:t>сообщить</w:t>
      </w:r>
      <w:r>
        <w:rPr>
          <w:spacing w:val="-10"/>
          <w:sz w:val="20"/>
        </w:rPr>
        <w:t xml:space="preserve"> </w:t>
      </w:r>
      <w:r>
        <w:rPr>
          <w:sz w:val="20"/>
        </w:rPr>
        <w:t>об</w:t>
      </w:r>
      <w:r>
        <w:rPr>
          <w:spacing w:val="-10"/>
          <w:sz w:val="20"/>
        </w:rPr>
        <w:t xml:space="preserve"> </w:t>
      </w:r>
      <w:r>
        <w:rPr>
          <w:sz w:val="20"/>
        </w:rPr>
        <w:t>их</w:t>
      </w:r>
      <w:r>
        <w:rPr>
          <w:spacing w:val="-11"/>
          <w:sz w:val="20"/>
        </w:rPr>
        <w:t xml:space="preserve"> </w:t>
      </w:r>
      <w:r>
        <w:rPr>
          <w:sz w:val="20"/>
        </w:rPr>
        <w:t>готовности</w:t>
      </w:r>
      <w:r>
        <w:rPr>
          <w:spacing w:val="-8"/>
          <w:sz w:val="20"/>
        </w:rPr>
        <w:t xml:space="preserve"> </w:t>
      </w:r>
      <w:r>
        <w:rPr>
          <w:sz w:val="20"/>
        </w:rPr>
        <w:t>одним</w:t>
      </w:r>
      <w:r>
        <w:rPr>
          <w:spacing w:val="-9"/>
          <w:sz w:val="20"/>
        </w:rPr>
        <w:t xml:space="preserve"> </w:t>
      </w:r>
      <w:r>
        <w:rPr>
          <w:sz w:val="20"/>
        </w:rPr>
        <w:t>из</w:t>
      </w:r>
      <w:r>
        <w:rPr>
          <w:spacing w:val="-12"/>
          <w:sz w:val="20"/>
        </w:rPr>
        <w:t xml:space="preserve"> </w:t>
      </w:r>
      <w:r>
        <w:rPr>
          <w:sz w:val="20"/>
        </w:rPr>
        <w:t>ниже</w:t>
      </w:r>
      <w:r>
        <w:rPr>
          <w:spacing w:val="-8"/>
          <w:sz w:val="20"/>
        </w:rPr>
        <w:t xml:space="preserve"> </w:t>
      </w:r>
      <w:r>
        <w:rPr>
          <w:sz w:val="20"/>
        </w:rPr>
        <w:t>указанных</w:t>
      </w:r>
      <w:r>
        <w:rPr>
          <w:spacing w:val="-11"/>
          <w:sz w:val="20"/>
        </w:rPr>
        <w:t xml:space="preserve"> </w:t>
      </w:r>
      <w:r>
        <w:rPr>
          <w:sz w:val="20"/>
        </w:rPr>
        <w:t>способов.</w:t>
      </w:r>
    </w:p>
    <w:p w:rsidR="006517BC" w:rsidRDefault="006517BC">
      <w:pPr>
        <w:pStyle w:val="a3"/>
        <w:spacing w:before="1"/>
      </w:pPr>
    </w:p>
    <w:p w:rsidR="006517BC" w:rsidRDefault="004129D3">
      <w:pPr>
        <w:pStyle w:val="a3"/>
        <w:spacing w:before="1"/>
        <w:ind w:left="972" w:right="352"/>
        <w:jc w:val="both"/>
      </w:pPr>
      <w:r>
        <w:t>В</w:t>
      </w:r>
      <w:r>
        <w:rPr>
          <w:spacing w:val="-8"/>
        </w:rPr>
        <w:t xml:space="preserve"> </w:t>
      </w:r>
      <w:r>
        <w:t>том</w:t>
      </w:r>
      <w:r>
        <w:rPr>
          <w:spacing w:val="-5"/>
        </w:rPr>
        <w:t xml:space="preserve"> </w:t>
      </w:r>
      <w:r>
        <w:t>случае</w:t>
      </w:r>
      <w:r>
        <w:rPr>
          <w:spacing w:val="-7"/>
        </w:rPr>
        <w:t xml:space="preserve"> </w:t>
      </w:r>
      <w:r>
        <w:t>если</w:t>
      </w:r>
      <w:r>
        <w:rPr>
          <w:spacing w:val="-5"/>
        </w:rPr>
        <w:t xml:space="preserve"> </w:t>
      </w:r>
      <w:r>
        <w:t>Заказчик</w:t>
      </w:r>
      <w:r>
        <w:rPr>
          <w:spacing w:val="-5"/>
        </w:rPr>
        <w:t xml:space="preserve"> </w:t>
      </w:r>
      <w:r>
        <w:t>оформил</w:t>
      </w:r>
      <w:r>
        <w:rPr>
          <w:spacing w:val="-5"/>
        </w:rPr>
        <w:t xml:space="preserve"> </w:t>
      </w:r>
      <w:r>
        <w:t>инструкции</w:t>
      </w:r>
      <w:r>
        <w:rPr>
          <w:spacing w:val="-8"/>
        </w:rPr>
        <w:t xml:space="preserve"> </w:t>
      </w:r>
      <w:r>
        <w:t>на</w:t>
      </w:r>
      <w:r>
        <w:rPr>
          <w:spacing w:val="-7"/>
        </w:rPr>
        <w:t xml:space="preserve"> </w:t>
      </w:r>
      <w:r>
        <w:t>коносамент</w:t>
      </w:r>
      <w:r>
        <w:rPr>
          <w:spacing w:val="-7"/>
        </w:rPr>
        <w:t xml:space="preserve"> </w:t>
      </w:r>
      <w:r>
        <w:t>через</w:t>
      </w:r>
      <w:r>
        <w:rPr>
          <w:spacing w:val="-8"/>
        </w:rPr>
        <w:t xml:space="preserve"> </w:t>
      </w:r>
      <w:r>
        <w:t>систему</w:t>
      </w:r>
      <w:r>
        <w:rPr>
          <w:spacing w:val="-7"/>
        </w:rPr>
        <w:t xml:space="preserve"> </w:t>
      </w:r>
      <w:r>
        <w:t>eCommerce,</w:t>
      </w:r>
      <w:r>
        <w:rPr>
          <w:spacing w:val="-7"/>
        </w:rPr>
        <w:t xml:space="preserve"> </w:t>
      </w:r>
      <w:r>
        <w:t>но</w:t>
      </w:r>
      <w:r>
        <w:rPr>
          <w:spacing w:val="-8"/>
        </w:rPr>
        <w:t xml:space="preserve"> </w:t>
      </w:r>
      <w:r>
        <w:t>не сообщил</w:t>
      </w:r>
      <w:r>
        <w:rPr>
          <w:spacing w:val="-12"/>
        </w:rPr>
        <w:t xml:space="preserve"> </w:t>
      </w:r>
      <w:r>
        <w:t>об</w:t>
      </w:r>
      <w:r>
        <w:rPr>
          <w:spacing w:val="-8"/>
        </w:rPr>
        <w:t xml:space="preserve"> </w:t>
      </w:r>
      <w:r>
        <w:t>этом</w:t>
      </w:r>
      <w:r>
        <w:rPr>
          <w:spacing w:val="-10"/>
        </w:rPr>
        <w:t xml:space="preserve"> </w:t>
      </w:r>
      <w:r>
        <w:t>Исполнителю,</w:t>
      </w:r>
      <w:r>
        <w:rPr>
          <w:spacing w:val="-12"/>
        </w:rPr>
        <w:t xml:space="preserve"> </w:t>
      </w:r>
      <w:r>
        <w:t>драфт</w:t>
      </w:r>
      <w:r>
        <w:rPr>
          <w:spacing w:val="-11"/>
        </w:rPr>
        <w:t xml:space="preserve"> </w:t>
      </w:r>
      <w:r>
        <w:t>коносамента</w:t>
      </w:r>
      <w:r>
        <w:rPr>
          <w:spacing w:val="-11"/>
        </w:rPr>
        <w:t xml:space="preserve"> </w:t>
      </w:r>
      <w:r>
        <w:t>будет</w:t>
      </w:r>
      <w:r>
        <w:rPr>
          <w:spacing w:val="-9"/>
        </w:rPr>
        <w:t xml:space="preserve"> </w:t>
      </w:r>
      <w:r>
        <w:t>отправлен</w:t>
      </w:r>
      <w:r>
        <w:rPr>
          <w:spacing w:val="-11"/>
        </w:rPr>
        <w:t xml:space="preserve"> </w:t>
      </w:r>
      <w:r>
        <w:t>на</w:t>
      </w:r>
      <w:r>
        <w:rPr>
          <w:spacing w:val="-11"/>
        </w:rPr>
        <w:t xml:space="preserve"> </w:t>
      </w:r>
      <w:r>
        <w:t>адрес</w:t>
      </w:r>
      <w:r>
        <w:rPr>
          <w:spacing w:val="-10"/>
        </w:rPr>
        <w:t xml:space="preserve"> </w:t>
      </w:r>
      <w:r>
        <w:t>электронной</w:t>
      </w:r>
      <w:r>
        <w:rPr>
          <w:spacing w:val="-10"/>
        </w:rPr>
        <w:t xml:space="preserve"> </w:t>
      </w:r>
      <w:r>
        <w:t>почты, указанный в Приложении №5 «Карточка</w:t>
      </w:r>
      <w:r>
        <w:rPr>
          <w:spacing w:val="-3"/>
        </w:rPr>
        <w:t xml:space="preserve"> </w:t>
      </w:r>
      <w:r>
        <w:t>клиента».</w:t>
      </w:r>
    </w:p>
    <w:p w:rsidR="006517BC" w:rsidRDefault="006517BC">
      <w:pPr>
        <w:pStyle w:val="a3"/>
        <w:spacing w:before="1"/>
      </w:pPr>
    </w:p>
    <w:p w:rsidR="006517BC" w:rsidRDefault="004129D3">
      <w:pPr>
        <w:pStyle w:val="a3"/>
        <w:ind w:left="972" w:right="353"/>
        <w:jc w:val="both"/>
      </w:pPr>
      <w:r>
        <w:t>Драфт</w:t>
      </w:r>
      <w:r>
        <w:rPr>
          <w:spacing w:val="-13"/>
        </w:rPr>
        <w:t xml:space="preserve"> </w:t>
      </w:r>
      <w:r>
        <w:t>коносамента</w:t>
      </w:r>
      <w:r>
        <w:rPr>
          <w:spacing w:val="-12"/>
        </w:rPr>
        <w:t xml:space="preserve"> </w:t>
      </w:r>
      <w:r>
        <w:t>может</w:t>
      </w:r>
      <w:r>
        <w:rPr>
          <w:spacing w:val="-12"/>
        </w:rPr>
        <w:t xml:space="preserve"> </w:t>
      </w:r>
      <w:r>
        <w:t>быть</w:t>
      </w:r>
      <w:r>
        <w:rPr>
          <w:spacing w:val="-13"/>
        </w:rPr>
        <w:t xml:space="preserve"> </w:t>
      </w:r>
      <w:r>
        <w:t>отправлен</w:t>
      </w:r>
      <w:r>
        <w:rPr>
          <w:spacing w:val="-12"/>
        </w:rPr>
        <w:t xml:space="preserve"> </w:t>
      </w:r>
      <w:r>
        <w:t>Исполнителем</w:t>
      </w:r>
      <w:r>
        <w:rPr>
          <w:spacing w:val="-13"/>
        </w:rPr>
        <w:t xml:space="preserve"> </w:t>
      </w:r>
      <w:r>
        <w:t>на</w:t>
      </w:r>
      <w:r>
        <w:rPr>
          <w:spacing w:val="-12"/>
        </w:rPr>
        <w:t xml:space="preserve"> </w:t>
      </w:r>
      <w:r>
        <w:t>дополнительные</w:t>
      </w:r>
      <w:r>
        <w:rPr>
          <w:spacing w:val="-13"/>
        </w:rPr>
        <w:t xml:space="preserve"> </w:t>
      </w:r>
      <w:r>
        <w:t>электронные</w:t>
      </w:r>
      <w:r>
        <w:rPr>
          <w:spacing w:val="-13"/>
        </w:rPr>
        <w:t xml:space="preserve"> </w:t>
      </w:r>
      <w:r>
        <w:t>адреса с случае подобного запроса со стороны</w:t>
      </w:r>
      <w:r>
        <w:rPr>
          <w:spacing w:val="-3"/>
        </w:rPr>
        <w:t xml:space="preserve"> </w:t>
      </w:r>
      <w:r>
        <w:t>Заказчика.</w:t>
      </w:r>
    </w:p>
    <w:p w:rsidR="006517BC" w:rsidRDefault="006517BC">
      <w:pPr>
        <w:pStyle w:val="a3"/>
        <w:spacing w:before="11"/>
        <w:rPr>
          <w:sz w:val="19"/>
        </w:rPr>
      </w:pPr>
    </w:p>
    <w:p w:rsidR="006517BC" w:rsidRDefault="004129D3">
      <w:pPr>
        <w:pStyle w:val="a3"/>
        <w:ind w:left="972" w:right="343"/>
        <w:jc w:val="both"/>
      </w:pPr>
      <w:r>
        <w:t>Заказчик может самостоятельно прописать дополнительные адреса, чтобы система eCommerce автоматически уведомляла о готовности драфта коносамента («Update My Password or My Profile» – E-commerce service – Notify me when Bill of Lading Proofreading is ready to browse/print)</w:t>
      </w:r>
    </w:p>
    <w:p w:rsidR="006517BC" w:rsidRDefault="006517BC">
      <w:pPr>
        <w:pStyle w:val="a3"/>
      </w:pPr>
    </w:p>
    <w:p w:rsidR="006517BC" w:rsidRDefault="004129D3">
      <w:pPr>
        <w:pStyle w:val="a3"/>
        <w:ind w:left="972" w:right="342"/>
        <w:jc w:val="both"/>
      </w:pPr>
      <w:r>
        <w:t>Драфт коносамента может быть получен Заказчиком самостоятельно через систему eCommerce (как только инструкции на коносамент будут проверены и подтверждены Исполнителем – они появятся в разделе «B/L Proofreading».</w:t>
      </w:r>
    </w:p>
    <w:p w:rsidR="006517BC" w:rsidRDefault="006517BC">
      <w:pPr>
        <w:pStyle w:val="a3"/>
        <w:spacing w:before="1"/>
      </w:pPr>
    </w:p>
    <w:p w:rsidR="006517BC" w:rsidRDefault="004129D3">
      <w:pPr>
        <w:pStyle w:val="a4"/>
        <w:numPr>
          <w:ilvl w:val="0"/>
          <w:numId w:val="3"/>
        </w:numPr>
        <w:tabs>
          <w:tab w:val="left" w:pos="973"/>
        </w:tabs>
        <w:spacing w:line="245" w:lineRule="exact"/>
        <w:ind w:hanging="361"/>
        <w:jc w:val="both"/>
        <w:rPr>
          <w:sz w:val="20"/>
        </w:rPr>
      </w:pPr>
      <w:r>
        <w:rPr>
          <w:sz w:val="20"/>
        </w:rPr>
        <w:t>Для создания нескольких коносаментов по одному букингу необходимо воспользоваться</w:t>
      </w:r>
      <w:r>
        <w:rPr>
          <w:spacing w:val="-1"/>
          <w:sz w:val="20"/>
        </w:rPr>
        <w:t xml:space="preserve"> </w:t>
      </w:r>
      <w:r>
        <w:rPr>
          <w:sz w:val="20"/>
        </w:rPr>
        <w:t>функцией</w:t>
      </w:r>
    </w:p>
    <w:p w:rsidR="006517BC" w:rsidRPr="00750BFF" w:rsidRDefault="004129D3">
      <w:pPr>
        <w:pStyle w:val="a3"/>
        <w:spacing w:line="245" w:lineRule="exact"/>
        <w:ind w:left="972"/>
        <w:jc w:val="both"/>
        <w:rPr>
          <w:lang w:val="en-US"/>
        </w:rPr>
      </w:pPr>
      <w:r w:rsidRPr="00750BFF">
        <w:rPr>
          <w:lang w:val="en-US"/>
        </w:rPr>
        <w:t>«B/L Instruction - Copy Function».</w:t>
      </w:r>
    </w:p>
    <w:p w:rsidR="006517BC" w:rsidRPr="00750BFF" w:rsidRDefault="006517BC">
      <w:pPr>
        <w:pStyle w:val="a3"/>
        <w:rPr>
          <w:lang w:val="en-US"/>
        </w:rPr>
      </w:pPr>
    </w:p>
    <w:p w:rsidR="006517BC" w:rsidRDefault="004129D3">
      <w:pPr>
        <w:pStyle w:val="a4"/>
        <w:numPr>
          <w:ilvl w:val="0"/>
          <w:numId w:val="3"/>
        </w:numPr>
        <w:tabs>
          <w:tab w:val="left" w:pos="973"/>
        </w:tabs>
        <w:ind w:hanging="361"/>
        <w:jc w:val="both"/>
        <w:rPr>
          <w:sz w:val="20"/>
        </w:rPr>
      </w:pPr>
      <w:r>
        <w:rPr>
          <w:sz w:val="20"/>
        </w:rPr>
        <w:t>Дальнейшая коррекция коносамента производится в разделе «B/L</w:t>
      </w:r>
      <w:r>
        <w:rPr>
          <w:spacing w:val="-1"/>
          <w:sz w:val="20"/>
        </w:rPr>
        <w:t xml:space="preserve"> </w:t>
      </w:r>
      <w:r>
        <w:rPr>
          <w:sz w:val="20"/>
        </w:rPr>
        <w:t>Proofreading».</w:t>
      </w:r>
    </w:p>
    <w:p w:rsidR="006517BC" w:rsidRDefault="006517BC">
      <w:pPr>
        <w:pStyle w:val="a3"/>
        <w:spacing w:before="11"/>
        <w:rPr>
          <w:sz w:val="19"/>
        </w:rPr>
      </w:pPr>
    </w:p>
    <w:p w:rsidR="006517BC" w:rsidRDefault="004129D3">
      <w:pPr>
        <w:pStyle w:val="a3"/>
        <w:ind w:left="972" w:right="458"/>
      </w:pPr>
      <w:r>
        <w:t>В случае обнаружения расхождения между теми данными, что были предоставлены Заказчиком и тем, что было занесено Исполнителем, коррекция коносамента производится на безвозмездной основе.</w:t>
      </w:r>
    </w:p>
    <w:p w:rsidR="006517BC" w:rsidRDefault="006517BC">
      <w:pPr>
        <w:pStyle w:val="a3"/>
        <w:spacing w:before="1"/>
      </w:pPr>
    </w:p>
    <w:p w:rsidR="006517BC" w:rsidRDefault="004129D3">
      <w:pPr>
        <w:pStyle w:val="2"/>
        <w:ind w:left="0" w:right="345"/>
        <w:jc w:val="right"/>
      </w:pPr>
      <w:r>
        <w:t>От</w:t>
      </w:r>
      <w:r>
        <w:rPr>
          <w:spacing w:val="-13"/>
        </w:rPr>
        <w:t xml:space="preserve"> </w:t>
      </w:r>
      <w:r>
        <w:t>Заказчика:</w:t>
      </w:r>
    </w:p>
    <w:p w:rsidR="006517BC" w:rsidRDefault="006517BC">
      <w:pPr>
        <w:pStyle w:val="a3"/>
        <w:spacing w:before="11"/>
        <w:rPr>
          <w:b/>
          <w:sz w:val="19"/>
        </w:rPr>
      </w:pPr>
    </w:p>
    <w:p w:rsidR="006517BC" w:rsidRDefault="004129D3">
      <w:pPr>
        <w:tabs>
          <w:tab w:val="left" w:pos="3639"/>
          <w:tab w:val="left" w:pos="4542"/>
        </w:tabs>
        <w:ind w:right="340"/>
        <w:jc w:val="right"/>
        <w:rPr>
          <w:b/>
          <w:sz w:val="20"/>
        </w:rPr>
      </w:pPr>
      <w:r>
        <w:rPr>
          <w:sz w:val="20"/>
        </w:rPr>
        <w:t>Руководитель</w:t>
      </w:r>
      <w:r>
        <w:rPr>
          <w:sz w:val="20"/>
          <w:u w:val="single"/>
        </w:rPr>
        <w:t xml:space="preserve"> </w:t>
      </w:r>
      <w:r>
        <w:rPr>
          <w:sz w:val="20"/>
          <w:u w:val="single"/>
        </w:rPr>
        <w:tab/>
      </w:r>
      <w:r>
        <w:rPr>
          <w:b/>
          <w:sz w:val="20"/>
        </w:rPr>
        <w:t>/</w:t>
      </w:r>
      <w:r>
        <w:rPr>
          <w:b/>
          <w:sz w:val="20"/>
          <w:u w:val="single"/>
        </w:rPr>
        <w:t xml:space="preserve"> </w:t>
      </w:r>
      <w:r>
        <w:rPr>
          <w:b/>
          <w:sz w:val="20"/>
          <w:u w:val="single"/>
        </w:rPr>
        <w:tab/>
      </w:r>
      <w:r>
        <w:rPr>
          <w:b/>
          <w:spacing w:val="-1"/>
          <w:sz w:val="20"/>
        </w:rPr>
        <w:t>/</w:t>
      </w:r>
    </w:p>
    <w:p w:rsidR="006517BC" w:rsidRDefault="004129D3">
      <w:pPr>
        <w:pStyle w:val="a3"/>
        <w:tabs>
          <w:tab w:val="left" w:pos="1490"/>
        </w:tabs>
        <w:spacing w:before="2"/>
        <w:ind w:right="342"/>
        <w:jc w:val="right"/>
      </w:pPr>
      <w:r>
        <w:t>Ф.И.О.</w:t>
      </w:r>
      <w:r>
        <w:tab/>
        <w:t>МП.</w:t>
      </w:r>
    </w:p>
    <w:p w:rsidR="006517BC" w:rsidRDefault="006517BC">
      <w:pPr>
        <w:jc w:val="right"/>
        <w:sectPr w:rsidR="006517BC">
          <w:headerReference w:type="default" r:id="rId42"/>
          <w:pgSz w:w="11910" w:h="16840"/>
          <w:pgMar w:top="1460" w:right="220" w:bottom="920" w:left="160" w:header="198" w:footer="732" w:gutter="0"/>
          <w:cols w:space="720"/>
        </w:sectPr>
      </w:pPr>
    </w:p>
    <w:p w:rsidR="006517BC" w:rsidRDefault="006517BC">
      <w:pPr>
        <w:pStyle w:val="a3"/>
      </w:pPr>
    </w:p>
    <w:p w:rsidR="006517BC" w:rsidRDefault="006517BC">
      <w:pPr>
        <w:pStyle w:val="a3"/>
      </w:pPr>
    </w:p>
    <w:p w:rsidR="006517BC" w:rsidRDefault="006517BC">
      <w:pPr>
        <w:pStyle w:val="a3"/>
        <w:spacing w:before="8"/>
        <w:rPr>
          <w:sz w:val="19"/>
        </w:rPr>
      </w:pPr>
    </w:p>
    <w:p w:rsidR="006517BC" w:rsidRDefault="006517BC">
      <w:pPr>
        <w:rPr>
          <w:sz w:val="19"/>
        </w:rPr>
        <w:sectPr w:rsidR="006517BC">
          <w:headerReference w:type="default" r:id="rId43"/>
          <w:pgSz w:w="11910" w:h="16840"/>
          <w:pgMar w:top="180" w:right="220" w:bottom="920" w:left="160" w:header="0" w:footer="732" w:gutter="0"/>
          <w:cols w:space="720"/>
        </w:sectPr>
      </w:pPr>
    </w:p>
    <w:p w:rsidR="006517BC" w:rsidRDefault="006517BC">
      <w:pPr>
        <w:pStyle w:val="a3"/>
        <w:rPr>
          <w:sz w:val="36"/>
        </w:rPr>
      </w:pPr>
    </w:p>
    <w:p w:rsidR="006517BC" w:rsidRDefault="006517BC">
      <w:pPr>
        <w:pStyle w:val="a3"/>
        <w:rPr>
          <w:sz w:val="50"/>
        </w:rPr>
      </w:pPr>
    </w:p>
    <w:p w:rsidR="006517BC" w:rsidRDefault="004129D3">
      <w:pPr>
        <w:ind w:left="950" w:right="347"/>
        <w:jc w:val="center"/>
        <w:rPr>
          <w:rFonts w:ascii="Trebuchet MS" w:hAnsi="Trebuchet MS"/>
          <w:sz w:val="32"/>
        </w:rPr>
      </w:pPr>
      <w:r>
        <w:rPr>
          <w:noProof/>
          <w:lang w:bidi="ar-SA"/>
        </w:rPr>
        <w:drawing>
          <wp:anchor distT="0" distB="0" distL="0" distR="0" simplePos="0" relativeHeight="251644416" behindDoc="0" locked="0" layoutInCell="1" allowOverlap="1">
            <wp:simplePos x="0" y="0"/>
            <wp:positionH relativeFrom="page">
              <wp:posOffset>171165</wp:posOffset>
            </wp:positionH>
            <wp:positionV relativeFrom="paragraph">
              <wp:posOffset>-1134818</wp:posOffset>
            </wp:positionV>
            <wp:extent cx="732790" cy="718421"/>
            <wp:effectExtent l="0" t="0" r="0" b="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732790" cy="718421"/>
                    </a:xfrm>
                    <a:prstGeom prst="rect">
                      <a:avLst/>
                    </a:prstGeom>
                  </pic:spPr>
                </pic:pic>
              </a:graphicData>
            </a:graphic>
          </wp:anchor>
        </w:drawing>
      </w:r>
      <w:r>
        <w:rPr>
          <w:rFonts w:ascii="Trebuchet MS" w:hAnsi="Trebuchet MS"/>
          <w:sz w:val="32"/>
        </w:rPr>
        <w:t>Условия аренды контейнеров</w:t>
      </w:r>
    </w:p>
    <w:p w:rsidR="006517BC" w:rsidRDefault="006517BC">
      <w:pPr>
        <w:pStyle w:val="a3"/>
        <w:spacing w:before="4"/>
        <w:rPr>
          <w:rFonts w:ascii="Trebuchet MS"/>
          <w:sz w:val="34"/>
        </w:rPr>
      </w:pPr>
    </w:p>
    <w:p w:rsidR="006517BC" w:rsidRDefault="004129D3">
      <w:pPr>
        <w:pStyle w:val="a4"/>
        <w:numPr>
          <w:ilvl w:val="1"/>
          <w:numId w:val="3"/>
        </w:numPr>
        <w:tabs>
          <w:tab w:val="left" w:pos="1240"/>
        </w:tabs>
        <w:ind w:hanging="268"/>
        <w:rPr>
          <w:rFonts w:ascii="Trebuchet MS" w:hAnsi="Trebuchet MS"/>
          <w:b/>
          <w:sz w:val="21"/>
        </w:rPr>
      </w:pPr>
      <w:r>
        <w:rPr>
          <w:rFonts w:ascii="Times New Roman" w:hAnsi="Times New Roman"/>
          <w:spacing w:val="-53"/>
          <w:sz w:val="21"/>
          <w:u w:val="thick"/>
        </w:rPr>
        <w:t xml:space="preserve"> </w:t>
      </w:r>
      <w:r>
        <w:rPr>
          <w:rFonts w:ascii="Trebuchet MS" w:hAnsi="Trebuchet MS"/>
          <w:b/>
          <w:sz w:val="21"/>
          <w:u w:val="thick"/>
        </w:rPr>
        <w:t>АРЕНДА КОНТЕЙНЕРНОГО</w:t>
      </w:r>
      <w:r>
        <w:rPr>
          <w:rFonts w:ascii="Trebuchet MS" w:hAnsi="Trebuchet MS"/>
          <w:b/>
          <w:spacing w:val="-13"/>
          <w:sz w:val="21"/>
          <w:u w:val="thick"/>
        </w:rPr>
        <w:t xml:space="preserve"> </w:t>
      </w:r>
      <w:r>
        <w:rPr>
          <w:rFonts w:ascii="Trebuchet MS" w:hAnsi="Trebuchet MS"/>
          <w:b/>
          <w:sz w:val="21"/>
          <w:u w:val="thick"/>
        </w:rPr>
        <w:t>ОБОРУДОВАНИЯ</w:t>
      </w:r>
      <w:r>
        <w:rPr>
          <w:rFonts w:ascii="Trebuchet MS" w:hAnsi="Trebuchet MS"/>
          <w:b/>
          <w:sz w:val="21"/>
        </w:rPr>
        <w:t>:</w:t>
      </w:r>
    </w:p>
    <w:p w:rsidR="006517BC" w:rsidRDefault="004129D3">
      <w:pPr>
        <w:tabs>
          <w:tab w:val="left" w:pos="1870"/>
          <w:tab w:val="left" w:pos="3353"/>
          <w:tab w:val="left" w:pos="3847"/>
        </w:tabs>
        <w:spacing w:before="51" w:line="453" w:lineRule="auto"/>
        <w:ind w:left="109" w:right="338" w:firstLine="2283"/>
        <w:rPr>
          <w:rFonts w:ascii="Candara" w:hAnsi="Candara"/>
        </w:rPr>
      </w:pPr>
      <w:r>
        <w:br w:type="column"/>
      </w:r>
      <w:r>
        <w:rPr>
          <w:rFonts w:ascii="Candara" w:hAnsi="Candara"/>
          <w:spacing w:val="-1"/>
        </w:rPr>
        <w:lastRenderedPageBreak/>
        <w:t>П</w:t>
      </w:r>
      <w:r>
        <w:rPr>
          <w:rFonts w:ascii="Candara" w:hAnsi="Candara"/>
        </w:rPr>
        <w:t>рилож</w:t>
      </w:r>
      <w:r>
        <w:rPr>
          <w:rFonts w:ascii="Candara" w:hAnsi="Candara"/>
          <w:spacing w:val="-1"/>
        </w:rPr>
        <w:t>е</w:t>
      </w:r>
      <w:r>
        <w:rPr>
          <w:rFonts w:ascii="Candara" w:hAnsi="Candara"/>
          <w:spacing w:val="-2"/>
        </w:rPr>
        <w:t>н</w:t>
      </w:r>
      <w:r>
        <w:rPr>
          <w:rFonts w:ascii="Candara" w:hAnsi="Candara"/>
        </w:rPr>
        <w:t xml:space="preserve">ие </w:t>
      </w:r>
      <w:r>
        <w:rPr>
          <w:rFonts w:ascii="Candara" w:hAnsi="Candara"/>
          <w:spacing w:val="-8"/>
        </w:rPr>
        <w:t>№7</w:t>
      </w:r>
      <w:r>
        <w:rPr>
          <w:rFonts w:ascii="Candara" w:hAnsi="Candara"/>
        </w:rPr>
        <w:t xml:space="preserve"> К</w:t>
      </w:r>
      <w:r>
        <w:rPr>
          <w:rFonts w:ascii="Candara" w:hAnsi="Candara"/>
          <w:spacing w:val="-1"/>
        </w:rPr>
        <w:t xml:space="preserve"> </w:t>
      </w:r>
      <w:r>
        <w:rPr>
          <w:rFonts w:ascii="Candara" w:hAnsi="Candara"/>
        </w:rPr>
        <w:t>Д</w:t>
      </w:r>
      <w:r>
        <w:rPr>
          <w:rFonts w:ascii="Candara" w:hAnsi="Candara"/>
          <w:spacing w:val="-2"/>
        </w:rPr>
        <w:t>о</w:t>
      </w:r>
      <w:r>
        <w:rPr>
          <w:rFonts w:ascii="Candara" w:hAnsi="Candara"/>
        </w:rPr>
        <w:t>г</w:t>
      </w:r>
      <w:r>
        <w:rPr>
          <w:rFonts w:ascii="Candara" w:hAnsi="Candara"/>
          <w:spacing w:val="-2"/>
        </w:rPr>
        <w:t>о</w:t>
      </w:r>
      <w:r>
        <w:rPr>
          <w:rFonts w:ascii="Candara" w:hAnsi="Candara"/>
        </w:rPr>
        <w:t>в</w:t>
      </w:r>
      <w:r>
        <w:rPr>
          <w:rFonts w:ascii="Candara" w:hAnsi="Candara"/>
          <w:spacing w:val="-1"/>
        </w:rPr>
        <w:t>о</w:t>
      </w:r>
      <w:r>
        <w:rPr>
          <w:rFonts w:ascii="Candara" w:hAnsi="Candara"/>
        </w:rPr>
        <w:t>ру №</w:t>
      </w:r>
      <w:r>
        <w:rPr>
          <w:rFonts w:ascii="Times New Roman" w:hAnsi="Times New Roman"/>
          <w:u w:val="single"/>
        </w:rPr>
        <w:t xml:space="preserve"> </w:t>
      </w:r>
      <w:r>
        <w:rPr>
          <w:rFonts w:ascii="Times New Roman" w:hAnsi="Times New Roman"/>
          <w:u w:val="single"/>
        </w:rPr>
        <w:tab/>
      </w:r>
      <w:r>
        <w:rPr>
          <w:rFonts w:ascii="Candara" w:hAnsi="Candara"/>
          <w:spacing w:val="-1"/>
        </w:rPr>
        <w:t>о</w:t>
      </w:r>
      <w:r>
        <w:rPr>
          <w:rFonts w:ascii="Candara" w:hAnsi="Candara"/>
        </w:rPr>
        <w:t>т</w:t>
      </w:r>
      <w:r>
        <w:rPr>
          <w:rFonts w:ascii="Candara" w:hAnsi="Candara"/>
          <w:spacing w:val="1"/>
        </w:rPr>
        <w:t xml:space="preserve"> </w:t>
      </w:r>
      <w:r>
        <w:rPr>
          <w:rFonts w:ascii="Times New Roman" w:hAnsi="Times New Roman"/>
          <w:u w:val="single"/>
        </w:rPr>
        <w:t xml:space="preserve"> </w:t>
      </w:r>
      <w:r>
        <w:rPr>
          <w:rFonts w:ascii="Times New Roman" w:hAnsi="Times New Roman"/>
          <w:u w:val="single"/>
        </w:rPr>
        <w:tab/>
      </w:r>
      <w:r>
        <w:rPr>
          <w:rFonts w:ascii="Candara" w:hAnsi="Candara"/>
          <w:smallCaps/>
        </w:rPr>
        <w:t>2</w:t>
      </w:r>
      <w:r>
        <w:rPr>
          <w:rFonts w:ascii="Candara" w:hAnsi="Candara"/>
        </w:rPr>
        <w:t>0</w:t>
      </w:r>
      <w:r>
        <w:rPr>
          <w:rFonts w:ascii="Times New Roman" w:hAnsi="Times New Roman"/>
          <w:u w:val="single"/>
        </w:rPr>
        <w:t xml:space="preserve"> </w:t>
      </w:r>
      <w:r>
        <w:rPr>
          <w:rFonts w:ascii="Times New Roman" w:hAnsi="Times New Roman"/>
          <w:u w:val="single"/>
        </w:rPr>
        <w:tab/>
      </w:r>
      <w:r>
        <w:rPr>
          <w:rFonts w:ascii="Candara" w:hAnsi="Candara"/>
          <w:spacing w:val="-6"/>
        </w:rPr>
        <w:t>г.</w:t>
      </w:r>
    </w:p>
    <w:p w:rsidR="006517BC" w:rsidRDefault="006517BC">
      <w:pPr>
        <w:spacing w:line="453" w:lineRule="auto"/>
        <w:rPr>
          <w:rFonts w:ascii="Candara" w:hAnsi="Candara"/>
        </w:rPr>
        <w:sectPr w:rsidR="006517BC">
          <w:type w:val="continuous"/>
          <w:pgSz w:w="11910" w:h="16840"/>
          <w:pgMar w:top="180" w:right="220" w:bottom="840" w:left="160" w:header="720" w:footer="720" w:gutter="0"/>
          <w:cols w:num="2" w:space="720" w:equalWidth="0">
            <w:col w:w="5731" w:space="1462"/>
            <w:col w:w="4337"/>
          </w:cols>
        </w:sectPr>
      </w:pPr>
    </w:p>
    <w:p w:rsidR="006517BC" w:rsidRDefault="006517BC">
      <w:pPr>
        <w:pStyle w:val="a3"/>
        <w:spacing w:before="1"/>
        <w:rPr>
          <w:rFonts w:ascii="Candara"/>
          <w:sz w:val="24"/>
        </w:rPr>
      </w:pPr>
    </w:p>
    <w:p w:rsidR="006517BC" w:rsidRDefault="004129D3">
      <w:pPr>
        <w:pStyle w:val="a4"/>
        <w:numPr>
          <w:ilvl w:val="2"/>
          <w:numId w:val="3"/>
        </w:numPr>
        <w:tabs>
          <w:tab w:val="left" w:pos="1363"/>
        </w:tabs>
        <w:spacing w:before="101"/>
        <w:ind w:right="667" w:firstLine="0"/>
        <w:rPr>
          <w:rFonts w:ascii="Trebuchet MS" w:hAnsi="Trebuchet MS"/>
          <w:sz w:val="21"/>
        </w:rPr>
      </w:pPr>
      <w:r>
        <w:rPr>
          <w:rFonts w:ascii="Trebuchet MS" w:hAnsi="Trebuchet MS"/>
          <w:sz w:val="21"/>
        </w:rPr>
        <w:t>Контейнеры предоставляются в аренду Заказчику без взимания дополнительной платы в рамках нижеуказанных сроков свободного использования контейнерного</w:t>
      </w:r>
      <w:r>
        <w:rPr>
          <w:rFonts w:ascii="Trebuchet MS" w:hAnsi="Trebuchet MS"/>
          <w:spacing w:val="-7"/>
          <w:sz w:val="21"/>
        </w:rPr>
        <w:t xml:space="preserve"> </w:t>
      </w:r>
      <w:r>
        <w:rPr>
          <w:rFonts w:ascii="Trebuchet MS" w:hAnsi="Trebuchet MS"/>
          <w:sz w:val="21"/>
        </w:rPr>
        <w:t>оборудования.</w:t>
      </w:r>
    </w:p>
    <w:p w:rsidR="006517BC" w:rsidRDefault="006517BC">
      <w:pPr>
        <w:pStyle w:val="a3"/>
        <w:spacing w:before="10"/>
        <w:rPr>
          <w:rFonts w:ascii="Trebuchet MS"/>
          <w:sz w:val="33"/>
        </w:rPr>
      </w:pPr>
    </w:p>
    <w:p w:rsidR="006517BC" w:rsidRDefault="004129D3">
      <w:pPr>
        <w:pStyle w:val="a4"/>
        <w:numPr>
          <w:ilvl w:val="2"/>
          <w:numId w:val="3"/>
        </w:numPr>
        <w:tabs>
          <w:tab w:val="left" w:pos="1363"/>
        </w:tabs>
        <w:ind w:right="555" w:firstLine="0"/>
        <w:rPr>
          <w:rFonts w:ascii="Trebuchet MS" w:hAnsi="Trebuchet MS"/>
          <w:sz w:val="21"/>
        </w:rPr>
      </w:pPr>
      <w:r>
        <w:rPr>
          <w:rFonts w:ascii="Trebuchet MS" w:hAnsi="Trebuchet MS"/>
          <w:sz w:val="21"/>
        </w:rPr>
        <w:t>Сверхнормативная аренда контейнеров является следствием превышения нижеуказанных</w:t>
      </w:r>
      <w:r>
        <w:rPr>
          <w:rFonts w:ascii="Trebuchet MS" w:hAnsi="Trebuchet MS"/>
          <w:spacing w:val="-46"/>
          <w:sz w:val="21"/>
        </w:rPr>
        <w:t xml:space="preserve"> </w:t>
      </w:r>
      <w:r>
        <w:rPr>
          <w:rFonts w:ascii="Trebuchet MS" w:hAnsi="Trebuchet MS"/>
          <w:sz w:val="21"/>
        </w:rPr>
        <w:t>сроков свободного использования контейнерного</w:t>
      </w:r>
      <w:r>
        <w:rPr>
          <w:rFonts w:ascii="Trebuchet MS" w:hAnsi="Trebuchet MS"/>
          <w:spacing w:val="-1"/>
          <w:sz w:val="21"/>
        </w:rPr>
        <w:t xml:space="preserve"> </w:t>
      </w:r>
      <w:r>
        <w:rPr>
          <w:rFonts w:ascii="Trebuchet MS" w:hAnsi="Trebuchet MS"/>
          <w:sz w:val="21"/>
        </w:rPr>
        <w:t>оборудования.</w:t>
      </w:r>
    </w:p>
    <w:p w:rsidR="006517BC" w:rsidRDefault="006517BC">
      <w:pPr>
        <w:pStyle w:val="a3"/>
        <w:spacing w:before="10"/>
        <w:rPr>
          <w:rFonts w:ascii="Trebuchet MS"/>
          <w:sz w:val="33"/>
        </w:rPr>
      </w:pPr>
    </w:p>
    <w:p w:rsidR="006517BC" w:rsidRDefault="004129D3">
      <w:pPr>
        <w:pStyle w:val="a4"/>
        <w:numPr>
          <w:ilvl w:val="2"/>
          <w:numId w:val="3"/>
        </w:numPr>
        <w:tabs>
          <w:tab w:val="left" w:pos="1363"/>
        </w:tabs>
        <w:ind w:right="738" w:firstLine="0"/>
        <w:rPr>
          <w:rFonts w:ascii="Trebuchet MS" w:hAnsi="Trebuchet MS"/>
          <w:sz w:val="21"/>
        </w:rPr>
      </w:pPr>
      <w:r>
        <w:rPr>
          <w:rFonts w:ascii="Trebuchet MS" w:hAnsi="Trebuchet MS"/>
          <w:sz w:val="21"/>
        </w:rPr>
        <w:t>Сроки</w:t>
      </w:r>
      <w:r>
        <w:rPr>
          <w:rFonts w:ascii="Trebuchet MS" w:hAnsi="Trebuchet MS"/>
          <w:spacing w:val="-5"/>
          <w:sz w:val="21"/>
        </w:rPr>
        <w:t xml:space="preserve"> </w:t>
      </w:r>
      <w:r>
        <w:rPr>
          <w:rFonts w:ascii="Trebuchet MS" w:hAnsi="Trebuchet MS"/>
          <w:sz w:val="21"/>
        </w:rPr>
        <w:t>бесплатной</w:t>
      </w:r>
      <w:r>
        <w:rPr>
          <w:rFonts w:ascii="Trebuchet MS" w:hAnsi="Trebuchet MS"/>
          <w:spacing w:val="-6"/>
          <w:sz w:val="21"/>
        </w:rPr>
        <w:t xml:space="preserve"> </w:t>
      </w:r>
      <w:r>
        <w:rPr>
          <w:rFonts w:ascii="Trebuchet MS" w:hAnsi="Trebuchet MS"/>
          <w:sz w:val="21"/>
        </w:rPr>
        <w:t>аренды</w:t>
      </w:r>
      <w:r>
        <w:rPr>
          <w:rFonts w:ascii="Trebuchet MS" w:hAnsi="Trebuchet MS"/>
          <w:spacing w:val="-4"/>
          <w:sz w:val="21"/>
        </w:rPr>
        <w:t xml:space="preserve"> </w:t>
      </w:r>
      <w:r>
        <w:rPr>
          <w:rFonts w:ascii="Trebuchet MS" w:hAnsi="Trebuchet MS"/>
          <w:sz w:val="21"/>
        </w:rPr>
        <w:t>контейнерного</w:t>
      </w:r>
      <w:r>
        <w:rPr>
          <w:rFonts w:ascii="Trebuchet MS" w:hAnsi="Trebuchet MS"/>
          <w:spacing w:val="-6"/>
          <w:sz w:val="21"/>
        </w:rPr>
        <w:t xml:space="preserve"> </w:t>
      </w:r>
      <w:r>
        <w:rPr>
          <w:rFonts w:ascii="Trebuchet MS" w:hAnsi="Trebuchet MS"/>
          <w:sz w:val="21"/>
        </w:rPr>
        <w:t>оборудования</w:t>
      </w:r>
      <w:r>
        <w:rPr>
          <w:rFonts w:ascii="Trebuchet MS" w:hAnsi="Trebuchet MS"/>
          <w:spacing w:val="-6"/>
          <w:sz w:val="21"/>
        </w:rPr>
        <w:t xml:space="preserve"> </w:t>
      </w:r>
      <w:r>
        <w:rPr>
          <w:rFonts w:ascii="Trebuchet MS" w:hAnsi="Trebuchet MS"/>
          <w:sz w:val="21"/>
        </w:rPr>
        <w:t>и</w:t>
      </w:r>
      <w:r>
        <w:rPr>
          <w:rFonts w:ascii="Trebuchet MS" w:hAnsi="Trebuchet MS"/>
          <w:spacing w:val="-7"/>
          <w:sz w:val="21"/>
        </w:rPr>
        <w:t xml:space="preserve"> </w:t>
      </w:r>
      <w:r>
        <w:rPr>
          <w:rFonts w:ascii="Trebuchet MS" w:hAnsi="Trebuchet MS"/>
          <w:sz w:val="21"/>
        </w:rPr>
        <w:t>тарифы</w:t>
      </w:r>
      <w:r>
        <w:rPr>
          <w:rFonts w:ascii="Trebuchet MS" w:hAnsi="Trebuchet MS"/>
          <w:spacing w:val="-6"/>
          <w:sz w:val="21"/>
        </w:rPr>
        <w:t xml:space="preserve"> </w:t>
      </w:r>
      <w:r>
        <w:rPr>
          <w:rFonts w:ascii="Trebuchet MS" w:hAnsi="Trebuchet MS"/>
          <w:sz w:val="21"/>
        </w:rPr>
        <w:t>на</w:t>
      </w:r>
      <w:r>
        <w:rPr>
          <w:rFonts w:ascii="Trebuchet MS" w:hAnsi="Trebuchet MS"/>
          <w:spacing w:val="-9"/>
          <w:sz w:val="21"/>
        </w:rPr>
        <w:t xml:space="preserve"> </w:t>
      </w:r>
      <w:r>
        <w:rPr>
          <w:rFonts w:ascii="Trebuchet MS" w:hAnsi="Trebuchet MS"/>
          <w:sz w:val="21"/>
        </w:rPr>
        <w:t>сверхнормативную</w:t>
      </w:r>
      <w:r>
        <w:rPr>
          <w:rFonts w:ascii="Trebuchet MS" w:hAnsi="Trebuchet MS"/>
          <w:spacing w:val="-4"/>
          <w:sz w:val="21"/>
        </w:rPr>
        <w:t xml:space="preserve"> </w:t>
      </w:r>
      <w:r>
        <w:rPr>
          <w:rFonts w:ascii="Trebuchet MS" w:hAnsi="Trebuchet MS"/>
          <w:sz w:val="21"/>
        </w:rPr>
        <w:t>аренду контейнерного оборудования (в долларах США, без учета НДС )</w:t>
      </w:r>
      <w:r>
        <w:rPr>
          <w:rFonts w:ascii="Trebuchet MS" w:hAnsi="Trebuchet MS"/>
          <w:spacing w:val="-17"/>
          <w:sz w:val="21"/>
        </w:rPr>
        <w:t xml:space="preserve"> </w:t>
      </w:r>
      <w:r>
        <w:rPr>
          <w:rFonts w:ascii="Trebuchet MS" w:hAnsi="Trebuchet MS"/>
          <w:sz w:val="21"/>
        </w:rPr>
        <w:t>составляют:</w:t>
      </w:r>
    </w:p>
    <w:p w:rsidR="006517BC" w:rsidRDefault="006517BC">
      <w:pPr>
        <w:pStyle w:val="a3"/>
        <w:spacing w:before="1"/>
        <w:rPr>
          <w:rFonts w:ascii="Trebuchet MS"/>
          <w:sz w:val="34"/>
        </w:rPr>
      </w:pPr>
    </w:p>
    <w:p w:rsidR="006517BC" w:rsidRDefault="004129D3">
      <w:pPr>
        <w:pStyle w:val="a4"/>
        <w:numPr>
          <w:ilvl w:val="1"/>
          <w:numId w:val="2"/>
        </w:numPr>
        <w:tabs>
          <w:tab w:val="left" w:pos="2262"/>
        </w:tabs>
        <w:ind w:right="628" w:firstLine="0"/>
        <w:rPr>
          <w:rFonts w:ascii="Trebuchet MS" w:hAnsi="Trebuchet MS"/>
          <w:sz w:val="21"/>
        </w:rPr>
      </w:pPr>
      <w:r>
        <w:rPr>
          <w:rFonts w:ascii="Trebuchet MS" w:hAnsi="Trebuchet MS"/>
          <w:sz w:val="21"/>
        </w:rPr>
        <w:t>1 При транспортировке контейнера с грузом в порт погрузки, включая забор порожнего контейнера из депо, указанного ООО «Эвергрин Шиппинг Эйдженси (Рашиа)</w:t>
      </w:r>
      <w:r>
        <w:rPr>
          <w:rFonts w:ascii="Trebuchet MS" w:hAnsi="Trebuchet MS"/>
          <w:spacing w:val="-27"/>
          <w:sz w:val="21"/>
        </w:rPr>
        <w:t xml:space="preserve"> </w:t>
      </w:r>
      <w:r>
        <w:rPr>
          <w:rFonts w:ascii="Trebuchet MS" w:hAnsi="Trebuchet MS"/>
          <w:sz w:val="21"/>
        </w:rPr>
        <w:t>Лимитед»:</w:t>
      </w:r>
    </w:p>
    <w:p w:rsidR="006517BC" w:rsidRDefault="006517BC">
      <w:pPr>
        <w:pStyle w:val="a3"/>
        <w:rPr>
          <w:rFonts w:ascii="Trebuchet MS"/>
          <w:sz w:val="24"/>
        </w:rPr>
      </w:pPr>
    </w:p>
    <w:p w:rsidR="006517BC" w:rsidRDefault="004129D3">
      <w:pPr>
        <w:pStyle w:val="a4"/>
        <w:numPr>
          <w:ilvl w:val="2"/>
          <w:numId w:val="2"/>
        </w:numPr>
        <w:tabs>
          <w:tab w:val="left" w:pos="2390"/>
        </w:tabs>
        <w:ind w:right="359"/>
        <w:jc w:val="both"/>
        <w:rPr>
          <w:rFonts w:ascii="Trebuchet MS" w:hAnsi="Trebuchet MS"/>
          <w:sz w:val="21"/>
        </w:rPr>
      </w:pPr>
      <w:r>
        <w:rPr>
          <w:rFonts w:ascii="Trebuchet MS" w:hAnsi="Trebuchet MS"/>
          <w:sz w:val="21"/>
        </w:rPr>
        <w:t>для 20’ DC/HC и 40’ DC/HC ( «сухих» ) контейнеров – 18 свободных календарных дней со дня забора порожнего контейнера (включительно) по день завоза порожнего контейнера в порт</w:t>
      </w:r>
      <w:r>
        <w:rPr>
          <w:rFonts w:ascii="Trebuchet MS" w:hAnsi="Trebuchet MS"/>
          <w:spacing w:val="-2"/>
          <w:sz w:val="21"/>
        </w:rPr>
        <w:t xml:space="preserve"> </w:t>
      </w:r>
      <w:r>
        <w:rPr>
          <w:rFonts w:ascii="Trebuchet MS" w:hAnsi="Trebuchet MS"/>
          <w:sz w:val="21"/>
        </w:rPr>
        <w:t>(включительно)</w:t>
      </w:r>
    </w:p>
    <w:p w:rsidR="006517BC" w:rsidRDefault="004129D3">
      <w:pPr>
        <w:pStyle w:val="a4"/>
        <w:numPr>
          <w:ilvl w:val="2"/>
          <w:numId w:val="2"/>
        </w:numPr>
        <w:tabs>
          <w:tab w:val="left" w:pos="2390"/>
        </w:tabs>
        <w:spacing w:before="1"/>
        <w:ind w:right="476"/>
        <w:jc w:val="both"/>
        <w:rPr>
          <w:rFonts w:ascii="Trebuchet MS" w:hAnsi="Trebuchet MS"/>
          <w:sz w:val="21"/>
        </w:rPr>
      </w:pPr>
      <w:r>
        <w:rPr>
          <w:rFonts w:ascii="Trebuchet MS" w:hAnsi="Trebuchet MS"/>
          <w:sz w:val="21"/>
        </w:rPr>
        <w:t>С 19-го по 25-й календарный день со дня забора порожнего контейнера (включительно) и по дату завоза контейнера в порт</w:t>
      </w:r>
      <w:r>
        <w:rPr>
          <w:rFonts w:ascii="Trebuchet MS" w:hAnsi="Trebuchet MS"/>
          <w:spacing w:val="-10"/>
          <w:sz w:val="21"/>
        </w:rPr>
        <w:t xml:space="preserve"> </w:t>
      </w:r>
      <w:r>
        <w:rPr>
          <w:rFonts w:ascii="Trebuchet MS" w:hAnsi="Trebuchet MS"/>
          <w:sz w:val="21"/>
        </w:rPr>
        <w:t>(включительно)</w:t>
      </w:r>
    </w:p>
    <w:p w:rsidR="006517BC" w:rsidRDefault="004129D3">
      <w:pPr>
        <w:pStyle w:val="a4"/>
        <w:numPr>
          <w:ilvl w:val="3"/>
          <w:numId w:val="2"/>
        </w:numPr>
        <w:tabs>
          <w:tab w:val="left" w:pos="3525"/>
        </w:tabs>
        <w:rPr>
          <w:rFonts w:ascii="Trebuchet MS" w:hAnsi="Trebuchet MS"/>
          <w:b/>
          <w:sz w:val="21"/>
        </w:rPr>
      </w:pPr>
      <w:r>
        <w:rPr>
          <w:rFonts w:ascii="Trebuchet MS" w:hAnsi="Trebuchet MS"/>
          <w:b/>
          <w:sz w:val="21"/>
        </w:rPr>
        <w:t>USD$ 15 /</w:t>
      </w:r>
      <w:r>
        <w:rPr>
          <w:rFonts w:ascii="Trebuchet MS" w:hAnsi="Trebuchet MS"/>
          <w:b/>
          <w:spacing w:val="-8"/>
          <w:sz w:val="21"/>
        </w:rPr>
        <w:t xml:space="preserve"> </w:t>
      </w:r>
      <w:r>
        <w:rPr>
          <w:rFonts w:ascii="Trebuchet MS" w:hAnsi="Trebuchet MS"/>
          <w:b/>
          <w:sz w:val="21"/>
        </w:rPr>
        <w:t>20`DC/HC</w:t>
      </w:r>
    </w:p>
    <w:p w:rsidR="006517BC" w:rsidRDefault="004129D3">
      <w:pPr>
        <w:pStyle w:val="a4"/>
        <w:numPr>
          <w:ilvl w:val="3"/>
          <w:numId w:val="2"/>
        </w:numPr>
        <w:tabs>
          <w:tab w:val="left" w:pos="3525"/>
        </w:tabs>
        <w:spacing w:before="76"/>
        <w:rPr>
          <w:rFonts w:ascii="Trebuchet MS" w:hAnsi="Trebuchet MS"/>
          <w:b/>
          <w:sz w:val="21"/>
        </w:rPr>
      </w:pPr>
      <w:r>
        <w:rPr>
          <w:rFonts w:ascii="Trebuchet MS" w:hAnsi="Trebuchet MS"/>
          <w:b/>
          <w:sz w:val="21"/>
        </w:rPr>
        <w:t>USD$ 30 /</w:t>
      </w:r>
      <w:r>
        <w:rPr>
          <w:rFonts w:ascii="Trebuchet MS" w:hAnsi="Trebuchet MS"/>
          <w:b/>
          <w:spacing w:val="-8"/>
          <w:sz w:val="21"/>
        </w:rPr>
        <w:t xml:space="preserve"> </w:t>
      </w:r>
      <w:r>
        <w:rPr>
          <w:rFonts w:ascii="Trebuchet MS" w:hAnsi="Trebuchet MS"/>
          <w:b/>
          <w:sz w:val="21"/>
        </w:rPr>
        <w:t>40`DC/HC</w:t>
      </w:r>
    </w:p>
    <w:p w:rsidR="006517BC" w:rsidRDefault="006517BC">
      <w:pPr>
        <w:pStyle w:val="a3"/>
        <w:rPr>
          <w:rFonts w:ascii="Trebuchet MS"/>
          <w:b/>
          <w:sz w:val="26"/>
        </w:rPr>
      </w:pPr>
    </w:p>
    <w:p w:rsidR="006517BC" w:rsidRDefault="006517BC">
      <w:pPr>
        <w:pStyle w:val="a3"/>
        <w:spacing w:before="4"/>
        <w:rPr>
          <w:rFonts w:ascii="Trebuchet MS"/>
          <w:b/>
          <w:sz w:val="25"/>
        </w:rPr>
      </w:pPr>
    </w:p>
    <w:p w:rsidR="006517BC" w:rsidRDefault="004129D3">
      <w:pPr>
        <w:pStyle w:val="a4"/>
        <w:numPr>
          <w:ilvl w:val="2"/>
          <w:numId w:val="2"/>
        </w:numPr>
        <w:tabs>
          <w:tab w:val="left" w:pos="2389"/>
          <w:tab w:val="left" w:pos="2390"/>
        </w:tabs>
        <w:ind w:right="916"/>
        <w:rPr>
          <w:rFonts w:ascii="Trebuchet MS" w:hAnsi="Trebuchet MS"/>
          <w:sz w:val="21"/>
        </w:rPr>
      </w:pPr>
      <w:r>
        <w:rPr>
          <w:rFonts w:ascii="Trebuchet MS" w:hAnsi="Trebuchet MS"/>
          <w:sz w:val="21"/>
        </w:rPr>
        <w:t>начиная с 26-го дня со дня забора порожнего контейнера (включительно) и по дату завоза контейнера в порт</w:t>
      </w:r>
      <w:r>
        <w:rPr>
          <w:rFonts w:ascii="Trebuchet MS" w:hAnsi="Trebuchet MS"/>
          <w:spacing w:val="-3"/>
          <w:sz w:val="21"/>
        </w:rPr>
        <w:t xml:space="preserve"> </w:t>
      </w:r>
      <w:r>
        <w:rPr>
          <w:rFonts w:ascii="Trebuchet MS" w:hAnsi="Trebuchet MS"/>
          <w:sz w:val="21"/>
        </w:rPr>
        <w:t>(включительно)</w:t>
      </w:r>
    </w:p>
    <w:p w:rsidR="006517BC" w:rsidRDefault="004129D3">
      <w:pPr>
        <w:pStyle w:val="a4"/>
        <w:numPr>
          <w:ilvl w:val="3"/>
          <w:numId w:val="2"/>
        </w:numPr>
        <w:tabs>
          <w:tab w:val="left" w:pos="3525"/>
        </w:tabs>
        <w:spacing w:before="77"/>
        <w:rPr>
          <w:rFonts w:ascii="Trebuchet MS" w:hAnsi="Trebuchet MS"/>
          <w:b/>
          <w:sz w:val="21"/>
        </w:rPr>
      </w:pPr>
      <w:r>
        <w:rPr>
          <w:rFonts w:ascii="Trebuchet MS" w:hAnsi="Trebuchet MS"/>
          <w:b/>
          <w:sz w:val="21"/>
        </w:rPr>
        <w:t>USD$ 30 /</w:t>
      </w:r>
      <w:r>
        <w:rPr>
          <w:rFonts w:ascii="Trebuchet MS" w:hAnsi="Trebuchet MS"/>
          <w:b/>
          <w:spacing w:val="-7"/>
          <w:sz w:val="21"/>
        </w:rPr>
        <w:t xml:space="preserve"> </w:t>
      </w:r>
      <w:r>
        <w:rPr>
          <w:rFonts w:ascii="Trebuchet MS" w:hAnsi="Trebuchet MS"/>
          <w:b/>
          <w:sz w:val="21"/>
        </w:rPr>
        <w:t>20`DC/HC</w:t>
      </w:r>
    </w:p>
    <w:p w:rsidR="006517BC" w:rsidRDefault="004129D3">
      <w:pPr>
        <w:pStyle w:val="a4"/>
        <w:numPr>
          <w:ilvl w:val="3"/>
          <w:numId w:val="2"/>
        </w:numPr>
        <w:tabs>
          <w:tab w:val="left" w:pos="3525"/>
        </w:tabs>
        <w:spacing w:before="76"/>
        <w:rPr>
          <w:rFonts w:ascii="Trebuchet MS" w:hAnsi="Trebuchet MS"/>
          <w:b/>
          <w:sz w:val="21"/>
        </w:rPr>
      </w:pPr>
      <w:r>
        <w:rPr>
          <w:rFonts w:ascii="Trebuchet MS" w:hAnsi="Trebuchet MS"/>
          <w:b/>
          <w:sz w:val="21"/>
        </w:rPr>
        <w:t>USD$ 60 /</w:t>
      </w:r>
      <w:r>
        <w:rPr>
          <w:rFonts w:ascii="Trebuchet MS" w:hAnsi="Trebuchet MS"/>
          <w:b/>
          <w:spacing w:val="-6"/>
          <w:sz w:val="21"/>
        </w:rPr>
        <w:t xml:space="preserve"> </w:t>
      </w:r>
      <w:r>
        <w:rPr>
          <w:rFonts w:ascii="Trebuchet MS" w:hAnsi="Trebuchet MS"/>
          <w:b/>
          <w:sz w:val="21"/>
        </w:rPr>
        <w:t>40`DC/HC</w:t>
      </w:r>
    </w:p>
    <w:p w:rsidR="006517BC" w:rsidRDefault="006517BC">
      <w:pPr>
        <w:pStyle w:val="a3"/>
        <w:rPr>
          <w:rFonts w:ascii="Trebuchet MS"/>
          <w:b/>
          <w:sz w:val="26"/>
        </w:rPr>
      </w:pPr>
    </w:p>
    <w:p w:rsidR="006517BC" w:rsidRDefault="006517BC">
      <w:pPr>
        <w:pStyle w:val="a3"/>
        <w:spacing w:before="4"/>
        <w:rPr>
          <w:rFonts w:ascii="Trebuchet MS"/>
          <w:b/>
          <w:sz w:val="25"/>
        </w:rPr>
      </w:pPr>
    </w:p>
    <w:p w:rsidR="006517BC" w:rsidRDefault="004129D3">
      <w:pPr>
        <w:pStyle w:val="a4"/>
        <w:numPr>
          <w:ilvl w:val="2"/>
          <w:numId w:val="2"/>
        </w:numPr>
        <w:tabs>
          <w:tab w:val="left" w:pos="2389"/>
          <w:tab w:val="left" w:pos="2390"/>
        </w:tabs>
        <w:spacing w:before="1"/>
        <w:ind w:hanging="426"/>
        <w:rPr>
          <w:rFonts w:ascii="Trebuchet MS" w:hAnsi="Trebuchet MS"/>
          <w:sz w:val="21"/>
        </w:rPr>
      </w:pPr>
      <w:r>
        <w:rPr>
          <w:rFonts w:ascii="Trebuchet MS" w:hAnsi="Trebuchet MS"/>
          <w:sz w:val="21"/>
        </w:rPr>
        <w:t>для 20’ RC/RH и 40’ RC/RH ( «рефрижераторных» ) контейнеров – 3</w:t>
      </w:r>
      <w:r>
        <w:rPr>
          <w:rFonts w:ascii="Trebuchet MS" w:hAnsi="Trebuchet MS"/>
          <w:spacing w:val="-18"/>
          <w:sz w:val="21"/>
        </w:rPr>
        <w:t xml:space="preserve"> </w:t>
      </w:r>
      <w:r>
        <w:rPr>
          <w:rFonts w:ascii="Trebuchet MS" w:hAnsi="Trebuchet MS"/>
          <w:sz w:val="21"/>
        </w:rPr>
        <w:t>свободных</w:t>
      </w:r>
    </w:p>
    <w:p w:rsidR="006517BC" w:rsidRDefault="004129D3">
      <w:pPr>
        <w:ind w:left="2389" w:right="458"/>
        <w:rPr>
          <w:rFonts w:ascii="Trebuchet MS" w:hAnsi="Trebuchet MS"/>
          <w:sz w:val="21"/>
        </w:rPr>
      </w:pPr>
      <w:r>
        <w:rPr>
          <w:rFonts w:ascii="Trebuchet MS" w:hAnsi="Trebuchet MS"/>
          <w:sz w:val="21"/>
        </w:rPr>
        <w:t>календарных дня со дня забора порожнего контейнера (включительно) и по дату завоза контейнера в порт (включительно)</w:t>
      </w:r>
    </w:p>
    <w:p w:rsidR="006517BC" w:rsidRDefault="004129D3">
      <w:pPr>
        <w:pStyle w:val="a4"/>
        <w:numPr>
          <w:ilvl w:val="2"/>
          <w:numId w:val="2"/>
        </w:numPr>
        <w:tabs>
          <w:tab w:val="left" w:pos="2389"/>
          <w:tab w:val="left" w:pos="2390"/>
        </w:tabs>
        <w:ind w:right="474"/>
        <w:rPr>
          <w:rFonts w:ascii="Trebuchet MS" w:hAnsi="Trebuchet MS"/>
          <w:sz w:val="21"/>
        </w:rPr>
      </w:pPr>
      <w:r>
        <w:rPr>
          <w:rFonts w:ascii="Trebuchet MS" w:hAnsi="Trebuchet MS"/>
          <w:sz w:val="21"/>
        </w:rPr>
        <w:t>с 4-го календарного дня со дня забора порожнего контейнера (включительно) и по дату завоза контейнера в порт</w:t>
      </w:r>
      <w:r>
        <w:rPr>
          <w:rFonts w:ascii="Trebuchet MS" w:hAnsi="Trebuchet MS"/>
          <w:spacing w:val="-3"/>
          <w:sz w:val="21"/>
        </w:rPr>
        <w:t xml:space="preserve"> </w:t>
      </w:r>
      <w:r>
        <w:rPr>
          <w:rFonts w:ascii="Trebuchet MS" w:hAnsi="Trebuchet MS"/>
          <w:sz w:val="21"/>
        </w:rPr>
        <w:t>(включительно)</w:t>
      </w:r>
    </w:p>
    <w:p w:rsidR="006517BC" w:rsidRDefault="004129D3">
      <w:pPr>
        <w:pStyle w:val="a4"/>
        <w:numPr>
          <w:ilvl w:val="3"/>
          <w:numId w:val="2"/>
        </w:numPr>
        <w:tabs>
          <w:tab w:val="left" w:pos="3666"/>
          <w:tab w:val="left" w:pos="3667"/>
        </w:tabs>
        <w:ind w:left="3666" w:hanging="361"/>
        <w:rPr>
          <w:rFonts w:ascii="Trebuchet MS" w:hAnsi="Trebuchet MS"/>
          <w:b/>
          <w:sz w:val="21"/>
        </w:rPr>
      </w:pPr>
      <w:r>
        <w:rPr>
          <w:rFonts w:ascii="Trebuchet MS" w:hAnsi="Trebuchet MS"/>
          <w:b/>
          <w:sz w:val="21"/>
        </w:rPr>
        <w:t>US$ 60 / 20`</w:t>
      </w:r>
      <w:r>
        <w:rPr>
          <w:rFonts w:ascii="Trebuchet MS" w:hAnsi="Trebuchet MS"/>
          <w:b/>
          <w:spacing w:val="-3"/>
          <w:sz w:val="21"/>
        </w:rPr>
        <w:t xml:space="preserve"> </w:t>
      </w:r>
      <w:r>
        <w:rPr>
          <w:rFonts w:ascii="Trebuchet MS" w:hAnsi="Trebuchet MS"/>
          <w:b/>
          <w:sz w:val="21"/>
        </w:rPr>
        <w:t>RC/RH</w:t>
      </w:r>
    </w:p>
    <w:p w:rsidR="006517BC" w:rsidRDefault="004129D3">
      <w:pPr>
        <w:pStyle w:val="a4"/>
        <w:numPr>
          <w:ilvl w:val="3"/>
          <w:numId w:val="2"/>
        </w:numPr>
        <w:tabs>
          <w:tab w:val="left" w:pos="3666"/>
          <w:tab w:val="left" w:pos="3667"/>
        </w:tabs>
        <w:spacing w:before="76"/>
        <w:ind w:left="3666" w:hanging="361"/>
        <w:rPr>
          <w:rFonts w:ascii="Trebuchet MS" w:hAnsi="Trebuchet MS"/>
          <w:b/>
          <w:sz w:val="21"/>
        </w:rPr>
      </w:pPr>
      <w:r>
        <w:rPr>
          <w:rFonts w:ascii="Trebuchet MS" w:hAnsi="Trebuchet MS"/>
          <w:b/>
          <w:sz w:val="21"/>
        </w:rPr>
        <w:t>US$ 60 / 40`</w:t>
      </w:r>
      <w:r>
        <w:rPr>
          <w:rFonts w:ascii="Trebuchet MS" w:hAnsi="Trebuchet MS"/>
          <w:b/>
          <w:spacing w:val="-3"/>
          <w:sz w:val="21"/>
        </w:rPr>
        <w:t xml:space="preserve"> </w:t>
      </w:r>
      <w:r>
        <w:rPr>
          <w:rFonts w:ascii="Trebuchet MS" w:hAnsi="Trebuchet MS"/>
          <w:b/>
          <w:sz w:val="21"/>
        </w:rPr>
        <w:t>RC/RH</w:t>
      </w:r>
    </w:p>
    <w:p w:rsidR="006517BC" w:rsidRDefault="006517BC">
      <w:pPr>
        <w:pStyle w:val="a3"/>
        <w:spacing w:before="10"/>
        <w:rPr>
          <w:rFonts w:ascii="Trebuchet MS"/>
          <w:b/>
          <w:sz w:val="33"/>
        </w:rPr>
      </w:pPr>
    </w:p>
    <w:p w:rsidR="006517BC" w:rsidRDefault="004129D3">
      <w:pPr>
        <w:pStyle w:val="a4"/>
        <w:numPr>
          <w:ilvl w:val="2"/>
          <w:numId w:val="1"/>
        </w:numPr>
        <w:tabs>
          <w:tab w:val="left" w:pos="2401"/>
          <w:tab w:val="left" w:pos="2402"/>
        </w:tabs>
        <w:ind w:hanging="721"/>
        <w:rPr>
          <w:rFonts w:ascii="Trebuchet MS" w:hAnsi="Trebuchet MS"/>
          <w:sz w:val="21"/>
        </w:rPr>
      </w:pPr>
      <w:r>
        <w:rPr>
          <w:rFonts w:ascii="Trebuchet MS" w:hAnsi="Trebuchet MS"/>
          <w:sz w:val="21"/>
        </w:rPr>
        <w:t>При нахождении контейнера с грузом в порту</w:t>
      </w:r>
      <w:r>
        <w:rPr>
          <w:rFonts w:ascii="Trebuchet MS" w:hAnsi="Trebuchet MS"/>
          <w:spacing w:val="-9"/>
          <w:sz w:val="21"/>
        </w:rPr>
        <w:t xml:space="preserve"> </w:t>
      </w:r>
      <w:r>
        <w:rPr>
          <w:rFonts w:ascii="Trebuchet MS" w:hAnsi="Trebuchet MS"/>
          <w:sz w:val="21"/>
        </w:rPr>
        <w:t>погрузки:</w:t>
      </w:r>
    </w:p>
    <w:p w:rsidR="006517BC" w:rsidRDefault="006517BC">
      <w:pPr>
        <w:pStyle w:val="a3"/>
        <w:spacing w:before="1"/>
        <w:rPr>
          <w:rFonts w:ascii="Trebuchet MS"/>
          <w:sz w:val="24"/>
        </w:rPr>
      </w:pPr>
    </w:p>
    <w:p w:rsidR="006517BC" w:rsidRDefault="004129D3">
      <w:pPr>
        <w:pStyle w:val="a4"/>
        <w:numPr>
          <w:ilvl w:val="3"/>
          <w:numId w:val="1"/>
        </w:numPr>
        <w:tabs>
          <w:tab w:val="left" w:pos="2247"/>
          <w:tab w:val="left" w:pos="2248"/>
        </w:tabs>
        <w:ind w:right="538"/>
        <w:rPr>
          <w:rFonts w:ascii="Trebuchet MS" w:hAnsi="Trebuchet MS"/>
          <w:sz w:val="21"/>
        </w:rPr>
      </w:pPr>
      <w:r>
        <w:rPr>
          <w:rFonts w:ascii="Trebuchet MS" w:hAnsi="Trebuchet MS"/>
          <w:sz w:val="21"/>
        </w:rPr>
        <w:t>для 20’ DC/HC и 40’ DC/HC ( «сухих» ) контейнеров – 18 свободных календарных дней со дня прибытия (включительно) контейнера в порт погрузки по день погрузки на борт (включительно)</w:t>
      </w:r>
    </w:p>
    <w:p w:rsidR="006517BC" w:rsidRDefault="004129D3">
      <w:pPr>
        <w:pStyle w:val="a4"/>
        <w:numPr>
          <w:ilvl w:val="3"/>
          <w:numId w:val="1"/>
        </w:numPr>
        <w:tabs>
          <w:tab w:val="left" w:pos="2247"/>
          <w:tab w:val="left" w:pos="2248"/>
        </w:tabs>
        <w:spacing w:before="1"/>
        <w:ind w:right="489"/>
        <w:rPr>
          <w:rFonts w:ascii="Trebuchet MS" w:hAnsi="Trebuchet MS"/>
          <w:b/>
          <w:sz w:val="21"/>
        </w:rPr>
      </w:pPr>
      <w:r>
        <w:rPr>
          <w:rFonts w:ascii="Trebuchet MS" w:hAnsi="Trebuchet MS"/>
          <w:sz w:val="21"/>
        </w:rPr>
        <w:t>С 19-го по 25-й календарный день со дня прибытия контейнера в порт (включительно) по день погрузки на борт</w:t>
      </w:r>
      <w:r>
        <w:rPr>
          <w:rFonts w:ascii="Trebuchet MS" w:hAnsi="Trebuchet MS"/>
          <w:spacing w:val="-7"/>
          <w:sz w:val="21"/>
        </w:rPr>
        <w:t xml:space="preserve"> </w:t>
      </w:r>
      <w:r>
        <w:rPr>
          <w:rFonts w:ascii="Trebuchet MS" w:hAnsi="Trebuchet MS"/>
          <w:sz w:val="21"/>
        </w:rPr>
        <w:t>(включительно</w:t>
      </w:r>
      <w:r>
        <w:rPr>
          <w:rFonts w:ascii="Trebuchet MS" w:hAnsi="Trebuchet MS"/>
          <w:b/>
          <w:sz w:val="21"/>
        </w:rPr>
        <w:t>)</w:t>
      </w:r>
    </w:p>
    <w:p w:rsidR="006517BC" w:rsidRDefault="004129D3">
      <w:pPr>
        <w:pStyle w:val="a4"/>
        <w:numPr>
          <w:ilvl w:val="4"/>
          <w:numId w:val="1"/>
        </w:numPr>
        <w:tabs>
          <w:tab w:val="left" w:pos="3383"/>
        </w:tabs>
        <w:rPr>
          <w:rFonts w:ascii="Trebuchet MS" w:hAnsi="Trebuchet MS"/>
          <w:b/>
          <w:sz w:val="21"/>
        </w:rPr>
      </w:pPr>
      <w:r>
        <w:rPr>
          <w:rFonts w:ascii="Trebuchet MS" w:hAnsi="Trebuchet MS"/>
          <w:b/>
          <w:sz w:val="21"/>
        </w:rPr>
        <w:t>USD$ 20 /</w:t>
      </w:r>
      <w:r>
        <w:rPr>
          <w:rFonts w:ascii="Trebuchet MS" w:hAnsi="Trebuchet MS"/>
          <w:b/>
          <w:spacing w:val="-7"/>
          <w:sz w:val="21"/>
        </w:rPr>
        <w:t xml:space="preserve"> </w:t>
      </w:r>
      <w:r>
        <w:rPr>
          <w:rFonts w:ascii="Trebuchet MS" w:hAnsi="Trebuchet MS"/>
          <w:b/>
          <w:sz w:val="21"/>
        </w:rPr>
        <w:t>20`DC/HC</w:t>
      </w:r>
    </w:p>
    <w:p w:rsidR="006517BC" w:rsidRDefault="004129D3">
      <w:pPr>
        <w:pStyle w:val="a4"/>
        <w:numPr>
          <w:ilvl w:val="4"/>
          <w:numId w:val="1"/>
        </w:numPr>
        <w:tabs>
          <w:tab w:val="left" w:pos="3383"/>
        </w:tabs>
        <w:spacing w:before="76"/>
        <w:rPr>
          <w:rFonts w:ascii="Trebuchet MS" w:hAnsi="Trebuchet MS"/>
          <w:b/>
          <w:sz w:val="21"/>
        </w:rPr>
      </w:pPr>
      <w:r>
        <w:rPr>
          <w:rFonts w:ascii="Trebuchet MS" w:hAnsi="Trebuchet MS"/>
          <w:b/>
          <w:sz w:val="21"/>
        </w:rPr>
        <w:lastRenderedPageBreak/>
        <w:t>USD$ 40 /</w:t>
      </w:r>
      <w:r>
        <w:rPr>
          <w:rFonts w:ascii="Trebuchet MS" w:hAnsi="Trebuchet MS"/>
          <w:b/>
          <w:spacing w:val="-7"/>
          <w:sz w:val="21"/>
        </w:rPr>
        <w:t xml:space="preserve"> </w:t>
      </w:r>
      <w:r>
        <w:rPr>
          <w:rFonts w:ascii="Trebuchet MS" w:hAnsi="Trebuchet MS"/>
          <w:b/>
          <w:sz w:val="21"/>
        </w:rPr>
        <w:t>40`DC/HC</w:t>
      </w:r>
    </w:p>
    <w:p w:rsidR="006517BC" w:rsidRDefault="006517BC">
      <w:pPr>
        <w:rPr>
          <w:rFonts w:ascii="Trebuchet MS" w:hAnsi="Trebuchet MS"/>
          <w:sz w:val="21"/>
        </w:rPr>
        <w:sectPr w:rsidR="006517BC">
          <w:type w:val="continuous"/>
          <w:pgSz w:w="11910" w:h="16840"/>
          <w:pgMar w:top="180" w:right="220" w:bottom="840" w:left="160" w:header="720" w:footer="720" w:gutter="0"/>
          <w:cols w:space="720"/>
        </w:sectPr>
      </w:pPr>
    </w:p>
    <w:p w:rsidR="006517BC" w:rsidRDefault="006517BC">
      <w:pPr>
        <w:pStyle w:val="a3"/>
        <w:rPr>
          <w:rFonts w:ascii="Trebuchet MS"/>
          <w:b/>
        </w:rPr>
      </w:pPr>
    </w:p>
    <w:p w:rsidR="006517BC" w:rsidRDefault="006517BC">
      <w:pPr>
        <w:pStyle w:val="a3"/>
        <w:rPr>
          <w:rFonts w:ascii="Trebuchet MS"/>
          <w:b/>
        </w:rPr>
      </w:pPr>
    </w:p>
    <w:p w:rsidR="006517BC" w:rsidRDefault="006517BC">
      <w:pPr>
        <w:pStyle w:val="a3"/>
        <w:spacing w:before="10"/>
        <w:rPr>
          <w:rFonts w:ascii="Trebuchet MS"/>
          <w:b/>
          <w:sz w:val="17"/>
        </w:rPr>
      </w:pPr>
    </w:p>
    <w:p w:rsidR="006517BC" w:rsidRDefault="004129D3">
      <w:pPr>
        <w:pStyle w:val="a4"/>
        <w:numPr>
          <w:ilvl w:val="3"/>
          <w:numId w:val="1"/>
        </w:numPr>
        <w:tabs>
          <w:tab w:val="left" w:pos="2247"/>
          <w:tab w:val="left" w:pos="2248"/>
        </w:tabs>
        <w:spacing w:before="102"/>
        <w:ind w:right="1169"/>
        <w:rPr>
          <w:rFonts w:ascii="Trebuchet MS" w:hAnsi="Trebuchet MS"/>
          <w:sz w:val="21"/>
        </w:rPr>
      </w:pPr>
      <w:r>
        <w:rPr>
          <w:noProof/>
          <w:lang w:bidi="ar-SA"/>
        </w:rPr>
        <w:drawing>
          <wp:anchor distT="0" distB="0" distL="0" distR="0" simplePos="0" relativeHeight="251645440" behindDoc="0" locked="0" layoutInCell="1" allowOverlap="1">
            <wp:simplePos x="0" y="0"/>
            <wp:positionH relativeFrom="page">
              <wp:posOffset>171165</wp:posOffset>
            </wp:positionH>
            <wp:positionV relativeFrom="paragraph">
              <wp:posOffset>-427009</wp:posOffset>
            </wp:positionV>
            <wp:extent cx="732790" cy="718421"/>
            <wp:effectExtent l="0" t="0" r="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jpeg"/>
                    <pic:cNvPicPr/>
                  </pic:nvPicPr>
                  <pic:blipFill>
                    <a:blip r:embed="rId7" cstate="print"/>
                    <a:stretch>
                      <a:fillRect/>
                    </a:stretch>
                  </pic:blipFill>
                  <pic:spPr>
                    <a:xfrm>
                      <a:off x="0" y="0"/>
                      <a:ext cx="732790" cy="718421"/>
                    </a:xfrm>
                    <a:prstGeom prst="rect">
                      <a:avLst/>
                    </a:prstGeom>
                  </pic:spPr>
                </pic:pic>
              </a:graphicData>
            </a:graphic>
          </wp:anchor>
        </w:drawing>
      </w:r>
      <w:r>
        <w:rPr>
          <w:rFonts w:ascii="Trebuchet MS" w:hAnsi="Trebuchet MS"/>
          <w:sz w:val="21"/>
        </w:rPr>
        <w:t>Начиная с 26-го дня со дня прибытия контейнера в порт (включительно) и по день погрузки на борт</w:t>
      </w:r>
      <w:r>
        <w:rPr>
          <w:rFonts w:ascii="Trebuchet MS" w:hAnsi="Trebuchet MS"/>
          <w:spacing w:val="-7"/>
          <w:sz w:val="21"/>
        </w:rPr>
        <w:t xml:space="preserve"> </w:t>
      </w:r>
      <w:r>
        <w:rPr>
          <w:rFonts w:ascii="Trebuchet MS" w:hAnsi="Trebuchet MS"/>
          <w:sz w:val="21"/>
        </w:rPr>
        <w:t>(включительно)</w:t>
      </w:r>
    </w:p>
    <w:p w:rsidR="006517BC" w:rsidRDefault="004129D3">
      <w:pPr>
        <w:pStyle w:val="a4"/>
        <w:numPr>
          <w:ilvl w:val="4"/>
          <w:numId w:val="1"/>
        </w:numPr>
        <w:tabs>
          <w:tab w:val="left" w:pos="3383"/>
        </w:tabs>
        <w:spacing w:before="74"/>
        <w:rPr>
          <w:rFonts w:ascii="Trebuchet MS" w:hAnsi="Trebuchet MS"/>
          <w:b/>
          <w:sz w:val="21"/>
        </w:rPr>
      </w:pPr>
      <w:r>
        <w:rPr>
          <w:rFonts w:ascii="Trebuchet MS" w:hAnsi="Trebuchet MS"/>
          <w:b/>
          <w:sz w:val="21"/>
        </w:rPr>
        <w:t>USD$ 40 /</w:t>
      </w:r>
      <w:r>
        <w:rPr>
          <w:rFonts w:ascii="Trebuchet MS" w:hAnsi="Trebuchet MS"/>
          <w:b/>
          <w:spacing w:val="-7"/>
          <w:sz w:val="21"/>
        </w:rPr>
        <w:t xml:space="preserve"> </w:t>
      </w:r>
      <w:r>
        <w:rPr>
          <w:rFonts w:ascii="Trebuchet MS" w:hAnsi="Trebuchet MS"/>
          <w:b/>
          <w:sz w:val="21"/>
        </w:rPr>
        <w:t>20`DC/HC</w:t>
      </w:r>
    </w:p>
    <w:p w:rsidR="006517BC" w:rsidRDefault="004129D3">
      <w:pPr>
        <w:pStyle w:val="a4"/>
        <w:numPr>
          <w:ilvl w:val="4"/>
          <w:numId w:val="1"/>
        </w:numPr>
        <w:tabs>
          <w:tab w:val="left" w:pos="3383"/>
        </w:tabs>
        <w:spacing w:before="76"/>
        <w:rPr>
          <w:rFonts w:ascii="Trebuchet MS" w:hAnsi="Trebuchet MS"/>
          <w:b/>
          <w:sz w:val="21"/>
        </w:rPr>
      </w:pPr>
      <w:r>
        <w:rPr>
          <w:rFonts w:ascii="Trebuchet MS" w:hAnsi="Trebuchet MS"/>
          <w:b/>
          <w:sz w:val="21"/>
        </w:rPr>
        <w:t>USD$ 80 /</w:t>
      </w:r>
      <w:r>
        <w:rPr>
          <w:rFonts w:ascii="Trebuchet MS" w:hAnsi="Trebuchet MS"/>
          <w:b/>
          <w:spacing w:val="-7"/>
          <w:sz w:val="21"/>
        </w:rPr>
        <w:t xml:space="preserve"> </w:t>
      </w:r>
      <w:r>
        <w:rPr>
          <w:rFonts w:ascii="Trebuchet MS" w:hAnsi="Trebuchet MS"/>
          <w:b/>
          <w:sz w:val="21"/>
        </w:rPr>
        <w:t>40`DC/HC</w:t>
      </w:r>
    </w:p>
    <w:p w:rsidR="006517BC" w:rsidRDefault="006517BC">
      <w:pPr>
        <w:pStyle w:val="a3"/>
        <w:rPr>
          <w:rFonts w:ascii="Trebuchet MS"/>
          <w:b/>
          <w:sz w:val="26"/>
        </w:rPr>
      </w:pPr>
    </w:p>
    <w:p w:rsidR="006517BC" w:rsidRDefault="006517BC">
      <w:pPr>
        <w:pStyle w:val="a3"/>
        <w:spacing w:before="7"/>
        <w:rPr>
          <w:rFonts w:ascii="Trebuchet MS"/>
          <w:b/>
          <w:sz w:val="25"/>
        </w:rPr>
      </w:pPr>
    </w:p>
    <w:p w:rsidR="006517BC" w:rsidRDefault="004129D3">
      <w:pPr>
        <w:pStyle w:val="a4"/>
        <w:numPr>
          <w:ilvl w:val="3"/>
          <w:numId w:val="1"/>
        </w:numPr>
        <w:tabs>
          <w:tab w:val="left" w:pos="2247"/>
          <w:tab w:val="left" w:pos="2248"/>
        </w:tabs>
        <w:ind w:hanging="426"/>
        <w:rPr>
          <w:rFonts w:ascii="Trebuchet MS" w:hAnsi="Trebuchet MS"/>
          <w:sz w:val="21"/>
        </w:rPr>
      </w:pPr>
      <w:r>
        <w:rPr>
          <w:rFonts w:ascii="Trebuchet MS" w:hAnsi="Trebuchet MS"/>
          <w:sz w:val="21"/>
        </w:rPr>
        <w:t>для 20’ RC/RH и 40’ RC/RH ( «рефрижераторных» ) контейнеров – 2</w:t>
      </w:r>
      <w:r>
        <w:rPr>
          <w:rFonts w:ascii="Trebuchet MS" w:hAnsi="Trebuchet MS"/>
          <w:spacing w:val="-18"/>
          <w:sz w:val="21"/>
        </w:rPr>
        <w:t xml:space="preserve"> </w:t>
      </w:r>
      <w:r>
        <w:rPr>
          <w:rFonts w:ascii="Trebuchet MS" w:hAnsi="Trebuchet MS"/>
          <w:sz w:val="21"/>
        </w:rPr>
        <w:t>свободных</w:t>
      </w:r>
    </w:p>
    <w:p w:rsidR="006517BC" w:rsidRDefault="004129D3">
      <w:pPr>
        <w:spacing w:before="1"/>
        <w:ind w:left="2247" w:right="673"/>
        <w:rPr>
          <w:rFonts w:ascii="Trebuchet MS" w:hAnsi="Trebuchet MS"/>
          <w:sz w:val="21"/>
        </w:rPr>
      </w:pPr>
      <w:r>
        <w:rPr>
          <w:rFonts w:ascii="Trebuchet MS" w:hAnsi="Trebuchet MS"/>
          <w:sz w:val="21"/>
        </w:rPr>
        <w:t>календарных дня со дня прибытия (включительно) контейнера в порт погрузки по день погрузки на борт (включительно)</w:t>
      </w:r>
    </w:p>
    <w:p w:rsidR="006517BC" w:rsidRDefault="004129D3">
      <w:pPr>
        <w:pStyle w:val="a4"/>
        <w:numPr>
          <w:ilvl w:val="3"/>
          <w:numId w:val="1"/>
        </w:numPr>
        <w:tabs>
          <w:tab w:val="left" w:pos="2247"/>
          <w:tab w:val="left" w:pos="2248"/>
        </w:tabs>
        <w:ind w:right="722" w:hanging="360"/>
        <w:rPr>
          <w:rFonts w:ascii="Trebuchet MS" w:hAnsi="Trebuchet MS"/>
          <w:sz w:val="21"/>
        </w:rPr>
      </w:pPr>
      <w:r>
        <w:rPr>
          <w:rFonts w:ascii="Trebuchet MS" w:hAnsi="Trebuchet MS"/>
          <w:sz w:val="21"/>
        </w:rPr>
        <w:t>С 3-го календарного дня со дня прибытия контейнера в порт (включительно) и по день погрузки на борт</w:t>
      </w:r>
      <w:r>
        <w:rPr>
          <w:rFonts w:ascii="Trebuchet MS" w:hAnsi="Trebuchet MS"/>
          <w:spacing w:val="-7"/>
          <w:sz w:val="21"/>
        </w:rPr>
        <w:t xml:space="preserve"> </w:t>
      </w:r>
      <w:r>
        <w:rPr>
          <w:rFonts w:ascii="Trebuchet MS" w:hAnsi="Trebuchet MS"/>
          <w:sz w:val="21"/>
        </w:rPr>
        <w:t>(включительно)</w:t>
      </w:r>
    </w:p>
    <w:p w:rsidR="006517BC" w:rsidRDefault="004129D3">
      <w:pPr>
        <w:pStyle w:val="a4"/>
        <w:numPr>
          <w:ilvl w:val="4"/>
          <w:numId w:val="1"/>
        </w:numPr>
        <w:tabs>
          <w:tab w:val="left" w:pos="3524"/>
          <w:tab w:val="left" w:pos="3525"/>
        </w:tabs>
        <w:spacing w:before="74"/>
        <w:ind w:left="3524" w:hanging="361"/>
        <w:rPr>
          <w:rFonts w:ascii="Trebuchet MS" w:hAnsi="Trebuchet MS"/>
          <w:b/>
          <w:sz w:val="21"/>
        </w:rPr>
      </w:pPr>
      <w:r>
        <w:rPr>
          <w:rFonts w:ascii="Trebuchet MS" w:hAnsi="Trebuchet MS"/>
          <w:b/>
          <w:sz w:val="21"/>
        </w:rPr>
        <w:t>US$ 80 / 20`</w:t>
      </w:r>
      <w:r>
        <w:rPr>
          <w:rFonts w:ascii="Trebuchet MS" w:hAnsi="Trebuchet MS"/>
          <w:b/>
          <w:spacing w:val="-4"/>
          <w:sz w:val="21"/>
        </w:rPr>
        <w:t xml:space="preserve"> </w:t>
      </w:r>
      <w:r>
        <w:rPr>
          <w:rFonts w:ascii="Trebuchet MS" w:hAnsi="Trebuchet MS"/>
          <w:b/>
          <w:sz w:val="21"/>
        </w:rPr>
        <w:t>RC/RH</w:t>
      </w:r>
    </w:p>
    <w:p w:rsidR="006517BC" w:rsidRDefault="004129D3">
      <w:pPr>
        <w:pStyle w:val="a4"/>
        <w:numPr>
          <w:ilvl w:val="4"/>
          <w:numId w:val="1"/>
        </w:numPr>
        <w:tabs>
          <w:tab w:val="left" w:pos="3524"/>
          <w:tab w:val="left" w:pos="3525"/>
        </w:tabs>
        <w:spacing w:before="76"/>
        <w:ind w:left="3524" w:hanging="361"/>
        <w:rPr>
          <w:rFonts w:ascii="Trebuchet MS" w:hAnsi="Trebuchet MS"/>
          <w:b/>
          <w:sz w:val="21"/>
        </w:rPr>
      </w:pPr>
      <w:r>
        <w:rPr>
          <w:rFonts w:ascii="Trebuchet MS" w:hAnsi="Trebuchet MS"/>
          <w:b/>
          <w:sz w:val="21"/>
        </w:rPr>
        <w:t>US$ 80 / 40`</w:t>
      </w:r>
      <w:r>
        <w:rPr>
          <w:rFonts w:ascii="Trebuchet MS" w:hAnsi="Trebuchet MS"/>
          <w:b/>
          <w:spacing w:val="-4"/>
          <w:sz w:val="21"/>
        </w:rPr>
        <w:t xml:space="preserve"> </w:t>
      </w:r>
      <w:r>
        <w:rPr>
          <w:rFonts w:ascii="Trebuchet MS" w:hAnsi="Trebuchet MS"/>
          <w:b/>
          <w:sz w:val="21"/>
        </w:rPr>
        <w:t>RC/RH</w:t>
      </w:r>
    </w:p>
    <w:p w:rsidR="006517BC" w:rsidRDefault="006517BC">
      <w:pPr>
        <w:pStyle w:val="a3"/>
        <w:rPr>
          <w:rFonts w:ascii="Trebuchet MS"/>
          <w:b/>
          <w:sz w:val="26"/>
        </w:rPr>
      </w:pPr>
    </w:p>
    <w:p w:rsidR="006517BC" w:rsidRDefault="006517BC">
      <w:pPr>
        <w:pStyle w:val="a3"/>
        <w:rPr>
          <w:rFonts w:ascii="Trebuchet MS"/>
          <w:b/>
          <w:sz w:val="26"/>
        </w:rPr>
      </w:pPr>
    </w:p>
    <w:p w:rsidR="006517BC" w:rsidRDefault="006517BC">
      <w:pPr>
        <w:pStyle w:val="a3"/>
        <w:rPr>
          <w:rFonts w:ascii="Trebuchet MS"/>
          <w:b/>
          <w:sz w:val="26"/>
        </w:rPr>
      </w:pPr>
    </w:p>
    <w:p w:rsidR="006517BC" w:rsidRDefault="006517BC">
      <w:pPr>
        <w:pStyle w:val="a3"/>
        <w:spacing w:before="3"/>
        <w:rPr>
          <w:rFonts w:ascii="Trebuchet MS"/>
          <w:b/>
          <w:sz w:val="38"/>
        </w:rPr>
      </w:pPr>
    </w:p>
    <w:p w:rsidR="006517BC" w:rsidRDefault="004129D3">
      <w:pPr>
        <w:spacing w:before="1"/>
        <w:ind w:left="1333"/>
        <w:rPr>
          <w:rFonts w:ascii="Trebuchet MS" w:hAnsi="Trebuchet MS"/>
          <w:b/>
          <w:i/>
          <w:sz w:val="21"/>
        </w:rPr>
      </w:pPr>
      <w:r>
        <w:rPr>
          <w:rFonts w:ascii="Times New Roman" w:hAnsi="Times New Roman"/>
          <w:spacing w:val="-53"/>
          <w:sz w:val="21"/>
          <w:u w:val="thick"/>
        </w:rPr>
        <w:t xml:space="preserve"> </w:t>
      </w:r>
      <w:r>
        <w:rPr>
          <w:rFonts w:ascii="Trebuchet MS" w:hAnsi="Trebuchet MS"/>
          <w:b/>
          <w:i/>
          <w:sz w:val="21"/>
          <w:u w:val="thick"/>
        </w:rPr>
        <w:t>ПРИМЕЧАНИЕ</w:t>
      </w:r>
      <w:r>
        <w:rPr>
          <w:rFonts w:ascii="Trebuchet MS" w:hAnsi="Trebuchet MS"/>
          <w:b/>
          <w:i/>
          <w:sz w:val="21"/>
        </w:rPr>
        <w:t>:</w:t>
      </w:r>
    </w:p>
    <w:p w:rsidR="006517BC" w:rsidRDefault="004129D3">
      <w:pPr>
        <w:pStyle w:val="1"/>
        <w:numPr>
          <w:ilvl w:val="3"/>
          <w:numId w:val="3"/>
        </w:numPr>
        <w:tabs>
          <w:tab w:val="left" w:pos="1694"/>
        </w:tabs>
        <w:spacing w:line="243" w:lineRule="exact"/>
        <w:ind w:hanging="361"/>
        <w:rPr>
          <w:i w:val="0"/>
        </w:rPr>
      </w:pPr>
      <w:r>
        <w:t>Ставки по сверхнормативной аренде контейнеров устанавливаются Принципалом, и</w:t>
      </w:r>
      <w:r>
        <w:rPr>
          <w:spacing w:val="-19"/>
        </w:rPr>
        <w:t xml:space="preserve"> </w:t>
      </w:r>
      <w:r>
        <w:rPr>
          <w:i w:val="0"/>
        </w:rPr>
        <w:t>ООО</w:t>
      </w:r>
    </w:p>
    <w:p w:rsidR="006517BC" w:rsidRDefault="004129D3">
      <w:pPr>
        <w:ind w:left="1693" w:right="351"/>
        <w:rPr>
          <w:rFonts w:ascii="Trebuchet MS" w:hAnsi="Trebuchet MS"/>
          <w:i/>
          <w:sz w:val="21"/>
        </w:rPr>
      </w:pPr>
      <w:r>
        <w:rPr>
          <w:rFonts w:ascii="Trebuchet MS" w:hAnsi="Trebuchet MS"/>
          <w:sz w:val="21"/>
        </w:rPr>
        <w:t xml:space="preserve">«Эвергрин Шиппинг Эйдженси (Рашиа) Лимитед» </w:t>
      </w:r>
      <w:r>
        <w:rPr>
          <w:rFonts w:ascii="Trebuchet MS" w:hAnsi="Trebuchet MS"/>
          <w:i/>
          <w:sz w:val="21"/>
        </w:rPr>
        <w:t>не несет ответственности за их изменение без предварительного уведомления.</w:t>
      </w:r>
    </w:p>
    <w:p w:rsidR="006517BC" w:rsidRDefault="004129D3">
      <w:pPr>
        <w:pStyle w:val="1"/>
        <w:numPr>
          <w:ilvl w:val="3"/>
          <w:numId w:val="3"/>
        </w:numPr>
        <w:tabs>
          <w:tab w:val="left" w:pos="1694"/>
        </w:tabs>
        <w:spacing w:before="76"/>
        <w:ind w:right="1047"/>
      </w:pPr>
      <w:r>
        <w:t>В случае, отгрузки контейнера по условиям и ставкам, не указанным выше, в т.ч. на специальных условиях, согласованных в индивидуальном порядке с</w:t>
      </w:r>
      <w:r>
        <w:rPr>
          <w:spacing w:val="-27"/>
        </w:rPr>
        <w:t xml:space="preserve"> </w:t>
      </w:r>
      <w:r>
        <w:t>Принципалом,</w:t>
      </w:r>
    </w:p>
    <w:p w:rsidR="006517BC" w:rsidRDefault="004129D3">
      <w:pPr>
        <w:spacing w:line="243" w:lineRule="exact"/>
        <w:ind w:left="1693"/>
        <w:rPr>
          <w:rFonts w:ascii="Trebuchet MS" w:hAnsi="Trebuchet MS"/>
          <w:i/>
          <w:sz w:val="21"/>
        </w:rPr>
      </w:pPr>
      <w:r>
        <w:rPr>
          <w:rFonts w:ascii="Trebuchet MS" w:hAnsi="Trebuchet MS"/>
          <w:i/>
          <w:sz w:val="21"/>
        </w:rPr>
        <w:t>информация Клиенту может быть предоставлена дополнительно по требованию.</w:t>
      </w:r>
    </w:p>
    <w:p w:rsidR="006517BC" w:rsidRDefault="004129D3">
      <w:pPr>
        <w:pStyle w:val="a4"/>
        <w:numPr>
          <w:ilvl w:val="3"/>
          <w:numId w:val="3"/>
        </w:numPr>
        <w:tabs>
          <w:tab w:val="left" w:pos="1694"/>
        </w:tabs>
        <w:spacing w:before="75"/>
        <w:ind w:right="2176"/>
        <w:rPr>
          <w:rFonts w:ascii="Trebuchet MS" w:hAnsi="Trebuchet MS"/>
          <w:i/>
          <w:sz w:val="21"/>
        </w:rPr>
      </w:pPr>
      <w:r>
        <w:rPr>
          <w:rFonts w:ascii="Trebuchet MS" w:hAnsi="Trebuchet MS"/>
          <w:i/>
          <w:sz w:val="21"/>
        </w:rPr>
        <w:t>Заказчик в праве требовать информацию о свободных сроках и ставках по сверхнормативной аренде от</w:t>
      </w:r>
      <w:r>
        <w:rPr>
          <w:rFonts w:ascii="Trebuchet MS" w:hAnsi="Trebuchet MS"/>
          <w:i/>
          <w:spacing w:val="-4"/>
          <w:sz w:val="21"/>
        </w:rPr>
        <w:t xml:space="preserve"> </w:t>
      </w:r>
      <w:r>
        <w:rPr>
          <w:rFonts w:ascii="Trebuchet MS" w:hAnsi="Trebuchet MS"/>
          <w:i/>
          <w:sz w:val="21"/>
        </w:rPr>
        <w:t>Исполнителя.</w:t>
      </w:r>
    </w:p>
    <w:p w:rsidR="006517BC" w:rsidRDefault="006517BC">
      <w:pPr>
        <w:pStyle w:val="a3"/>
        <w:rPr>
          <w:rFonts w:ascii="Trebuchet MS"/>
          <w:i/>
        </w:rPr>
      </w:pPr>
    </w:p>
    <w:p w:rsidR="006517BC" w:rsidRDefault="006517BC">
      <w:pPr>
        <w:pStyle w:val="a3"/>
        <w:rPr>
          <w:rFonts w:ascii="Trebuchet MS"/>
          <w:i/>
        </w:rPr>
      </w:pPr>
    </w:p>
    <w:p w:rsidR="006517BC" w:rsidRDefault="006517BC">
      <w:pPr>
        <w:pStyle w:val="a3"/>
        <w:rPr>
          <w:rFonts w:ascii="Trebuchet MS"/>
          <w:i/>
        </w:rPr>
      </w:pPr>
    </w:p>
    <w:p w:rsidR="006517BC" w:rsidRDefault="006517BC">
      <w:pPr>
        <w:pStyle w:val="a3"/>
        <w:rPr>
          <w:rFonts w:ascii="Trebuchet MS"/>
          <w:i/>
        </w:rPr>
      </w:pPr>
    </w:p>
    <w:p w:rsidR="006517BC" w:rsidRDefault="001876AF">
      <w:pPr>
        <w:pStyle w:val="a3"/>
        <w:spacing w:before="10"/>
        <w:rPr>
          <w:rFonts w:ascii="Trebuchet MS"/>
          <w:i/>
        </w:rPr>
      </w:pPr>
      <w:r>
        <w:rPr>
          <w:noProof/>
          <w:lang w:bidi="ar-SA"/>
        </w:rPr>
        <mc:AlternateContent>
          <mc:Choice Requires="wps">
            <w:drawing>
              <wp:anchor distT="0" distB="0" distL="0" distR="0" simplePos="0" relativeHeight="251656704" behindDoc="1" locked="0" layoutInCell="1" allowOverlap="1">
                <wp:simplePos x="0" y="0"/>
                <wp:positionH relativeFrom="page">
                  <wp:posOffset>4852035</wp:posOffset>
                </wp:positionH>
                <wp:positionV relativeFrom="paragraph">
                  <wp:posOffset>182245</wp:posOffset>
                </wp:positionV>
                <wp:extent cx="2347595" cy="0"/>
                <wp:effectExtent l="0" t="0" r="0" b="0"/>
                <wp:wrapTopAndBottom/>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7595"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13A1" id="Line 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82.05pt,14.35pt" to="56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" strokeweight=".17569mm">
                <w10:wrap type="topAndBottom" anchorx="page"/>
              </v:line>
            </w:pict>
          </mc:Fallback>
        </mc:AlternateContent>
      </w:r>
    </w:p>
    <w:p w:rsidR="006517BC" w:rsidRDefault="004129D3">
      <w:pPr>
        <w:pStyle w:val="a3"/>
        <w:spacing w:line="235" w:lineRule="exact"/>
        <w:ind w:right="345"/>
        <w:jc w:val="right"/>
      </w:pPr>
      <w:r>
        <w:t>Должность, Ф.И.О., Подпись</w:t>
      </w:r>
    </w:p>
    <w:p w:rsidR="006517BC" w:rsidRDefault="006517BC">
      <w:pPr>
        <w:pStyle w:val="a3"/>
        <w:rPr>
          <w:sz w:val="24"/>
        </w:rPr>
      </w:pPr>
    </w:p>
    <w:p w:rsidR="006517BC" w:rsidRDefault="006517BC">
      <w:pPr>
        <w:pStyle w:val="a3"/>
        <w:rPr>
          <w:sz w:val="24"/>
        </w:rPr>
      </w:pPr>
    </w:p>
    <w:p w:rsidR="006517BC" w:rsidRDefault="006517BC">
      <w:pPr>
        <w:pStyle w:val="a3"/>
        <w:spacing w:before="7"/>
        <w:rPr>
          <w:sz w:val="35"/>
        </w:rPr>
      </w:pPr>
    </w:p>
    <w:p w:rsidR="006517BC" w:rsidRDefault="004129D3">
      <w:pPr>
        <w:spacing w:before="1"/>
        <w:ind w:right="2002"/>
        <w:jc w:val="right"/>
        <w:rPr>
          <w:rFonts w:ascii="Times New Roman" w:hAnsi="Times New Roman"/>
          <w:sz w:val="24"/>
        </w:rPr>
      </w:pPr>
      <w:r>
        <w:rPr>
          <w:rFonts w:ascii="Times New Roman" w:hAnsi="Times New Roman"/>
          <w:sz w:val="24"/>
        </w:rPr>
        <w:t>М.П.</w:t>
      </w:r>
    </w:p>
    <w:sectPr w:rsidR="006517BC">
      <w:headerReference w:type="default" r:id="rId44"/>
      <w:footerReference w:type="default" r:id="rId45"/>
      <w:pgSz w:w="11910" w:h="16840"/>
      <w:pgMar w:top="180" w:right="220" w:bottom="920" w:left="160" w:header="0" w:footer="732" w:gutter="0"/>
      <w:pgNumType w:start="2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71" w:rsidRDefault="00E11571">
      <w:r>
        <w:separator/>
      </w:r>
    </w:p>
  </w:endnote>
  <w:endnote w:type="continuationSeparator" w:id="0">
    <w:p w:rsidR="00E11571" w:rsidRDefault="00E1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entury Gothic">
    <w:altName w:val="Century Gothic"/>
    <w:panose1 w:val="020B0502020202020204"/>
    <w:charset w:val="CC"/>
    <w:family w:val="swiss"/>
    <w:pitch w:val="variable"/>
    <w:sig w:usb0="00000287" w:usb1="00000000" w:usb2="00000000" w:usb3="00000000" w:csb0="0000009F" w:csb1="00000000"/>
  </w:font>
  <w:font w:name="Trebuchet MS">
    <w:altName w:val="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ndara">
    <w:altName w:val="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1876AF">
    <w:pPr>
      <w:pStyle w:val="a3"/>
      <w:spacing w:line="14" w:lineRule="auto"/>
    </w:pPr>
    <w:r>
      <w:rPr>
        <w:noProof/>
        <w:lang w:bidi="ar-SA"/>
      </w:rPr>
      <mc:AlternateContent>
        <mc:Choice Requires="wps">
          <w:drawing>
            <wp:anchor distT="0" distB="0" distL="114300" distR="114300" simplePos="0" relativeHeight="249927680" behindDoc="1" locked="0" layoutInCell="1" allowOverlap="1">
              <wp:simplePos x="0" y="0"/>
              <wp:positionH relativeFrom="page">
                <wp:posOffset>7048500</wp:posOffset>
              </wp:positionH>
              <wp:positionV relativeFrom="page">
                <wp:posOffset>10088245</wp:posOffset>
              </wp:positionV>
              <wp:extent cx="179070" cy="16573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spacing w:before="10"/>
                            <w:ind w:left="40"/>
                            <w:rPr>
                              <w:rFonts w:ascii="Times New Roman"/>
                            </w:rPr>
                          </w:pPr>
                          <w:r>
                            <w:fldChar w:fldCharType="begin"/>
                          </w:r>
                          <w:r>
                            <w:rPr>
                              <w:rFonts w:ascii="Times New Roman"/>
                            </w:rPr>
                            <w:instrText xml:space="preserve"> PAGE </w:instrText>
                          </w:r>
                          <w:r>
                            <w:fldChar w:fldCharType="separate"/>
                          </w:r>
                          <w:r w:rsidR="00750BFF">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55pt;margin-top:794.35pt;width:14.1pt;height:13.05pt;z-index:-25338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SRsrQ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" filled="f" stroked="f">
              <v:textbox inset="0,0,0,0">
                <w:txbxContent>
                  <w:p w:rsidR="006517BC" w:rsidRDefault="004129D3">
                    <w:pPr>
                      <w:pStyle w:val="a3"/>
                      <w:spacing w:before="10"/>
                      <w:ind w:left="40"/>
                      <w:rPr>
                        <w:rFonts w:ascii="Times New Roman"/>
                      </w:rPr>
                    </w:pPr>
                    <w:r>
                      <w:fldChar w:fldCharType="begin"/>
                    </w:r>
                    <w:r>
                      <w:rPr>
                        <w:rFonts w:ascii="Times New Roman"/>
                      </w:rPr>
                      <w:instrText xml:space="preserve"> PAGE </w:instrText>
                    </w:r>
                    <w:r>
                      <w:fldChar w:fldCharType="separate"/>
                    </w:r>
                    <w:r w:rsidR="00750BFF">
                      <w:rPr>
                        <w:rFonts w:ascii="Times New Roman"/>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1876AF">
    <w:pPr>
      <w:pStyle w:val="a3"/>
      <w:spacing w:line="14" w:lineRule="auto"/>
    </w:pPr>
    <w:r>
      <w:rPr>
        <w:noProof/>
        <w:lang w:bidi="ar-SA"/>
      </w:rPr>
      <mc:AlternateContent>
        <mc:Choice Requires="wps">
          <w:drawing>
            <wp:anchor distT="0" distB="0" distL="114300" distR="114300" simplePos="0" relativeHeight="249933824" behindDoc="1" locked="0" layoutInCell="1" allowOverlap="1">
              <wp:simplePos x="0" y="0"/>
              <wp:positionH relativeFrom="page">
                <wp:posOffset>7048500</wp:posOffset>
              </wp:positionH>
              <wp:positionV relativeFrom="page">
                <wp:posOffset>10088245</wp:posOffset>
              </wp:positionV>
              <wp:extent cx="179070" cy="1657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spacing w:before="10"/>
                            <w:ind w:left="40"/>
                            <w:rPr>
                              <w:rFonts w:ascii="Times New Roman"/>
                            </w:rPr>
                          </w:pPr>
                          <w:r>
                            <w:fldChar w:fldCharType="begin"/>
                          </w:r>
                          <w:r>
                            <w:rPr>
                              <w:rFonts w:ascii="Times New Roman"/>
                            </w:rPr>
                            <w:instrText xml:space="preserve"> PAGE </w:instrText>
                          </w:r>
                          <w:r>
                            <w:fldChar w:fldCharType="separate"/>
                          </w:r>
                          <w:r w:rsidR="00750BFF">
                            <w:rPr>
                              <w:rFonts w:ascii="Times New Roman"/>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55pt;margin-top:794.35pt;width:14.1pt;height:13.05pt;z-index:-25338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" filled="f" stroked="f">
              <v:textbox inset="0,0,0,0">
                <w:txbxContent>
                  <w:p w:rsidR="006517BC" w:rsidRDefault="004129D3">
                    <w:pPr>
                      <w:pStyle w:val="a3"/>
                      <w:spacing w:before="10"/>
                      <w:ind w:left="40"/>
                      <w:rPr>
                        <w:rFonts w:ascii="Times New Roman"/>
                      </w:rPr>
                    </w:pPr>
                    <w:r>
                      <w:fldChar w:fldCharType="begin"/>
                    </w:r>
                    <w:r>
                      <w:rPr>
                        <w:rFonts w:ascii="Times New Roman"/>
                      </w:rPr>
                      <w:instrText xml:space="preserve"> PAGE </w:instrText>
                    </w:r>
                    <w:r>
                      <w:fldChar w:fldCharType="separate"/>
                    </w:r>
                    <w:r w:rsidR="00750BFF">
                      <w:rPr>
                        <w:rFonts w:ascii="Times New Roman"/>
                        <w:noProof/>
                      </w:rPr>
                      <w:t>21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1876AF">
    <w:pPr>
      <w:pStyle w:val="a3"/>
      <w:spacing w:line="14" w:lineRule="auto"/>
    </w:pPr>
    <w:r>
      <w:rPr>
        <w:noProof/>
        <w:lang w:bidi="ar-SA"/>
      </w:rPr>
      <mc:AlternateContent>
        <mc:Choice Requires="wps">
          <w:drawing>
            <wp:anchor distT="0" distB="0" distL="114300" distR="114300" simplePos="0" relativeHeight="249945088" behindDoc="1" locked="0" layoutInCell="1" allowOverlap="1">
              <wp:simplePos x="0" y="0"/>
              <wp:positionH relativeFrom="page">
                <wp:posOffset>7048500</wp:posOffset>
              </wp:positionH>
              <wp:positionV relativeFrom="page">
                <wp:posOffset>10088245</wp:posOffset>
              </wp:positionV>
              <wp:extent cx="17907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spacing w:before="10"/>
                            <w:ind w:left="40"/>
                            <w:rPr>
                              <w:rFonts w:ascii="Times New Roman"/>
                            </w:rPr>
                          </w:pPr>
                          <w:r>
                            <w:fldChar w:fldCharType="begin"/>
                          </w:r>
                          <w:r>
                            <w:rPr>
                              <w:rFonts w:ascii="Times New Roman"/>
                            </w:rPr>
                            <w:instrText xml:space="preserve"> PAGE </w:instrText>
                          </w:r>
                          <w:r>
                            <w:fldChar w:fldCharType="separate"/>
                          </w:r>
                          <w:r w:rsidR="00750BFF">
                            <w:rPr>
                              <w:rFonts w:ascii="Times New Roman"/>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555pt;margin-top:794.35pt;width:14.1pt;height:13.05pt;z-index:-25337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ZLrwIAAK8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" filled="f" stroked="f">
              <v:textbox inset="0,0,0,0">
                <w:txbxContent>
                  <w:p w:rsidR="006517BC" w:rsidRDefault="004129D3">
                    <w:pPr>
                      <w:pStyle w:val="a3"/>
                      <w:spacing w:before="10"/>
                      <w:ind w:left="40"/>
                      <w:rPr>
                        <w:rFonts w:ascii="Times New Roman"/>
                      </w:rPr>
                    </w:pPr>
                    <w:r>
                      <w:fldChar w:fldCharType="begin"/>
                    </w:r>
                    <w:r>
                      <w:rPr>
                        <w:rFonts w:ascii="Times New Roman"/>
                      </w:rPr>
                      <w:instrText xml:space="preserve"> PAGE </w:instrText>
                    </w:r>
                    <w:r>
                      <w:fldChar w:fldCharType="separate"/>
                    </w:r>
                    <w:r w:rsidR="00750BFF">
                      <w:rPr>
                        <w:rFonts w:ascii="Times New Roman"/>
                        <w:noProof/>
                      </w:rP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71" w:rsidRDefault="00E11571">
      <w:r>
        <w:separator/>
      </w:r>
    </w:p>
  </w:footnote>
  <w:footnote w:type="continuationSeparator" w:id="0">
    <w:p w:rsidR="00E11571" w:rsidRDefault="00E1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28704"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732790" cy="718421"/>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6517BC">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29728"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30752" behindDoc="1" locked="0" layoutInCell="1" allowOverlap="1">
              <wp:simplePos x="0" y="0"/>
              <wp:positionH relativeFrom="page">
                <wp:posOffset>5727700</wp:posOffset>
              </wp:positionH>
              <wp:positionV relativeFrom="page">
                <wp:posOffset>614680</wp:posOffset>
              </wp:positionV>
              <wp:extent cx="1514475" cy="49339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tabs>
                              <w:tab w:val="left" w:pos="2364"/>
                            </w:tabs>
                            <w:spacing w:before="19"/>
                            <w:ind w:left="483" w:right="18" w:firstLine="105"/>
                            <w:jc w:val="right"/>
                            <w:rPr>
                              <w:rFonts w:ascii="Times New Roman" w:hAnsi="Times New Roman"/>
                            </w:rPr>
                          </w:pPr>
                          <w:r>
                            <w:t>Приложение</w:t>
                          </w:r>
                          <w:r>
                            <w:rPr>
                              <w:spacing w:val="-6"/>
                            </w:rPr>
                            <w:t xml:space="preserve"> </w:t>
                          </w:r>
                          <w:r>
                            <w:t>№</w:t>
                          </w:r>
                          <w:r>
                            <w:rPr>
                              <w:spacing w:val="-5"/>
                            </w:rPr>
                            <w:t xml:space="preserve"> </w:t>
                          </w:r>
                          <w:r>
                            <w:t>1</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625"/>
                              <w:tab w:val="left" w:pos="1586"/>
                            </w:tabs>
                            <w:spacing w:before="1"/>
                            <w:ind w:right="60"/>
                            <w:jc w:val="right"/>
                          </w:pPr>
                          <w:r>
                            <w:t>от</w:t>
                          </w:r>
                          <w:r>
                            <w:rPr>
                              <w:spacing w:val="-2"/>
                            </w:rPr>
                            <w:t xml:space="preserve"> </w:t>
                          </w:r>
                          <w:r>
                            <w:t>"</w:t>
                          </w:r>
                          <w:r>
                            <w:rPr>
                              <w:u w:val="single"/>
                            </w:rPr>
                            <w:t xml:space="preserve"> </w:t>
                          </w:r>
                          <w:r>
                            <w:rPr>
                              <w:u w:val="single"/>
                            </w:rPr>
                            <w:tab/>
                          </w:r>
                          <w:r>
                            <w:t>"</w:t>
                          </w:r>
                          <w:r>
                            <w:rPr>
                              <w:u w:val="single"/>
                            </w:rPr>
                            <w:t xml:space="preserve"> </w:t>
                          </w:r>
                          <w:r>
                            <w:rPr>
                              <w:u w:val="single"/>
                            </w:rPr>
                            <w:tab/>
                          </w:r>
                          <w:r>
                            <w:t>201</w:t>
                          </w:r>
                          <w:r>
                            <w:rPr>
                              <w:u w:val="single"/>
                            </w:rPr>
                            <w:t xml:space="preserve">   </w:t>
                          </w:r>
                          <w:r>
                            <w:rPr>
                              <w:spacing w:val="19"/>
                              <w:u w:val="single"/>
                            </w:rPr>
                            <w:t xml:space="preserve"> </w:t>
                          </w: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51pt;margin-top:48.4pt;width:119.25pt;height:38.85pt;z-index:-2533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" filled="f" stroked="f">
              <v:textbox inset="0,0,0,0">
                <w:txbxContent>
                  <w:p w:rsidR="006517BC" w:rsidRDefault="004129D3">
                    <w:pPr>
                      <w:pStyle w:val="a3"/>
                      <w:tabs>
                        <w:tab w:val="left" w:pos="2364"/>
                      </w:tabs>
                      <w:spacing w:before="19"/>
                      <w:ind w:left="483" w:right="18" w:firstLine="105"/>
                      <w:jc w:val="right"/>
                      <w:rPr>
                        <w:rFonts w:ascii="Times New Roman" w:hAnsi="Times New Roman"/>
                      </w:rPr>
                    </w:pPr>
                    <w:r>
                      <w:t>Приложение</w:t>
                    </w:r>
                    <w:r>
                      <w:rPr>
                        <w:spacing w:val="-6"/>
                      </w:rPr>
                      <w:t xml:space="preserve"> </w:t>
                    </w:r>
                    <w:r>
                      <w:t>№</w:t>
                    </w:r>
                    <w:r>
                      <w:rPr>
                        <w:spacing w:val="-5"/>
                      </w:rPr>
                      <w:t xml:space="preserve"> </w:t>
                    </w:r>
                    <w:r>
                      <w:t>1</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625"/>
                        <w:tab w:val="left" w:pos="1586"/>
                      </w:tabs>
                      <w:spacing w:before="1"/>
                      <w:ind w:right="60"/>
                      <w:jc w:val="right"/>
                    </w:pPr>
                    <w:r>
                      <w:t>от</w:t>
                    </w:r>
                    <w:r>
                      <w:rPr>
                        <w:spacing w:val="-2"/>
                      </w:rPr>
                      <w:t xml:space="preserve"> </w:t>
                    </w:r>
                    <w:r>
                      <w:t>"</w:t>
                    </w:r>
                    <w:r>
                      <w:rPr>
                        <w:u w:val="single"/>
                      </w:rPr>
                      <w:t xml:space="preserve"> </w:t>
                    </w:r>
                    <w:r>
                      <w:rPr>
                        <w:u w:val="single"/>
                      </w:rPr>
                      <w:tab/>
                    </w:r>
                    <w:r>
                      <w:t>"</w:t>
                    </w:r>
                    <w:r>
                      <w:rPr>
                        <w:u w:val="single"/>
                      </w:rPr>
                      <w:t xml:space="preserve"> </w:t>
                    </w:r>
                    <w:r>
                      <w:rPr>
                        <w:u w:val="single"/>
                      </w:rPr>
                      <w:tab/>
                    </w:r>
                    <w:r>
                      <w:t>201</w:t>
                    </w:r>
                    <w:r>
                      <w:rPr>
                        <w:u w:val="single"/>
                      </w:rPr>
                      <w:t xml:space="preserve">   </w:t>
                    </w:r>
                    <w:r>
                      <w:rPr>
                        <w:spacing w:val="19"/>
                        <w:u w:val="single"/>
                      </w:rPr>
                      <w:t xml:space="preserve"> </w:t>
                    </w:r>
                    <w:r>
                      <w:t>г.</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31776"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32800" behindDoc="1" locked="0" layoutInCell="1" allowOverlap="1">
              <wp:simplePos x="0" y="0"/>
              <wp:positionH relativeFrom="page">
                <wp:posOffset>5790565</wp:posOffset>
              </wp:positionH>
              <wp:positionV relativeFrom="page">
                <wp:posOffset>614680</wp:posOffset>
              </wp:positionV>
              <wp:extent cx="1451610" cy="49339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tabs>
                              <w:tab w:val="left" w:pos="2265"/>
                            </w:tabs>
                            <w:spacing w:before="19"/>
                            <w:ind w:left="384" w:right="18" w:firstLine="105"/>
                            <w:jc w:val="right"/>
                            <w:rPr>
                              <w:rFonts w:ascii="Times New Roman" w:hAnsi="Times New Roman"/>
                            </w:rPr>
                          </w:pPr>
                          <w:r>
                            <w:t>Приложение</w:t>
                          </w:r>
                          <w:r>
                            <w:rPr>
                              <w:spacing w:val="-6"/>
                            </w:rPr>
                            <w:t xml:space="preserve"> </w:t>
                          </w:r>
                          <w:r>
                            <w:t>№</w:t>
                          </w:r>
                          <w:r>
                            <w:rPr>
                              <w:spacing w:val="-5"/>
                            </w:rPr>
                            <w:t xml:space="preserve"> </w:t>
                          </w:r>
                          <w:r>
                            <w:t>2</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0" type="#_x0000_t202" style="position:absolute;margin-left:455.95pt;margin-top:48.4pt;width:114.3pt;height:38.85pt;z-index:-2533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eHrw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" filled="f" stroked="f">
              <v:textbox inset="0,0,0,0">
                <w:txbxContent>
                  <w:p w:rsidR="006517BC" w:rsidRDefault="004129D3">
                    <w:pPr>
                      <w:pStyle w:val="a3"/>
                      <w:tabs>
                        <w:tab w:val="left" w:pos="2265"/>
                      </w:tabs>
                      <w:spacing w:before="19"/>
                      <w:ind w:left="384" w:right="18" w:firstLine="105"/>
                      <w:jc w:val="right"/>
                      <w:rPr>
                        <w:rFonts w:ascii="Times New Roman" w:hAnsi="Times New Roman"/>
                      </w:rPr>
                    </w:pPr>
                    <w:r>
                      <w:t>Приложение</w:t>
                    </w:r>
                    <w:r>
                      <w:rPr>
                        <w:spacing w:val="-6"/>
                      </w:rPr>
                      <w:t xml:space="preserve"> </w:t>
                    </w:r>
                    <w:r>
                      <w:t>№</w:t>
                    </w:r>
                    <w:r>
                      <w:rPr>
                        <w:spacing w:val="-5"/>
                      </w:rPr>
                      <w:t xml:space="preserve"> </w:t>
                    </w:r>
                    <w:r>
                      <w:t>2</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34848"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35872" behindDoc="1" locked="0" layoutInCell="1" allowOverlap="1">
              <wp:simplePos x="0" y="0"/>
              <wp:positionH relativeFrom="page">
                <wp:posOffset>5790565</wp:posOffset>
              </wp:positionH>
              <wp:positionV relativeFrom="page">
                <wp:posOffset>614680</wp:posOffset>
              </wp:positionV>
              <wp:extent cx="1451610" cy="4933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tabs>
                              <w:tab w:val="left" w:pos="2265"/>
                            </w:tabs>
                            <w:spacing w:before="19"/>
                            <w:ind w:left="384" w:right="18" w:firstLine="103"/>
                            <w:jc w:val="right"/>
                            <w:rPr>
                              <w:rFonts w:ascii="Times New Roman" w:hAnsi="Times New Roman"/>
                            </w:rPr>
                          </w:pPr>
                          <w:r>
                            <w:t>Приложение</w:t>
                          </w:r>
                          <w:r>
                            <w:rPr>
                              <w:spacing w:val="-6"/>
                            </w:rPr>
                            <w:t xml:space="preserve"> </w:t>
                          </w:r>
                          <w:r>
                            <w:t>№</w:t>
                          </w:r>
                          <w:r>
                            <w:rPr>
                              <w:spacing w:val="-5"/>
                            </w:rPr>
                            <w:t xml:space="preserve"> </w:t>
                          </w:r>
                          <w:r>
                            <w:t>3</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2" type="#_x0000_t202" style="position:absolute;margin-left:455.95pt;margin-top:48.4pt;width:114.3pt;height:38.85pt;z-index:-25338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hqsAIAALE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" filled="f" stroked="f">
              <v:textbox inset="0,0,0,0">
                <w:txbxContent>
                  <w:p w:rsidR="006517BC" w:rsidRDefault="004129D3">
                    <w:pPr>
                      <w:pStyle w:val="a3"/>
                      <w:tabs>
                        <w:tab w:val="left" w:pos="2265"/>
                      </w:tabs>
                      <w:spacing w:before="19"/>
                      <w:ind w:left="384" w:right="18" w:firstLine="103"/>
                      <w:jc w:val="right"/>
                      <w:rPr>
                        <w:rFonts w:ascii="Times New Roman" w:hAnsi="Times New Roman"/>
                      </w:rPr>
                    </w:pPr>
                    <w:r>
                      <w:t>Приложение</w:t>
                    </w:r>
                    <w:r>
                      <w:rPr>
                        <w:spacing w:val="-6"/>
                      </w:rPr>
                      <w:t xml:space="preserve"> </w:t>
                    </w:r>
                    <w:r>
                      <w:t>№</w:t>
                    </w:r>
                    <w:r>
                      <w:rPr>
                        <w:spacing w:val="-5"/>
                      </w:rPr>
                      <w:t xml:space="preserve"> </w:t>
                    </w:r>
                    <w:r>
                      <w:t>3</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36896"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37920" behindDoc="1" locked="0" layoutInCell="1" allowOverlap="1">
              <wp:simplePos x="0" y="0"/>
              <wp:positionH relativeFrom="page">
                <wp:posOffset>5790565</wp:posOffset>
              </wp:positionH>
              <wp:positionV relativeFrom="page">
                <wp:posOffset>614680</wp:posOffset>
              </wp:positionV>
              <wp:extent cx="1451610" cy="4933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tabs>
                              <w:tab w:val="left" w:pos="2265"/>
                            </w:tabs>
                            <w:spacing w:before="19"/>
                            <w:ind w:left="384" w:right="18" w:firstLine="103"/>
                            <w:jc w:val="right"/>
                            <w:rPr>
                              <w:rFonts w:ascii="Times New Roman" w:hAnsi="Times New Roman"/>
                            </w:rPr>
                          </w:pPr>
                          <w:r>
                            <w:t>Приложение</w:t>
                          </w:r>
                          <w:r>
                            <w:rPr>
                              <w:spacing w:val="-6"/>
                            </w:rPr>
                            <w:t xml:space="preserve"> </w:t>
                          </w:r>
                          <w:r>
                            <w:t>№</w:t>
                          </w:r>
                          <w:r>
                            <w:rPr>
                              <w:spacing w:val="-5"/>
                            </w:rPr>
                            <w:t xml:space="preserve"> </w:t>
                          </w:r>
                          <w:r>
                            <w:t>4</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3" type="#_x0000_t202" style="position:absolute;margin-left:455.95pt;margin-top:48.4pt;width:114.3pt;height:38.85pt;z-index:-25337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" filled="f" stroked="f">
              <v:textbox inset="0,0,0,0">
                <w:txbxContent>
                  <w:p w:rsidR="006517BC" w:rsidRDefault="004129D3">
                    <w:pPr>
                      <w:pStyle w:val="a3"/>
                      <w:tabs>
                        <w:tab w:val="left" w:pos="2265"/>
                      </w:tabs>
                      <w:spacing w:before="19"/>
                      <w:ind w:left="384" w:right="18" w:firstLine="103"/>
                      <w:jc w:val="right"/>
                      <w:rPr>
                        <w:rFonts w:ascii="Times New Roman" w:hAnsi="Times New Roman"/>
                      </w:rPr>
                    </w:pPr>
                    <w:r>
                      <w:t>Приложение</w:t>
                    </w:r>
                    <w:r>
                      <w:rPr>
                        <w:spacing w:val="-6"/>
                      </w:rPr>
                      <w:t xml:space="preserve"> </w:t>
                    </w:r>
                    <w:r>
                      <w:t>№</w:t>
                    </w:r>
                    <w:r>
                      <w:rPr>
                        <w:spacing w:val="-5"/>
                      </w:rPr>
                      <w:t xml:space="preserve"> </w:t>
                    </w:r>
                    <w:r>
                      <w:t>4</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38944"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39968" behindDoc="1" locked="0" layoutInCell="1" allowOverlap="1">
              <wp:simplePos x="0" y="0"/>
              <wp:positionH relativeFrom="page">
                <wp:posOffset>5790565</wp:posOffset>
              </wp:positionH>
              <wp:positionV relativeFrom="page">
                <wp:posOffset>614680</wp:posOffset>
              </wp:positionV>
              <wp:extent cx="1451610" cy="49339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tabs>
                              <w:tab w:val="left" w:pos="2265"/>
                            </w:tabs>
                            <w:spacing w:before="19"/>
                            <w:ind w:left="384" w:right="18" w:firstLine="103"/>
                            <w:jc w:val="right"/>
                            <w:rPr>
                              <w:rFonts w:ascii="Times New Roman" w:hAnsi="Times New Roman"/>
                            </w:rPr>
                          </w:pPr>
                          <w:r>
                            <w:t>Приложение</w:t>
                          </w:r>
                          <w:r>
                            <w:rPr>
                              <w:spacing w:val="-5"/>
                            </w:rPr>
                            <w:t xml:space="preserve"> </w:t>
                          </w:r>
                          <w:r>
                            <w:t>№</w:t>
                          </w:r>
                          <w:r>
                            <w:rPr>
                              <w:spacing w:val="-5"/>
                            </w:rPr>
                            <w:t xml:space="preserve"> </w:t>
                          </w:r>
                          <w:r>
                            <w:t>5</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55.95pt;margin-top:48.4pt;width:114.3pt;height:38.85pt;z-index:-25337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" filled="f" stroked="f">
              <v:textbox inset="0,0,0,0">
                <w:txbxContent>
                  <w:p w:rsidR="006517BC" w:rsidRDefault="004129D3">
                    <w:pPr>
                      <w:pStyle w:val="a3"/>
                      <w:tabs>
                        <w:tab w:val="left" w:pos="2265"/>
                      </w:tabs>
                      <w:spacing w:before="19"/>
                      <w:ind w:left="384" w:right="18" w:firstLine="103"/>
                      <w:jc w:val="right"/>
                      <w:rPr>
                        <w:rFonts w:ascii="Times New Roman" w:hAnsi="Times New Roman"/>
                      </w:rPr>
                    </w:pPr>
                    <w:r>
                      <w:t>Приложение</w:t>
                    </w:r>
                    <w:r>
                      <w:rPr>
                        <w:spacing w:val="-5"/>
                      </w:rPr>
                      <w:t xml:space="preserve"> </w:t>
                    </w:r>
                    <w:r>
                      <w:t>№</w:t>
                    </w:r>
                    <w:r>
                      <w:rPr>
                        <w:spacing w:val="-5"/>
                      </w:rPr>
                      <w:t xml:space="preserve"> </w:t>
                    </w:r>
                    <w:r>
                      <w:t>5</w:t>
                    </w:r>
                    <w:r>
                      <w:rPr>
                        <w:w w:val="99"/>
                      </w:rPr>
                      <w:t xml:space="preserve"> </w:t>
                    </w:r>
                    <w:r>
                      <w:t>к Договору</w:t>
                    </w:r>
                    <w:r>
                      <w:rPr>
                        <w:spacing w:val="-6"/>
                      </w:rPr>
                      <w:t xml:space="preserve"> </w:t>
                    </w:r>
                    <w:r>
                      <w:t>№</w:t>
                    </w:r>
                    <w:r>
                      <w:rPr>
                        <w:spacing w:val="-1"/>
                      </w:rPr>
                      <w:t xml:space="preserve"> </w:t>
                    </w:r>
                    <w:r>
                      <w:rPr>
                        <w:rFonts w:ascii="Times New Roman" w:hAnsi="Times New Roman"/>
                        <w:w w:val="99"/>
                        <w:u w:val="single"/>
                      </w:rPr>
                      <w:t xml:space="preserve"> </w:t>
                    </w:r>
                    <w:r>
                      <w:rPr>
                        <w:rFonts w:ascii="Times New Roman" w:hAnsi="Times New Roman"/>
                        <w:u w:val="single"/>
                      </w:rPr>
                      <w:tab/>
                    </w:r>
                  </w:p>
                  <w:p w:rsidR="006517BC" w:rsidRDefault="004129D3">
                    <w:pPr>
                      <w:pStyle w:val="a3"/>
                      <w:tabs>
                        <w:tab w:val="left" w:pos="1485"/>
                      </w:tabs>
                      <w:spacing w:before="1"/>
                      <w:ind w:right="62"/>
                      <w:jc w:val="right"/>
                    </w:pPr>
                    <w:r>
                      <w:t>от</w:t>
                    </w:r>
                    <w:r>
                      <w:rPr>
                        <w:spacing w:val="-2"/>
                      </w:rPr>
                      <w:t xml:space="preserve"> </w:t>
                    </w:r>
                    <w:r>
                      <w:t>"</w:t>
                    </w:r>
                    <w:r>
                      <w:rPr>
                        <w:u w:val="single"/>
                      </w:rPr>
                      <w:t xml:space="preserve">  </w:t>
                    </w:r>
                    <w:r>
                      <w:rPr>
                        <w:spacing w:val="34"/>
                        <w:u w:val="single"/>
                      </w:rPr>
                      <w:t xml:space="preserve"> </w:t>
                    </w:r>
                    <w:r>
                      <w:t>"</w:t>
                    </w:r>
                    <w:r>
                      <w:rPr>
                        <w:u w:val="single"/>
                      </w:rPr>
                      <w:t xml:space="preserve"> </w:t>
                    </w:r>
                    <w:r>
                      <w:rPr>
                        <w:u w:val="single"/>
                      </w:rPr>
                      <w:tab/>
                    </w:r>
                    <w:r>
                      <w:t>201</w:t>
                    </w:r>
                    <w:r>
                      <w:rPr>
                        <w:spacing w:val="19"/>
                        <w:u w:val="single"/>
                      </w:rPr>
                      <w:t xml:space="preserve"> </w:t>
                    </w:r>
                    <w:r>
                      <w:t>г.</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40992"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42016" behindDoc="1" locked="0" layoutInCell="1" allowOverlap="1">
              <wp:simplePos x="0" y="0"/>
              <wp:positionH relativeFrom="page">
                <wp:posOffset>4824095</wp:posOffset>
              </wp:positionH>
              <wp:positionV relativeFrom="page">
                <wp:posOffset>614680</wp:posOffset>
              </wp:positionV>
              <wp:extent cx="2389505" cy="33782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tabs>
                              <w:tab w:val="left" w:pos="1763"/>
                              <w:tab w:val="left" w:pos="3139"/>
                            </w:tabs>
                            <w:spacing w:before="19"/>
                            <w:ind w:left="20" w:right="18" w:firstLine="2045"/>
                          </w:pPr>
                          <w:r>
                            <w:t>Приложение</w:t>
                          </w:r>
                          <w:r>
                            <w:rPr>
                              <w:spacing w:val="-10"/>
                            </w:rPr>
                            <w:t xml:space="preserve"> </w:t>
                          </w:r>
                          <w:r>
                            <w:t>№6 К</w:t>
                          </w:r>
                          <w:r>
                            <w:rPr>
                              <w:spacing w:val="-3"/>
                            </w:rPr>
                            <w:t xml:space="preserve"> </w:t>
                          </w:r>
                          <w:r>
                            <w:t>Договору</w:t>
                          </w:r>
                          <w:r>
                            <w:rPr>
                              <w:spacing w:val="-1"/>
                            </w:rPr>
                            <w:t xml:space="preserve"> </w:t>
                          </w:r>
                          <w:r>
                            <w:t>№</w:t>
                          </w:r>
                          <w:r>
                            <w:rPr>
                              <w:u w:val="single"/>
                            </w:rPr>
                            <w:t xml:space="preserve"> </w:t>
                          </w:r>
                          <w:r>
                            <w:rPr>
                              <w:u w:val="single"/>
                            </w:rPr>
                            <w:tab/>
                          </w:r>
                          <w:r>
                            <w:t>от</w:t>
                          </w:r>
                          <w:r>
                            <w:rPr>
                              <w:u w:val="single"/>
                            </w:rPr>
                            <w:t xml:space="preserve"> </w:t>
                          </w:r>
                          <w:r>
                            <w:rPr>
                              <w:u w:val="single"/>
                            </w:rPr>
                            <w:tab/>
                          </w:r>
                          <w:r>
                            <w:t>20</w:t>
                          </w:r>
                          <w:r>
                            <w:rPr>
                              <w:spacing w:val="17"/>
                              <w:u w:val="single"/>
                            </w:rPr>
                            <w:t xml:space="preserve"> </w:t>
                          </w:r>
                          <w:r>
                            <w:t>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5" type="#_x0000_t202" style="position:absolute;margin-left:379.85pt;margin-top:48.4pt;width:188.15pt;height:26.6pt;z-index:-25337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g69tAIAALA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" filled="f" stroked="f">
              <v:textbox inset="0,0,0,0">
                <w:txbxContent>
                  <w:p w:rsidR="006517BC" w:rsidRDefault="004129D3">
                    <w:pPr>
                      <w:pStyle w:val="a3"/>
                      <w:tabs>
                        <w:tab w:val="left" w:pos="1763"/>
                        <w:tab w:val="left" w:pos="3139"/>
                      </w:tabs>
                      <w:spacing w:before="19"/>
                      <w:ind w:left="20" w:right="18" w:firstLine="2045"/>
                    </w:pPr>
                    <w:r>
                      <w:t>Приложение</w:t>
                    </w:r>
                    <w:r>
                      <w:rPr>
                        <w:spacing w:val="-10"/>
                      </w:rPr>
                      <w:t xml:space="preserve"> </w:t>
                    </w:r>
                    <w:r>
                      <w:t>№6 К</w:t>
                    </w:r>
                    <w:r>
                      <w:rPr>
                        <w:spacing w:val="-3"/>
                      </w:rPr>
                      <w:t xml:space="preserve"> </w:t>
                    </w:r>
                    <w:r>
                      <w:t>Договору</w:t>
                    </w:r>
                    <w:r>
                      <w:rPr>
                        <w:spacing w:val="-1"/>
                      </w:rPr>
                      <w:t xml:space="preserve"> </w:t>
                    </w:r>
                    <w:r>
                      <w:t>№</w:t>
                    </w:r>
                    <w:r>
                      <w:rPr>
                        <w:u w:val="single"/>
                      </w:rPr>
                      <w:t xml:space="preserve"> </w:t>
                    </w:r>
                    <w:r>
                      <w:rPr>
                        <w:u w:val="single"/>
                      </w:rPr>
                      <w:tab/>
                    </w:r>
                    <w:r>
                      <w:t>от</w:t>
                    </w:r>
                    <w:r>
                      <w:rPr>
                        <w:u w:val="single"/>
                      </w:rPr>
                      <w:t xml:space="preserve"> </w:t>
                    </w:r>
                    <w:r>
                      <w:rPr>
                        <w:u w:val="single"/>
                      </w:rPr>
                      <w:tab/>
                    </w:r>
                    <w:r>
                      <w:t>20</w:t>
                    </w:r>
                    <w:r>
                      <w:rPr>
                        <w:spacing w:val="17"/>
                        <w:u w:val="single"/>
                      </w:rPr>
                      <w:t xml:space="preserve"> </w:t>
                    </w:r>
                    <w:r>
                      <w:t>г.</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4129D3">
    <w:pPr>
      <w:pStyle w:val="a3"/>
      <w:spacing w:line="14" w:lineRule="auto"/>
    </w:pPr>
    <w:r>
      <w:rPr>
        <w:noProof/>
        <w:lang w:bidi="ar-SA"/>
      </w:rPr>
      <w:drawing>
        <wp:anchor distT="0" distB="0" distL="0" distR="0" simplePos="0" relativeHeight="249943040" behindDoc="1" locked="0" layoutInCell="1" allowOverlap="1">
          <wp:simplePos x="0" y="0"/>
          <wp:positionH relativeFrom="page">
            <wp:posOffset>171165</wp:posOffset>
          </wp:positionH>
          <wp:positionV relativeFrom="page">
            <wp:posOffset>125485</wp:posOffset>
          </wp:positionV>
          <wp:extent cx="732790" cy="718421"/>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1" cstate="print"/>
                  <a:stretch>
                    <a:fillRect/>
                  </a:stretch>
                </pic:blipFill>
                <pic:spPr>
                  <a:xfrm>
                    <a:off x="0" y="0"/>
                    <a:ext cx="732790" cy="718421"/>
                  </a:xfrm>
                  <a:prstGeom prst="rect">
                    <a:avLst/>
                  </a:prstGeom>
                </pic:spPr>
              </pic:pic>
            </a:graphicData>
          </a:graphic>
        </wp:anchor>
      </w:drawing>
    </w:r>
    <w:r w:rsidR="001876AF">
      <w:rPr>
        <w:noProof/>
        <w:lang w:bidi="ar-SA"/>
      </w:rPr>
      <mc:AlternateContent>
        <mc:Choice Requires="wps">
          <w:drawing>
            <wp:anchor distT="0" distB="0" distL="114300" distR="114300" simplePos="0" relativeHeight="249944064" behindDoc="1" locked="0" layoutInCell="1" allowOverlap="1">
              <wp:simplePos x="0" y="0"/>
              <wp:positionH relativeFrom="page">
                <wp:posOffset>478155</wp:posOffset>
              </wp:positionH>
              <wp:positionV relativeFrom="page">
                <wp:posOffset>771525</wp:posOffset>
              </wp:positionV>
              <wp:extent cx="3952875"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17BC" w:rsidRDefault="004129D3">
                          <w:pPr>
                            <w:pStyle w:val="a3"/>
                            <w:spacing w:before="19"/>
                            <w:ind w:left="20"/>
                          </w:pPr>
                          <w:r>
                            <w:t>3. Как создать драфт коносамента в системе eCommerce.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37.65pt;margin-top:60.75pt;width:311.25pt;height:14.25pt;z-index:-25337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RE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" filled="f" stroked="f">
              <v:textbox inset="0,0,0,0">
                <w:txbxContent>
                  <w:p w:rsidR="006517BC" w:rsidRDefault="004129D3">
                    <w:pPr>
                      <w:pStyle w:val="a3"/>
                      <w:spacing w:before="19"/>
                      <w:ind w:left="20"/>
                    </w:pPr>
                    <w:r>
                      <w:t>3. Как создать драфт коносамента в системе eCommerce.</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7BC" w:rsidRDefault="006517BC">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81E"/>
    <w:multiLevelType w:val="multilevel"/>
    <w:tmpl w:val="6470818C"/>
    <w:lvl w:ilvl="0">
      <w:start w:val="2"/>
      <w:numFmt w:val="decimal"/>
      <w:lvlText w:val="%1"/>
      <w:lvlJc w:val="left"/>
      <w:pPr>
        <w:ind w:left="684" w:hanging="540"/>
        <w:jc w:val="left"/>
      </w:pPr>
      <w:rPr>
        <w:rFonts w:hint="default"/>
        <w:lang w:val="ru-RU" w:eastAsia="ru-RU" w:bidi="ru-RU"/>
      </w:rPr>
    </w:lvl>
    <w:lvl w:ilvl="1">
      <w:start w:val="1"/>
      <w:numFmt w:val="decimal"/>
      <w:lvlText w:val="%1.%2"/>
      <w:lvlJc w:val="left"/>
      <w:pPr>
        <w:ind w:left="684" w:hanging="540"/>
        <w:jc w:val="left"/>
      </w:pPr>
      <w:rPr>
        <w:rFonts w:hint="default"/>
        <w:lang w:val="ru-RU" w:eastAsia="ru-RU" w:bidi="ru-RU"/>
      </w:rPr>
    </w:lvl>
    <w:lvl w:ilvl="2">
      <w:start w:val="4"/>
      <w:numFmt w:val="decimal"/>
      <w:lvlText w:val="%1.%2.%3"/>
      <w:lvlJc w:val="left"/>
      <w:pPr>
        <w:ind w:left="684" w:hanging="540"/>
        <w:jc w:val="left"/>
      </w:pPr>
      <w:rPr>
        <w:rFonts w:ascii="Century Gothic" w:eastAsia="Century Gothic" w:hAnsi="Century Gothic" w:cs="Century Gothic" w:hint="default"/>
        <w:spacing w:val="-3"/>
        <w:w w:val="99"/>
        <w:sz w:val="20"/>
        <w:szCs w:val="20"/>
        <w:lang w:val="ru-RU" w:eastAsia="ru-RU" w:bidi="ru-RU"/>
      </w:rPr>
    </w:lvl>
    <w:lvl w:ilvl="3">
      <w:start w:val="3"/>
      <w:numFmt w:val="upperLetter"/>
      <w:lvlText w:val="%4)"/>
      <w:lvlJc w:val="left"/>
      <w:pPr>
        <w:ind w:left="816" w:hanging="302"/>
        <w:jc w:val="left"/>
      </w:pPr>
      <w:rPr>
        <w:rFonts w:hint="default"/>
        <w:spacing w:val="0"/>
        <w:w w:val="99"/>
        <w:lang w:val="ru-RU" w:eastAsia="ru-RU" w:bidi="ru-RU"/>
      </w:rPr>
    </w:lvl>
    <w:lvl w:ilvl="4">
      <w:numFmt w:val="bullet"/>
      <w:lvlText w:val="•"/>
      <w:lvlJc w:val="left"/>
      <w:pPr>
        <w:ind w:left="2314" w:hanging="302"/>
      </w:pPr>
      <w:rPr>
        <w:rFonts w:hint="default"/>
        <w:lang w:val="ru-RU" w:eastAsia="ru-RU" w:bidi="ru-RU"/>
      </w:rPr>
    </w:lvl>
    <w:lvl w:ilvl="5">
      <w:numFmt w:val="bullet"/>
      <w:lvlText w:val="•"/>
      <w:lvlJc w:val="left"/>
      <w:pPr>
        <w:ind w:left="2812" w:hanging="302"/>
      </w:pPr>
      <w:rPr>
        <w:rFonts w:hint="default"/>
        <w:lang w:val="ru-RU" w:eastAsia="ru-RU" w:bidi="ru-RU"/>
      </w:rPr>
    </w:lvl>
    <w:lvl w:ilvl="6">
      <w:numFmt w:val="bullet"/>
      <w:lvlText w:val="•"/>
      <w:lvlJc w:val="left"/>
      <w:pPr>
        <w:ind w:left="3311" w:hanging="302"/>
      </w:pPr>
      <w:rPr>
        <w:rFonts w:hint="default"/>
        <w:lang w:val="ru-RU" w:eastAsia="ru-RU" w:bidi="ru-RU"/>
      </w:rPr>
    </w:lvl>
    <w:lvl w:ilvl="7">
      <w:numFmt w:val="bullet"/>
      <w:lvlText w:val="•"/>
      <w:lvlJc w:val="left"/>
      <w:pPr>
        <w:ind w:left="3809" w:hanging="302"/>
      </w:pPr>
      <w:rPr>
        <w:rFonts w:hint="default"/>
        <w:lang w:val="ru-RU" w:eastAsia="ru-RU" w:bidi="ru-RU"/>
      </w:rPr>
    </w:lvl>
    <w:lvl w:ilvl="8">
      <w:numFmt w:val="bullet"/>
      <w:lvlText w:val="•"/>
      <w:lvlJc w:val="left"/>
      <w:pPr>
        <w:ind w:left="4307" w:hanging="302"/>
      </w:pPr>
      <w:rPr>
        <w:rFonts w:hint="default"/>
        <w:lang w:val="ru-RU" w:eastAsia="ru-RU" w:bidi="ru-RU"/>
      </w:rPr>
    </w:lvl>
  </w:abstractNum>
  <w:abstractNum w:abstractNumId="1">
    <w:nsid w:val="073A608A"/>
    <w:multiLevelType w:val="multilevel"/>
    <w:tmpl w:val="5D389CD2"/>
    <w:lvl w:ilvl="0">
      <w:start w:val="4"/>
      <w:numFmt w:val="decimal"/>
      <w:lvlText w:val="%1"/>
      <w:lvlJc w:val="left"/>
      <w:pPr>
        <w:ind w:left="632" w:hanging="543"/>
        <w:jc w:val="left"/>
      </w:pPr>
      <w:rPr>
        <w:rFonts w:hint="default"/>
        <w:lang w:val="ru-RU" w:eastAsia="ru-RU" w:bidi="ru-RU"/>
      </w:rPr>
    </w:lvl>
    <w:lvl w:ilvl="1">
      <w:start w:val="1"/>
      <w:numFmt w:val="decimal"/>
      <w:lvlText w:val="%1.%2"/>
      <w:lvlJc w:val="left"/>
      <w:pPr>
        <w:ind w:left="632" w:hanging="543"/>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579" w:hanging="543"/>
      </w:pPr>
      <w:rPr>
        <w:rFonts w:hint="default"/>
        <w:lang w:val="ru-RU" w:eastAsia="ru-RU" w:bidi="ru-RU"/>
      </w:rPr>
    </w:lvl>
    <w:lvl w:ilvl="3">
      <w:numFmt w:val="bullet"/>
      <w:lvlText w:val="•"/>
      <w:lvlJc w:val="left"/>
      <w:pPr>
        <w:ind w:left="2049" w:hanging="543"/>
      </w:pPr>
      <w:rPr>
        <w:rFonts w:hint="default"/>
        <w:lang w:val="ru-RU" w:eastAsia="ru-RU" w:bidi="ru-RU"/>
      </w:rPr>
    </w:lvl>
    <w:lvl w:ilvl="4">
      <w:numFmt w:val="bullet"/>
      <w:lvlText w:val="•"/>
      <w:lvlJc w:val="left"/>
      <w:pPr>
        <w:ind w:left="2519" w:hanging="543"/>
      </w:pPr>
      <w:rPr>
        <w:rFonts w:hint="default"/>
        <w:lang w:val="ru-RU" w:eastAsia="ru-RU" w:bidi="ru-RU"/>
      </w:rPr>
    </w:lvl>
    <w:lvl w:ilvl="5">
      <w:numFmt w:val="bullet"/>
      <w:lvlText w:val="•"/>
      <w:lvlJc w:val="left"/>
      <w:pPr>
        <w:ind w:left="2989" w:hanging="543"/>
      </w:pPr>
      <w:rPr>
        <w:rFonts w:hint="default"/>
        <w:lang w:val="ru-RU" w:eastAsia="ru-RU" w:bidi="ru-RU"/>
      </w:rPr>
    </w:lvl>
    <w:lvl w:ilvl="6">
      <w:numFmt w:val="bullet"/>
      <w:lvlText w:val="•"/>
      <w:lvlJc w:val="left"/>
      <w:pPr>
        <w:ind w:left="3459" w:hanging="543"/>
      </w:pPr>
      <w:rPr>
        <w:rFonts w:hint="default"/>
        <w:lang w:val="ru-RU" w:eastAsia="ru-RU" w:bidi="ru-RU"/>
      </w:rPr>
    </w:lvl>
    <w:lvl w:ilvl="7">
      <w:numFmt w:val="bullet"/>
      <w:lvlText w:val="•"/>
      <w:lvlJc w:val="left"/>
      <w:pPr>
        <w:ind w:left="3929" w:hanging="543"/>
      </w:pPr>
      <w:rPr>
        <w:rFonts w:hint="default"/>
        <w:lang w:val="ru-RU" w:eastAsia="ru-RU" w:bidi="ru-RU"/>
      </w:rPr>
    </w:lvl>
    <w:lvl w:ilvl="8">
      <w:numFmt w:val="bullet"/>
      <w:lvlText w:val="•"/>
      <w:lvlJc w:val="left"/>
      <w:pPr>
        <w:ind w:left="4399" w:hanging="543"/>
      </w:pPr>
      <w:rPr>
        <w:rFonts w:hint="default"/>
        <w:lang w:val="ru-RU" w:eastAsia="ru-RU" w:bidi="ru-RU"/>
      </w:rPr>
    </w:lvl>
  </w:abstractNum>
  <w:abstractNum w:abstractNumId="2">
    <w:nsid w:val="07544AAA"/>
    <w:multiLevelType w:val="multilevel"/>
    <w:tmpl w:val="91FAC588"/>
    <w:lvl w:ilvl="0">
      <w:start w:val="2"/>
      <w:numFmt w:val="decimal"/>
      <w:lvlText w:val="%1"/>
      <w:lvlJc w:val="left"/>
      <w:pPr>
        <w:ind w:left="684" w:hanging="636"/>
        <w:jc w:val="left"/>
      </w:pPr>
      <w:rPr>
        <w:rFonts w:hint="default"/>
        <w:lang w:val="ru-RU" w:eastAsia="ru-RU" w:bidi="ru-RU"/>
      </w:rPr>
    </w:lvl>
    <w:lvl w:ilvl="1">
      <w:start w:val="1"/>
      <w:numFmt w:val="decimal"/>
      <w:lvlText w:val="%1.%2"/>
      <w:lvlJc w:val="left"/>
      <w:pPr>
        <w:ind w:left="684" w:hanging="636"/>
        <w:jc w:val="left"/>
      </w:pPr>
      <w:rPr>
        <w:rFonts w:hint="default"/>
        <w:lang w:val="ru-RU" w:eastAsia="ru-RU" w:bidi="ru-RU"/>
      </w:rPr>
    </w:lvl>
    <w:lvl w:ilvl="2">
      <w:start w:val="11"/>
      <w:numFmt w:val="decimal"/>
      <w:lvlText w:val="%1.%2.%3"/>
      <w:lvlJc w:val="left"/>
      <w:pPr>
        <w:ind w:left="684" w:hanging="636"/>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66" w:hanging="636"/>
      </w:pPr>
      <w:rPr>
        <w:rFonts w:hint="default"/>
        <w:lang w:val="ru-RU" w:eastAsia="ru-RU" w:bidi="ru-RU"/>
      </w:rPr>
    </w:lvl>
    <w:lvl w:ilvl="4">
      <w:numFmt w:val="bullet"/>
      <w:lvlText w:val="•"/>
      <w:lvlJc w:val="left"/>
      <w:pPr>
        <w:ind w:left="2528" w:hanging="636"/>
      </w:pPr>
      <w:rPr>
        <w:rFonts w:hint="default"/>
        <w:lang w:val="ru-RU" w:eastAsia="ru-RU" w:bidi="ru-RU"/>
      </w:rPr>
    </w:lvl>
    <w:lvl w:ilvl="5">
      <w:numFmt w:val="bullet"/>
      <w:lvlText w:val="•"/>
      <w:lvlJc w:val="left"/>
      <w:pPr>
        <w:ind w:left="2990" w:hanging="636"/>
      </w:pPr>
      <w:rPr>
        <w:rFonts w:hint="default"/>
        <w:lang w:val="ru-RU" w:eastAsia="ru-RU" w:bidi="ru-RU"/>
      </w:rPr>
    </w:lvl>
    <w:lvl w:ilvl="6">
      <w:numFmt w:val="bullet"/>
      <w:lvlText w:val="•"/>
      <w:lvlJc w:val="left"/>
      <w:pPr>
        <w:ind w:left="3452" w:hanging="636"/>
      </w:pPr>
      <w:rPr>
        <w:rFonts w:hint="default"/>
        <w:lang w:val="ru-RU" w:eastAsia="ru-RU" w:bidi="ru-RU"/>
      </w:rPr>
    </w:lvl>
    <w:lvl w:ilvl="7">
      <w:numFmt w:val="bullet"/>
      <w:lvlText w:val="•"/>
      <w:lvlJc w:val="left"/>
      <w:pPr>
        <w:ind w:left="3914" w:hanging="636"/>
      </w:pPr>
      <w:rPr>
        <w:rFonts w:hint="default"/>
        <w:lang w:val="ru-RU" w:eastAsia="ru-RU" w:bidi="ru-RU"/>
      </w:rPr>
    </w:lvl>
    <w:lvl w:ilvl="8">
      <w:numFmt w:val="bullet"/>
      <w:lvlText w:val="•"/>
      <w:lvlJc w:val="left"/>
      <w:pPr>
        <w:ind w:left="4376" w:hanging="636"/>
      </w:pPr>
      <w:rPr>
        <w:rFonts w:hint="default"/>
        <w:lang w:val="ru-RU" w:eastAsia="ru-RU" w:bidi="ru-RU"/>
      </w:rPr>
    </w:lvl>
  </w:abstractNum>
  <w:abstractNum w:abstractNumId="3">
    <w:nsid w:val="0BB42BE4"/>
    <w:multiLevelType w:val="multilevel"/>
    <w:tmpl w:val="7DB0659E"/>
    <w:lvl w:ilvl="0">
      <w:start w:val="2"/>
      <w:numFmt w:val="decimal"/>
      <w:lvlText w:val="%1"/>
      <w:lvlJc w:val="left"/>
      <w:pPr>
        <w:ind w:left="685" w:hanging="540"/>
        <w:jc w:val="left"/>
      </w:pPr>
      <w:rPr>
        <w:rFonts w:hint="default"/>
        <w:lang w:val="ru-RU" w:eastAsia="ru-RU" w:bidi="ru-RU"/>
      </w:rPr>
    </w:lvl>
    <w:lvl w:ilvl="1">
      <w:start w:val="2"/>
      <w:numFmt w:val="decimal"/>
      <w:lvlText w:val="%1.%2"/>
      <w:lvlJc w:val="left"/>
      <w:pPr>
        <w:ind w:left="685" w:hanging="540"/>
        <w:jc w:val="left"/>
      </w:pPr>
      <w:rPr>
        <w:rFonts w:hint="default"/>
        <w:lang w:val="ru-RU" w:eastAsia="ru-RU" w:bidi="ru-RU"/>
      </w:rPr>
    </w:lvl>
    <w:lvl w:ilvl="2">
      <w:start w:val="3"/>
      <w:numFmt w:val="decimal"/>
      <w:lvlText w:val="%1.%2.%3."/>
      <w:lvlJc w:val="left"/>
      <w:pPr>
        <w:ind w:left="685" w:hanging="540"/>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67" w:hanging="540"/>
      </w:pPr>
      <w:rPr>
        <w:rFonts w:hint="default"/>
        <w:lang w:val="ru-RU" w:eastAsia="ru-RU" w:bidi="ru-RU"/>
      </w:rPr>
    </w:lvl>
    <w:lvl w:ilvl="4">
      <w:numFmt w:val="bullet"/>
      <w:lvlText w:val="•"/>
      <w:lvlJc w:val="left"/>
      <w:pPr>
        <w:ind w:left="2529" w:hanging="540"/>
      </w:pPr>
      <w:rPr>
        <w:rFonts w:hint="default"/>
        <w:lang w:val="ru-RU" w:eastAsia="ru-RU" w:bidi="ru-RU"/>
      </w:rPr>
    </w:lvl>
    <w:lvl w:ilvl="5">
      <w:numFmt w:val="bullet"/>
      <w:lvlText w:val="•"/>
      <w:lvlJc w:val="left"/>
      <w:pPr>
        <w:ind w:left="2992" w:hanging="540"/>
      </w:pPr>
      <w:rPr>
        <w:rFonts w:hint="default"/>
        <w:lang w:val="ru-RU" w:eastAsia="ru-RU" w:bidi="ru-RU"/>
      </w:rPr>
    </w:lvl>
    <w:lvl w:ilvl="6">
      <w:numFmt w:val="bullet"/>
      <w:lvlText w:val="•"/>
      <w:lvlJc w:val="left"/>
      <w:pPr>
        <w:ind w:left="3454" w:hanging="540"/>
      </w:pPr>
      <w:rPr>
        <w:rFonts w:hint="default"/>
        <w:lang w:val="ru-RU" w:eastAsia="ru-RU" w:bidi="ru-RU"/>
      </w:rPr>
    </w:lvl>
    <w:lvl w:ilvl="7">
      <w:numFmt w:val="bullet"/>
      <w:lvlText w:val="•"/>
      <w:lvlJc w:val="left"/>
      <w:pPr>
        <w:ind w:left="3916" w:hanging="540"/>
      </w:pPr>
      <w:rPr>
        <w:rFonts w:hint="default"/>
        <w:lang w:val="ru-RU" w:eastAsia="ru-RU" w:bidi="ru-RU"/>
      </w:rPr>
    </w:lvl>
    <w:lvl w:ilvl="8">
      <w:numFmt w:val="bullet"/>
      <w:lvlText w:val="•"/>
      <w:lvlJc w:val="left"/>
      <w:pPr>
        <w:ind w:left="4379" w:hanging="540"/>
      </w:pPr>
      <w:rPr>
        <w:rFonts w:hint="default"/>
        <w:lang w:val="ru-RU" w:eastAsia="ru-RU" w:bidi="ru-RU"/>
      </w:rPr>
    </w:lvl>
  </w:abstractNum>
  <w:abstractNum w:abstractNumId="4">
    <w:nsid w:val="0BC52EA3"/>
    <w:multiLevelType w:val="multilevel"/>
    <w:tmpl w:val="D9CCE8CE"/>
    <w:lvl w:ilvl="0">
      <w:start w:val="1"/>
      <w:numFmt w:val="decimal"/>
      <w:lvlText w:val="%1"/>
      <w:lvlJc w:val="left"/>
      <w:pPr>
        <w:ind w:left="740" w:hanging="541"/>
        <w:jc w:val="left"/>
      </w:pPr>
      <w:rPr>
        <w:rFonts w:hint="default"/>
        <w:lang w:val="ru-RU" w:eastAsia="ru-RU" w:bidi="ru-RU"/>
      </w:rPr>
    </w:lvl>
    <w:lvl w:ilvl="1">
      <w:start w:val="2"/>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2211" w:hanging="541"/>
      </w:pPr>
      <w:rPr>
        <w:rFonts w:hint="default"/>
        <w:lang w:val="ru-RU" w:eastAsia="ru-RU" w:bidi="ru-RU"/>
      </w:rPr>
    </w:lvl>
    <w:lvl w:ilvl="3">
      <w:numFmt w:val="bullet"/>
      <w:lvlText w:val="•"/>
      <w:lvlJc w:val="left"/>
      <w:pPr>
        <w:ind w:left="2602" w:hanging="541"/>
      </w:pPr>
      <w:rPr>
        <w:rFonts w:hint="default"/>
        <w:lang w:val="ru-RU" w:eastAsia="ru-RU" w:bidi="ru-RU"/>
      </w:rPr>
    </w:lvl>
    <w:lvl w:ilvl="4">
      <w:numFmt w:val="bullet"/>
      <w:lvlText w:val="•"/>
      <w:lvlJc w:val="left"/>
      <w:pPr>
        <w:ind w:left="2993" w:hanging="541"/>
      </w:pPr>
      <w:rPr>
        <w:rFonts w:hint="default"/>
        <w:lang w:val="ru-RU" w:eastAsia="ru-RU" w:bidi="ru-RU"/>
      </w:rPr>
    </w:lvl>
    <w:lvl w:ilvl="5">
      <w:numFmt w:val="bullet"/>
      <w:lvlText w:val="•"/>
      <w:lvlJc w:val="left"/>
      <w:pPr>
        <w:ind w:left="3384" w:hanging="541"/>
      </w:pPr>
      <w:rPr>
        <w:rFonts w:hint="default"/>
        <w:lang w:val="ru-RU" w:eastAsia="ru-RU" w:bidi="ru-RU"/>
      </w:rPr>
    </w:lvl>
    <w:lvl w:ilvl="6">
      <w:numFmt w:val="bullet"/>
      <w:lvlText w:val="•"/>
      <w:lvlJc w:val="left"/>
      <w:pPr>
        <w:ind w:left="3775" w:hanging="541"/>
      </w:pPr>
      <w:rPr>
        <w:rFonts w:hint="default"/>
        <w:lang w:val="ru-RU" w:eastAsia="ru-RU" w:bidi="ru-RU"/>
      </w:rPr>
    </w:lvl>
    <w:lvl w:ilvl="7">
      <w:numFmt w:val="bullet"/>
      <w:lvlText w:val="•"/>
      <w:lvlJc w:val="left"/>
      <w:pPr>
        <w:ind w:left="4166" w:hanging="541"/>
      </w:pPr>
      <w:rPr>
        <w:rFonts w:hint="default"/>
        <w:lang w:val="ru-RU" w:eastAsia="ru-RU" w:bidi="ru-RU"/>
      </w:rPr>
    </w:lvl>
    <w:lvl w:ilvl="8">
      <w:numFmt w:val="bullet"/>
      <w:lvlText w:val="•"/>
      <w:lvlJc w:val="left"/>
      <w:pPr>
        <w:ind w:left="4557" w:hanging="541"/>
      </w:pPr>
      <w:rPr>
        <w:rFonts w:hint="default"/>
        <w:lang w:val="ru-RU" w:eastAsia="ru-RU" w:bidi="ru-RU"/>
      </w:rPr>
    </w:lvl>
  </w:abstractNum>
  <w:abstractNum w:abstractNumId="5">
    <w:nsid w:val="0E3956B6"/>
    <w:multiLevelType w:val="multilevel"/>
    <w:tmpl w:val="B9AC6EAC"/>
    <w:lvl w:ilvl="0">
      <w:start w:val="1"/>
      <w:numFmt w:val="decimal"/>
      <w:lvlText w:val="%1"/>
      <w:lvlJc w:val="left"/>
      <w:pPr>
        <w:ind w:left="2401" w:hanging="720"/>
        <w:jc w:val="left"/>
      </w:pPr>
      <w:rPr>
        <w:rFonts w:hint="default"/>
        <w:lang w:val="ru-RU" w:eastAsia="ru-RU" w:bidi="ru-RU"/>
      </w:rPr>
    </w:lvl>
    <w:lvl w:ilvl="1">
      <w:start w:val="3"/>
      <w:numFmt w:val="decimal"/>
      <w:lvlText w:val="%1.%2"/>
      <w:lvlJc w:val="left"/>
      <w:pPr>
        <w:ind w:left="2401" w:hanging="720"/>
        <w:jc w:val="left"/>
      </w:pPr>
      <w:rPr>
        <w:rFonts w:hint="default"/>
        <w:lang w:val="ru-RU" w:eastAsia="ru-RU" w:bidi="ru-RU"/>
      </w:rPr>
    </w:lvl>
    <w:lvl w:ilvl="2">
      <w:start w:val="2"/>
      <w:numFmt w:val="decimal"/>
      <w:lvlText w:val="%1.%2.%3"/>
      <w:lvlJc w:val="left"/>
      <w:pPr>
        <w:ind w:left="2401" w:hanging="720"/>
        <w:jc w:val="left"/>
      </w:pPr>
      <w:rPr>
        <w:rFonts w:ascii="Trebuchet MS" w:eastAsia="Trebuchet MS" w:hAnsi="Trebuchet MS" w:cs="Trebuchet MS" w:hint="default"/>
        <w:spacing w:val="-2"/>
        <w:w w:val="100"/>
        <w:sz w:val="21"/>
        <w:szCs w:val="21"/>
        <w:lang w:val="ru-RU" w:eastAsia="ru-RU" w:bidi="ru-RU"/>
      </w:rPr>
    </w:lvl>
    <w:lvl w:ilvl="3">
      <w:numFmt w:val="bullet"/>
      <w:lvlText w:val=""/>
      <w:lvlJc w:val="left"/>
      <w:pPr>
        <w:ind w:left="2247" w:hanging="425"/>
      </w:pPr>
      <w:rPr>
        <w:rFonts w:ascii="Symbol" w:eastAsia="Symbol" w:hAnsi="Symbol" w:cs="Symbol" w:hint="default"/>
        <w:w w:val="100"/>
        <w:sz w:val="21"/>
        <w:szCs w:val="21"/>
        <w:lang w:val="ru-RU" w:eastAsia="ru-RU" w:bidi="ru-RU"/>
      </w:rPr>
    </w:lvl>
    <w:lvl w:ilvl="4">
      <w:numFmt w:val="bullet"/>
      <w:lvlText w:val=""/>
      <w:lvlJc w:val="left"/>
      <w:pPr>
        <w:ind w:left="3382" w:hanging="284"/>
      </w:pPr>
      <w:rPr>
        <w:rFonts w:ascii="Symbol" w:eastAsia="Symbol" w:hAnsi="Symbol" w:cs="Symbol" w:hint="default"/>
        <w:w w:val="100"/>
        <w:sz w:val="21"/>
        <w:szCs w:val="21"/>
        <w:lang w:val="ru-RU" w:eastAsia="ru-RU" w:bidi="ru-RU"/>
      </w:rPr>
    </w:lvl>
    <w:lvl w:ilvl="5">
      <w:numFmt w:val="bullet"/>
      <w:lvlText w:val="•"/>
      <w:lvlJc w:val="left"/>
      <w:pPr>
        <w:ind w:left="5807" w:hanging="284"/>
      </w:pPr>
      <w:rPr>
        <w:rFonts w:hint="default"/>
        <w:lang w:val="ru-RU" w:eastAsia="ru-RU" w:bidi="ru-RU"/>
      </w:rPr>
    </w:lvl>
    <w:lvl w:ilvl="6">
      <w:numFmt w:val="bullet"/>
      <w:lvlText w:val="•"/>
      <w:lvlJc w:val="left"/>
      <w:pPr>
        <w:ind w:left="6951" w:hanging="284"/>
      </w:pPr>
      <w:rPr>
        <w:rFonts w:hint="default"/>
        <w:lang w:val="ru-RU" w:eastAsia="ru-RU" w:bidi="ru-RU"/>
      </w:rPr>
    </w:lvl>
    <w:lvl w:ilvl="7">
      <w:numFmt w:val="bullet"/>
      <w:lvlText w:val="•"/>
      <w:lvlJc w:val="left"/>
      <w:pPr>
        <w:ind w:left="8095" w:hanging="284"/>
      </w:pPr>
      <w:rPr>
        <w:rFonts w:hint="default"/>
        <w:lang w:val="ru-RU" w:eastAsia="ru-RU" w:bidi="ru-RU"/>
      </w:rPr>
    </w:lvl>
    <w:lvl w:ilvl="8">
      <w:numFmt w:val="bullet"/>
      <w:lvlText w:val="•"/>
      <w:lvlJc w:val="left"/>
      <w:pPr>
        <w:ind w:left="9238" w:hanging="284"/>
      </w:pPr>
      <w:rPr>
        <w:rFonts w:hint="default"/>
        <w:lang w:val="ru-RU" w:eastAsia="ru-RU" w:bidi="ru-RU"/>
      </w:rPr>
    </w:lvl>
  </w:abstractNum>
  <w:abstractNum w:abstractNumId="6">
    <w:nsid w:val="0E446739"/>
    <w:multiLevelType w:val="multilevel"/>
    <w:tmpl w:val="4CB080F2"/>
    <w:lvl w:ilvl="0">
      <w:start w:val="4"/>
      <w:numFmt w:val="decimal"/>
      <w:lvlText w:val="%1"/>
      <w:lvlJc w:val="left"/>
      <w:pPr>
        <w:ind w:left="560" w:hanging="361"/>
        <w:jc w:val="left"/>
      </w:pPr>
      <w:rPr>
        <w:rFonts w:hint="default"/>
        <w:lang w:val="ru-RU" w:eastAsia="ru-RU" w:bidi="ru-RU"/>
      </w:rPr>
    </w:lvl>
    <w:lvl w:ilvl="1">
      <w:start w:val="3"/>
      <w:numFmt w:val="decimal"/>
      <w:lvlText w:val="%1.%2"/>
      <w:lvlJc w:val="left"/>
      <w:pPr>
        <w:ind w:left="560" w:hanging="36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515" w:hanging="361"/>
      </w:pPr>
      <w:rPr>
        <w:rFonts w:hint="default"/>
        <w:lang w:val="ru-RU" w:eastAsia="ru-RU" w:bidi="ru-RU"/>
      </w:rPr>
    </w:lvl>
    <w:lvl w:ilvl="3">
      <w:numFmt w:val="bullet"/>
      <w:lvlText w:val="•"/>
      <w:lvlJc w:val="left"/>
      <w:pPr>
        <w:ind w:left="1993" w:hanging="361"/>
      </w:pPr>
      <w:rPr>
        <w:rFonts w:hint="default"/>
        <w:lang w:val="ru-RU" w:eastAsia="ru-RU" w:bidi="ru-RU"/>
      </w:rPr>
    </w:lvl>
    <w:lvl w:ilvl="4">
      <w:numFmt w:val="bullet"/>
      <w:lvlText w:val="•"/>
      <w:lvlJc w:val="left"/>
      <w:pPr>
        <w:ind w:left="2471" w:hanging="361"/>
      </w:pPr>
      <w:rPr>
        <w:rFonts w:hint="default"/>
        <w:lang w:val="ru-RU" w:eastAsia="ru-RU" w:bidi="ru-RU"/>
      </w:rPr>
    </w:lvl>
    <w:lvl w:ilvl="5">
      <w:numFmt w:val="bullet"/>
      <w:lvlText w:val="•"/>
      <w:lvlJc w:val="left"/>
      <w:pPr>
        <w:ind w:left="2949" w:hanging="361"/>
      </w:pPr>
      <w:rPr>
        <w:rFonts w:hint="default"/>
        <w:lang w:val="ru-RU" w:eastAsia="ru-RU" w:bidi="ru-RU"/>
      </w:rPr>
    </w:lvl>
    <w:lvl w:ilvl="6">
      <w:numFmt w:val="bullet"/>
      <w:lvlText w:val="•"/>
      <w:lvlJc w:val="left"/>
      <w:pPr>
        <w:ind w:left="3427" w:hanging="361"/>
      </w:pPr>
      <w:rPr>
        <w:rFonts w:hint="default"/>
        <w:lang w:val="ru-RU" w:eastAsia="ru-RU" w:bidi="ru-RU"/>
      </w:rPr>
    </w:lvl>
    <w:lvl w:ilvl="7">
      <w:numFmt w:val="bullet"/>
      <w:lvlText w:val="•"/>
      <w:lvlJc w:val="left"/>
      <w:pPr>
        <w:ind w:left="3905" w:hanging="361"/>
      </w:pPr>
      <w:rPr>
        <w:rFonts w:hint="default"/>
        <w:lang w:val="ru-RU" w:eastAsia="ru-RU" w:bidi="ru-RU"/>
      </w:rPr>
    </w:lvl>
    <w:lvl w:ilvl="8">
      <w:numFmt w:val="bullet"/>
      <w:lvlText w:val="•"/>
      <w:lvlJc w:val="left"/>
      <w:pPr>
        <w:ind w:left="4383" w:hanging="361"/>
      </w:pPr>
      <w:rPr>
        <w:rFonts w:hint="default"/>
        <w:lang w:val="ru-RU" w:eastAsia="ru-RU" w:bidi="ru-RU"/>
      </w:rPr>
    </w:lvl>
  </w:abstractNum>
  <w:abstractNum w:abstractNumId="7">
    <w:nsid w:val="0F9C1387"/>
    <w:multiLevelType w:val="multilevel"/>
    <w:tmpl w:val="24E26916"/>
    <w:lvl w:ilvl="0">
      <w:start w:val="2"/>
      <w:numFmt w:val="decimal"/>
      <w:lvlText w:val="%1"/>
      <w:lvlJc w:val="left"/>
      <w:pPr>
        <w:ind w:left="598" w:hanging="512"/>
        <w:jc w:val="left"/>
      </w:pPr>
      <w:rPr>
        <w:rFonts w:hint="default"/>
        <w:lang w:val="ru-RU" w:eastAsia="ru-RU" w:bidi="ru-RU"/>
      </w:rPr>
    </w:lvl>
    <w:lvl w:ilvl="1">
      <w:start w:val="1"/>
      <w:numFmt w:val="decimal"/>
      <w:lvlText w:val="%1.%2"/>
      <w:lvlJc w:val="left"/>
      <w:pPr>
        <w:ind w:left="598" w:hanging="512"/>
        <w:jc w:val="left"/>
      </w:pPr>
      <w:rPr>
        <w:rFonts w:hint="default"/>
        <w:lang w:val="ru-RU" w:eastAsia="ru-RU" w:bidi="ru-RU"/>
      </w:rPr>
    </w:lvl>
    <w:lvl w:ilvl="2">
      <w:start w:val="4"/>
      <w:numFmt w:val="decimal"/>
      <w:lvlText w:val="%1.%2.%3"/>
      <w:lvlJc w:val="left"/>
      <w:pPr>
        <w:ind w:left="598" w:hanging="512"/>
        <w:jc w:val="left"/>
      </w:pPr>
      <w:rPr>
        <w:rFonts w:hint="default"/>
        <w:i/>
        <w:w w:val="99"/>
        <w:lang w:val="ru-RU" w:eastAsia="ru-RU" w:bidi="ru-RU"/>
      </w:rPr>
    </w:lvl>
    <w:lvl w:ilvl="3">
      <w:numFmt w:val="bullet"/>
      <w:lvlText w:val="•"/>
      <w:lvlJc w:val="left"/>
      <w:pPr>
        <w:ind w:left="1990" w:hanging="512"/>
      </w:pPr>
      <w:rPr>
        <w:rFonts w:hint="default"/>
        <w:lang w:val="ru-RU" w:eastAsia="ru-RU" w:bidi="ru-RU"/>
      </w:rPr>
    </w:lvl>
    <w:lvl w:ilvl="4">
      <w:numFmt w:val="bullet"/>
      <w:lvlText w:val="•"/>
      <w:lvlJc w:val="left"/>
      <w:pPr>
        <w:ind w:left="2453" w:hanging="512"/>
      </w:pPr>
      <w:rPr>
        <w:rFonts w:hint="default"/>
        <w:lang w:val="ru-RU" w:eastAsia="ru-RU" w:bidi="ru-RU"/>
      </w:rPr>
    </w:lvl>
    <w:lvl w:ilvl="5">
      <w:numFmt w:val="bullet"/>
      <w:lvlText w:val="•"/>
      <w:lvlJc w:val="left"/>
      <w:pPr>
        <w:ind w:left="2917" w:hanging="512"/>
      </w:pPr>
      <w:rPr>
        <w:rFonts w:hint="default"/>
        <w:lang w:val="ru-RU" w:eastAsia="ru-RU" w:bidi="ru-RU"/>
      </w:rPr>
    </w:lvl>
    <w:lvl w:ilvl="6">
      <w:numFmt w:val="bullet"/>
      <w:lvlText w:val="•"/>
      <w:lvlJc w:val="left"/>
      <w:pPr>
        <w:ind w:left="3380" w:hanging="512"/>
      </w:pPr>
      <w:rPr>
        <w:rFonts w:hint="default"/>
        <w:lang w:val="ru-RU" w:eastAsia="ru-RU" w:bidi="ru-RU"/>
      </w:rPr>
    </w:lvl>
    <w:lvl w:ilvl="7">
      <w:numFmt w:val="bullet"/>
      <w:lvlText w:val="•"/>
      <w:lvlJc w:val="left"/>
      <w:pPr>
        <w:ind w:left="3843" w:hanging="512"/>
      </w:pPr>
      <w:rPr>
        <w:rFonts w:hint="default"/>
        <w:lang w:val="ru-RU" w:eastAsia="ru-RU" w:bidi="ru-RU"/>
      </w:rPr>
    </w:lvl>
    <w:lvl w:ilvl="8">
      <w:numFmt w:val="bullet"/>
      <w:lvlText w:val="•"/>
      <w:lvlJc w:val="left"/>
      <w:pPr>
        <w:ind w:left="4307" w:hanging="512"/>
      </w:pPr>
      <w:rPr>
        <w:rFonts w:hint="default"/>
        <w:lang w:val="ru-RU" w:eastAsia="ru-RU" w:bidi="ru-RU"/>
      </w:rPr>
    </w:lvl>
  </w:abstractNum>
  <w:abstractNum w:abstractNumId="8">
    <w:nsid w:val="125F68FC"/>
    <w:multiLevelType w:val="multilevel"/>
    <w:tmpl w:val="F330FC02"/>
    <w:lvl w:ilvl="0">
      <w:start w:val="6"/>
      <w:numFmt w:val="decimal"/>
      <w:lvlText w:val="%1"/>
      <w:lvlJc w:val="left"/>
      <w:pPr>
        <w:ind w:left="740" w:hanging="541"/>
        <w:jc w:val="left"/>
      </w:pPr>
      <w:rPr>
        <w:rFonts w:hint="default"/>
        <w:lang w:val="ru-RU" w:eastAsia="ru-RU" w:bidi="ru-RU"/>
      </w:rPr>
    </w:lvl>
    <w:lvl w:ilvl="1">
      <w:start w:val="1"/>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59" w:hanging="541"/>
      </w:pPr>
      <w:rPr>
        <w:rFonts w:hint="default"/>
        <w:lang w:val="ru-RU" w:eastAsia="ru-RU" w:bidi="ru-RU"/>
      </w:rPr>
    </w:lvl>
    <w:lvl w:ilvl="3">
      <w:numFmt w:val="bullet"/>
      <w:lvlText w:val="•"/>
      <w:lvlJc w:val="left"/>
      <w:pPr>
        <w:ind w:left="2119" w:hanging="541"/>
      </w:pPr>
      <w:rPr>
        <w:rFonts w:hint="default"/>
        <w:lang w:val="ru-RU" w:eastAsia="ru-RU" w:bidi="ru-RU"/>
      </w:rPr>
    </w:lvl>
    <w:lvl w:ilvl="4">
      <w:numFmt w:val="bullet"/>
      <w:lvlText w:val="•"/>
      <w:lvlJc w:val="left"/>
      <w:pPr>
        <w:ind w:left="2579" w:hanging="541"/>
      </w:pPr>
      <w:rPr>
        <w:rFonts w:hint="default"/>
        <w:lang w:val="ru-RU" w:eastAsia="ru-RU" w:bidi="ru-RU"/>
      </w:rPr>
    </w:lvl>
    <w:lvl w:ilvl="5">
      <w:numFmt w:val="bullet"/>
      <w:lvlText w:val="•"/>
      <w:lvlJc w:val="left"/>
      <w:pPr>
        <w:ind w:left="3039" w:hanging="541"/>
      </w:pPr>
      <w:rPr>
        <w:rFonts w:hint="default"/>
        <w:lang w:val="ru-RU" w:eastAsia="ru-RU" w:bidi="ru-RU"/>
      </w:rPr>
    </w:lvl>
    <w:lvl w:ilvl="6">
      <w:numFmt w:val="bullet"/>
      <w:lvlText w:val="•"/>
      <w:lvlJc w:val="left"/>
      <w:pPr>
        <w:ind w:left="3499" w:hanging="541"/>
      </w:pPr>
      <w:rPr>
        <w:rFonts w:hint="default"/>
        <w:lang w:val="ru-RU" w:eastAsia="ru-RU" w:bidi="ru-RU"/>
      </w:rPr>
    </w:lvl>
    <w:lvl w:ilvl="7">
      <w:numFmt w:val="bullet"/>
      <w:lvlText w:val="•"/>
      <w:lvlJc w:val="left"/>
      <w:pPr>
        <w:ind w:left="3959" w:hanging="541"/>
      </w:pPr>
      <w:rPr>
        <w:rFonts w:hint="default"/>
        <w:lang w:val="ru-RU" w:eastAsia="ru-RU" w:bidi="ru-RU"/>
      </w:rPr>
    </w:lvl>
    <w:lvl w:ilvl="8">
      <w:numFmt w:val="bullet"/>
      <w:lvlText w:val="•"/>
      <w:lvlJc w:val="left"/>
      <w:pPr>
        <w:ind w:left="4419" w:hanging="541"/>
      </w:pPr>
      <w:rPr>
        <w:rFonts w:hint="default"/>
        <w:lang w:val="ru-RU" w:eastAsia="ru-RU" w:bidi="ru-RU"/>
      </w:rPr>
    </w:lvl>
  </w:abstractNum>
  <w:abstractNum w:abstractNumId="9">
    <w:nsid w:val="1479233F"/>
    <w:multiLevelType w:val="multilevel"/>
    <w:tmpl w:val="98F8D47E"/>
    <w:lvl w:ilvl="0">
      <w:start w:val="2"/>
      <w:numFmt w:val="decimal"/>
      <w:lvlText w:val="%1"/>
      <w:lvlJc w:val="left"/>
      <w:pPr>
        <w:ind w:left="697" w:hanging="636"/>
        <w:jc w:val="left"/>
      </w:pPr>
      <w:rPr>
        <w:rFonts w:hint="default"/>
        <w:lang w:val="ru-RU" w:eastAsia="ru-RU" w:bidi="ru-RU"/>
      </w:rPr>
    </w:lvl>
    <w:lvl w:ilvl="1">
      <w:start w:val="1"/>
      <w:numFmt w:val="decimal"/>
      <w:lvlText w:val="%1.%2"/>
      <w:lvlJc w:val="left"/>
      <w:pPr>
        <w:ind w:left="697" w:hanging="636"/>
        <w:jc w:val="left"/>
      </w:pPr>
      <w:rPr>
        <w:rFonts w:hint="default"/>
        <w:lang w:val="ru-RU" w:eastAsia="ru-RU" w:bidi="ru-RU"/>
      </w:rPr>
    </w:lvl>
    <w:lvl w:ilvl="2">
      <w:start w:val="17"/>
      <w:numFmt w:val="decimal"/>
      <w:lvlText w:val="%1.%2.%3"/>
      <w:lvlJc w:val="left"/>
      <w:pPr>
        <w:ind w:left="697" w:hanging="636"/>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84" w:hanging="636"/>
      </w:pPr>
      <w:rPr>
        <w:rFonts w:hint="default"/>
        <w:lang w:val="ru-RU" w:eastAsia="ru-RU" w:bidi="ru-RU"/>
      </w:rPr>
    </w:lvl>
    <w:lvl w:ilvl="4">
      <w:numFmt w:val="bullet"/>
      <w:lvlText w:val="•"/>
      <w:lvlJc w:val="left"/>
      <w:pPr>
        <w:ind w:left="2546" w:hanging="636"/>
      </w:pPr>
      <w:rPr>
        <w:rFonts w:hint="default"/>
        <w:lang w:val="ru-RU" w:eastAsia="ru-RU" w:bidi="ru-RU"/>
      </w:rPr>
    </w:lvl>
    <w:lvl w:ilvl="5">
      <w:numFmt w:val="bullet"/>
      <w:lvlText w:val="•"/>
      <w:lvlJc w:val="left"/>
      <w:pPr>
        <w:ind w:left="3008" w:hanging="636"/>
      </w:pPr>
      <w:rPr>
        <w:rFonts w:hint="default"/>
        <w:lang w:val="ru-RU" w:eastAsia="ru-RU" w:bidi="ru-RU"/>
      </w:rPr>
    </w:lvl>
    <w:lvl w:ilvl="6">
      <w:numFmt w:val="bullet"/>
      <w:lvlText w:val="•"/>
      <w:lvlJc w:val="left"/>
      <w:pPr>
        <w:ind w:left="3469" w:hanging="636"/>
      </w:pPr>
      <w:rPr>
        <w:rFonts w:hint="default"/>
        <w:lang w:val="ru-RU" w:eastAsia="ru-RU" w:bidi="ru-RU"/>
      </w:rPr>
    </w:lvl>
    <w:lvl w:ilvl="7">
      <w:numFmt w:val="bullet"/>
      <w:lvlText w:val="•"/>
      <w:lvlJc w:val="left"/>
      <w:pPr>
        <w:ind w:left="3931" w:hanging="636"/>
      </w:pPr>
      <w:rPr>
        <w:rFonts w:hint="default"/>
        <w:lang w:val="ru-RU" w:eastAsia="ru-RU" w:bidi="ru-RU"/>
      </w:rPr>
    </w:lvl>
    <w:lvl w:ilvl="8">
      <w:numFmt w:val="bullet"/>
      <w:lvlText w:val="•"/>
      <w:lvlJc w:val="left"/>
      <w:pPr>
        <w:ind w:left="4392" w:hanging="636"/>
      </w:pPr>
      <w:rPr>
        <w:rFonts w:hint="default"/>
        <w:lang w:val="ru-RU" w:eastAsia="ru-RU" w:bidi="ru-RU"/>
      </w:rPr>
    </w:lvl>
  </w:abstractNum>
  <w:abstractNum w:abstractNumId="10">
    <w:nsid w:val="14C45AC5"/>
    <w:multiLevelType w:val="multilevel"/>
    <w:tmpl w:val="6554C8B0"/>
    <w:lvl w:ilvl="0">
      <w:start w:val="2"/>
      <w:numFmt w:val="decimal"/>
      <w:lvlText w:val="%1"/>
      <w:lvlJc w:val="left"/>
      <w:pPr>
        <w:ind w:left="720" w:hanging="596"/>
        <w:jc w:val="left"/>
      </w:pPr>
      <w:rPr>
        <w:rFonts w:hint="default"/>
        <w:lang w:val="ru-RU" w:eastAsia="ru-RU" w:bidi="ru-RU"/>
      </w:rPr>
    </w:lvl>
    <w:lvl w:ilvl="1">
      <w:start w:val="2"/>
      <w:numFmt w:val="decimal"/>
      <w:lvlText w:val="%1.%2"/>
      <w:lvlJc w:val="left"/>
      <w:pPr>
        <w:ind w:left="720" w:hanging="596"/>
        <w:jc w:val="left"/>
      </w:pPr>
      <w:rPr>
        <w:rFonts w:hint="default"/>
        <w:lang w:val="ru-RU" w:eastAsia="ru-RU" w:bidi="ru-RU"/>
      </w:rPr>
    </w:lvl>
    <w:lvl w:ilvl="2">
      <w:start w:val="8"/>
      <w:numFmt w:val="decimal"/>
      <w:lvlText w:val="%1.%2.%3."/>
      <w:lvlJc w:val="left"/>
      <w:pPr>
        <w:ind w:left="720" w:hanging="596"/>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105" w:hanging="596"/>
      </w:pPr>
      <w:rPr>
        <w:rFonts w:hint="default"/>
        <w:lang w:val="ru-RU" w:eastAsia="ru-RU" w:bidi="ru-RU"/>
      </w:rPr>
    </w:lvl>
    <w:lvl w:ilvl="4">
      <w:numFmt w:val="bullet"/>
      <w:lvlText w:val="•"/>
      <w:lvlJc w:val="left"/>
      <w:pPr>
        <w:ind w:left="2567" w:hanging="596"/>
      </w:pPr>
      <w:rPr>
        <w:rFonts w:hint="default"/>
        <w:lang w:val="ru-RU" w:eastAsia="ru-RU" w:bidi="ru-RU"/>
      </w:rPr>
    </w:lvl>
    <w:lvl w:ilvl="5">
      <w:numFmt w:val="bullet"/>
      <w:lvlText w:val="•"/>
      <w:lvlJc w:val="left"/>
      <w:pPr>
        <w:ind w:left="3029" w:hanging="596"/>
      </w:pPr>
      <w:rPr>
        <w:rFonts w:hint="default"/>
        <w:lang w:val="ru-RU" w:eastAsia="ru-RU" w:bidi="ru-RU"/>
      </w:rPr>
    </w:lvl>
    <w:lvl w:ilvl="6">
      <w:numFmt w:val="bullet"/>
      <w:lvlText w:val="•"/>
      <w:lvlJc w:val="left"/>
      <w:pPr>
        <w:ind w:left="3490" w:hanging="596"/>
      </w:pPr>
      <w:rPr>
        <w:rFonts w:hint="default"/>
        <w:lang w:val="ru-RU" w:eastAsia="ru-RU" w:bidi="ru-RU"/>
      </w:rPr>
    </w:lvl>
    <w:lvl w:ilvl="7">
      <w:numFmt w:val="bullet"/>
      <w:lvlText w:val="•"/>
      <w:lvlJc w:val="left"/>
      <w:pPr>
        <w:ind w:left="3952" w:hanging="596"/>
      </w:pPr>
      <w:rPr>
        <w:rFonts w:hint="default"/>
        <w:lang w:val="ru-RU" w:eastAsia="ru-RU" w:bidi="ru-RU"/>
      </w:rPr>
    </w:lvl>
    <w:lvl w:ilvl="8">
      <w:numFmt w:val="bullet"/>
      <w:lvlText w:val="•"/>
      <w:lvlJc w:val="left"/>
      <w:pPr>
        <w:ind w:left="4414" w:hanging="596"/>
      </w:pPr>
      <w:rPr>
        <w:rFonts w:hint="default"/>
        <w:lang w:val="ru-RU" w:eastAsia="ru-RU" w:bidi="ru-RU"/>
      </w:rPr>
    </w:lvl>
  </w:abstractNum>
  <w:abstractNum w:abstractNumId="11">
    <w:nsid w:val="167B221A"/>
    <w:multiLevelType w:val="multilevel"/>
    <w:tmpl w:val="8A12490C"/>
    <w:lvl w:ilvl="0">
      <w:start w:val="1"/>
      <w:numFmt w:val="decimal"/>
      <w:lvlText w:val="%1"/>
      <w:lvlJc w:val="left"/>
      <w:pPr>
        <w:ind w:left="1822" w:hanging="439"/>
        <w:jc w:val="left"/>
      </w:pPr>
      <w:rPr>
        <w:rFonts w:hint="default"/>
        <w:lang w:val="ru-RU" w:eastAsia="ru-RU" w:bidi="ru-RU"/>
      </w:rPr>
    </w:lvl>
    <w:lvl w:ilvl="1">
      <w:start w:val="3"/>
      <w:numFmt w:val="decimal"/>
      <w:lvlText w:val="%1.%2."/>
      <w:lvlJc w:val="left"/>
      <w:pPr>
        <w:ind w:left="1822" w:hanging="439"/>
        <w:jc w:val="left"/>
      </w:pPr>
      <w:rPr>
        <w:rFonts w:ascii="Trebuchet MS" w:eastAsia="Trebuchet MS" w:hAnsi="Trebuchet MS" w:cs="Trebuchet MS" w:hint="default"/>
        <w:spacing w:val="-2"/>
        <w:w w:val="100"/>
        <w:sz w:val="21"/>
        <w:szCs w:val="21"/>
        <w:lang w:val="ru-RU" w:eastAsia="ru-RU" w:bidi="ru-RU"/>
      </w:rPr>
    </w:lvl>
    <w:lvl w:ilvl="2">
      <w:numFmt w:val="bullet"/>
      <w:lvlText w:val=""/>
      <w:lvlJc w:val="left"/>
      <w:pPr>
        <w:ind w:left="2389" w:hanging="425"/>
      </w:pPr>
      <w:rPr>
        <w:rFonts w:ascii="Symbol" w:eastAsia="Symbol" w:hAnsi="Symbol" w:cs="Symbol" w:hint="default"/>
        <w:w w:val="100"/>
        <w:sz w:val="21"/>
        <w:szCs w:val="21"/>
        <w:lang w:val="ru-RU" w:eastAsia="ru-RU" w:bidi="ru-RU"/>
      </w:rPr>
    </w:lvl>
    <w:lvl w:ilvl="3">
      <w:numFmt w:val="bullet"/>
      <w:lvlText w:val=""/>
      <w:lvlJc w:val="left"/>
      <w:pPr>
        <w:ind w:left="3524" w:hanging="284"/>
      </w:pPr>
      <w:rPr>
        <w:rFonts w:ascii="Symbol" w:eastAsia="Symbol" w:hAnsi="Symbol" w:cs="Symbol" w:hint="default"/>
        <w:w w:val="100"/>
        <w:sz w:val="21"/>
        <w:szCs w:val="21"/>
        <w:lang w:val="ru-RU" w:eastAsia="ru-RU" w:bidi="ru-RU"/>
      </w:rPr>
    </w:lvl>
    <w:lvl w:ilvl="4">
      <w:numFmt w:val="bullet"/>
      <w:lvlText w:val="•"/>
      <w:lvlJc w:val="left"/>
      <w:pPr>
        <w:ind w:left="4783" w:hanging="284"/>
      </w:pPr>
      <w:rPr>
        <w:rFonts w:hint="default"/>
        <w:lang w:val="ru-RU" w:eastAsia="ru-RU" w:bidi="ru-RU"/>
      </w:rPr>
    </w:lvl>
    <w:lvl w:ilvl="5">
      <w:numFmt w:val="bullet"/>
      <w:lvlText w:val="•"/>
      <w:lvlJc w:val="left"/>
      <w:pPr>
        <w:ind w:left="5907" w:hanging="284"/>
      </w:pPr>
      <w:rPr>
        <w:rFonts w:hint="default"/>
        <w:lang w:val="ru-RU" w:eastAsia="ru-RU" w:bidi="ru-RU"/>
      </w:rPr>
    </w:lvl>
    <w:lvl w:ilvl="6">
      <w:numFmt w:val="bullet"/>
      <w:lvlText w:val="•"/>
      <w:lvlJc w:val="left"/>
      <w:pPr>
        <w:ind w:left="7031" w:hanging="284"/>
      </w:pPr>
      <w:rPr>
        <w:rFonts w:hint="default"/>
        <w:lang w:val="ru-RU" w:eastAsia="ru-RU" w:bidi="ru-RU"/>
      </w:rPr>
    </w:lvl>
    <w:lvl w:ilvl="7">
      <w:numFmt w:val="bullet"/>
      <w:lvlText w:val="•"/>
      <w:lvlJc w:val="left"/>
      <w:pPr>
        <w:ind w:left="8155" w:hanging="284"/>
      </w:pPr>
      <w:rPr>
        <w:rFonts w:hint="default"/>
        <w:lang w:val="ru-RU" w:eastAsia="ru-RU" w:bidi="ru-RU"/>
      </w:rPr>
    </w:lvl>
    <w:lvl w:ilvl="8">
      <w:numFmt w:val="bullet"/>
      <w:lvlText w:val="•"/>
      <w:lvlJc w:val="left"/>
      <w:pPr>
        <w:ind w:left="9278" w:hanging="284"/>
      </w:pPr>
      <w:rPr>
        <w:rFonts w:hint="default"/>
        <w:lang w:val="ru-RU" w:eastAsia="ru-RU" w:bidi="ru-RU"/>
      </w:rPr>
    </w:lvl>
  </w:abstractNum>
  <w:abstractNum w:abstractNumId="12">
    <w:nsid w:val="16CF3D07"/>
    <w:multiLevelType w:val="multilevel"/>
    <w:tmpl w:val="A9CA4748"/>
    <w:lvl w:ilvl="0">
      <w:start w:val="1"/>
      <w:numFmt w:val="decimal"/>
      <w:lvlText w:val="%1"/>
      <w:lvlJc w:val="left"/>
      <w:pPr>
        <w:ind w:left="1479" w:hanging="541"/>
        <w:jc w:val="left"/>
      </w:pPr>
      <w:rPr>
        <w:rFonts w:hint="default"/>
        <w:lang w:val="ru-RU" w:eastAsia="ru-RU" w:bidi="ru-RU"/>
      </w:rPr>
    </w:lvl>
    <w:lvl w:ilvl="1">
      <w:start w:val="1"/>
      <w:numFmt w:val="decimal"/>
      <w:lvlText w:val="%1.%2."/>
      <w:lvlJc w:val="left"/>
      <w:pPr>
        <w:ind w:left="1479" w:hanging="541"/>
        <w:jc w:val="left"/>
      </w:pPr>
      <w:rPr>
        <w:rFonts w:ascii="Century Gothic" w:eastAsia="Century Gothic" w:hAnsi="Century Gothic" w:cs="Century Gothic" w:hint="default"/>
        <w:spacing w:val="-3"/>
        <w:w w:val="99"/>
        <w:sz w:val="20"/>
        <w:szCs w:val="20"/>
        <w:lang w:val="ru-RU" w:eastAsia="ru-RU" w:bidi="ru-RU"/>
      </w:rPr>
    </w:lvl>
    <w:lvl w:ilvl="2">
      <w:start w:val="1"/>
      <w:numFmt w:val="decimal"/>
      <w:lvlText w:val="%1.%2.%3"/>
      <w:lvlJc w:val="left"/>
      <w:pPr>
        <w:ind w:left="2226" w:hanging="567"/>
        <w:jc w:val="right"/>
      </w:pPr>
      <w:rPr>
        <w:rFonts w:ascii="Century Gothic" w:eastAsia="Century Gothic" w:hAnsi="Century Gothic" w:cs="Century Gothic" w:hint="default"/>
        <w:spacing w:val="-3"/>
        <w:w w:val="99"/>
        <w:sz w:val="20"/>
        <w:szCs w:val="20"/>
        <w:lang w:val="ru-RU" w:eastAsia="ru-RU" w:bidi="ru-RU"/>
      </w:rPr>
    </w:lvl>
    <w:lvl w:ilvl="3">
      <w:start w:val="1"/>
      <w:numFmt w:val="decimal"/>
      <w:lvlText w:val="%4."/>
      <w:lvlJc w:val="left"/>
      <w:pPr>
        <w:ind w:left="1720" w:hanging="360"/>
        <w:jc w:val="left"/>
      </w:pPr>
      <w:rPr>
        <w:rFonts w:ascii="Century Gothic" w:eastAsia="Century Gothic" w:hAnsi="Century Gothic" w:cs="Century Gothic" w:hint="default"/>
        <w:b/>
        <w:bCs/>
        <w:spacing w:val="0"/>
        <w:w w:val="100"/>
        <w:sz w:val="22"/>
        <w:szCs w:val="22"/>
        <w:lang w:val="ru-RU" w:eastAsia="ru-RU" w:bidi="ru-RU"/>
      </w:rPr>
    </w:lvl>
    <w:lvl w:ilvl="4">
      <w:numFmt w:val="bullet"/>
      <w:lvlText w:val="•"/>
      <w:lvlJc w:val="left"/>
      <w:pPr>
        <w:ind w:left="1655" w:hanging="360"/>
      </w:pPr>
      <w:rPr>
        <w:rFonts w:hint="default"/>
        <w:lang w:val="ru-RU" w:eastAsia="ru-RU" w:bidi="ru-RU"/>
      </w:rPr>
    </w:lvl>
    <w:lvl w:ilvl="5">
      <w:numFmt w:val="bullet"/>
      <w:lvlText w:val="•"/>
      <w:lvlJc w:val="left"/>
      <w:pPr>
        <w:ind w:left="1372" w:hanging="360"/>
      </w:pPr>
      <w:rPr>
        <w:rFonts w:hint="default"/>
        <w:lang w:val="ru-RU" w:eastAsia="ru-RU" w:bidi="ru-RU"/>
      </w:rPr>
    </w:lvl>
    <w:lvl w:ilvl="6">
      <w:numFmt w:val="bullet"/>
      <w:lvlText w:val="•"/>
      <w:lvlJc w:val="left"/>
      <w:pPr>
        <w:ind w:left="1090" w:hanging="360"/>
      </w:pPr>
      <w:rPr>
        <w:rFonts w:hint="default"/>
        <w:lang w:val="ru-RU" w:eastAsia="ru-RU" w:bidi="ru-RU"/>
      </w:rPr>
    </w:lvl>
    <w:lvl w:ilvl="7">
      <w:numFmt w:val="bullet"/>
      <w:lvlText w:val="•"/>
      <w:lvlJc w:val="left"/>
      <w:pPr>
        <w:ind w:left="807" w:hanging="360"/>
      </w:pPr>
      <w:rPr>
        <w:rFonts w:hint="default"/>
        <w:lang w:val="ru-RU" w:eastAsia="ru-RU" w:bidi="ru-RU"/>
      </w:rPr>
    </w:lvl>
    <w:lvl w:ilvl="8">
      <w:numFmt w:val="bullet"/>
      <w:lvlText w:val="•"/>
      <w:lvlJc w:val="left"/>
      <w:pPr>
        <w:ind w:left="525" w:hanging="360"/>
      </w:pPr>
      <w:rPr>
        <w:rFonts w:hint="default"/>
        <w:lang w:val="ru-RU" w:eastAsia="ru-RU" w:bidi="ru-RU"/>
      </w:rPr>
    </w:lvl>
  </w:abstractNum>
  <w:abstractNum w:abstractNumId="13">
    <w:nsid w:val="19690BC2"/>
    <w:multiLevelType w:val="multilevel"/>
    <w:tmpl w:val="FD44B6B6"/>
    <w:lvl w:ilvl="0">
      <w:start w:val="1"/>
      <w:numFmt w:val="decimal"/>
      <w:lvlText w:val="%1"/>
      <w:lvlJc w:val="left"/>
      <w:pPr>
        <w:ind w:left="789" w:hanging="540"/>
        <w:jc w:val="left"/>
      </w:pPr>
      <w:rPr>
        <w:rFonts w:hint="default"/>
        <w:lang w:val="ru-RU" w:eastAsia="ru-RU" w:bidi="ru-RU"/>
      </w:rPr>
    </w:lvl>
    <w:lvl w:ilvl="1">
      <w:start w:val="1"/>
      <w:numFmt w:val="decimal"/>
      <w:lvlText w:val="%1.%2"/>
      <w:lvlJc w:val="left"/>
      <w:pPr>
        <w:ind w:left="789" w:hanging="540"/>
        <w:jc w:val="left"/>
      </w:pPr>
      <w:rPr>
        <w:rFonts w:ascii="Century Gothic" w:eastAsia="Century Gothic" w:hAnsi="Century Gothic" w:cs="Century Gothic" w:hint="default"/>
        <w:spacing w:val="-3"/>
        <w:w w:val="99"/>
        <w:sz w:val="20"/>
        <w:szCs w:val="20"/>
        <w:lang w:val="ru-RU" w:eastAsia="ru-RU" w:bidi="ru-RU"/>
      </w:rPr>
    </w:lvl>
    <w:lvl w:ilvl="2">
      <w:start w:val="1"/>
      <w:numFmt w:val="decimal"/>
      <w:lvlText w:val="%1.%2.%3"/>
      <w:lvlJc w:val="left"/>
      <w:pPr>
        <w:ind w:left="1464" w:hanging="567"/>
        <w:jc w:val="left"/>
      </w:pPr>
      <w:rPr>
        <w:rFonts w:ascii="Century Gothic" w:eastAsia="Century Gothic" w:hAnsi="Century Gothic" w:cs="Century Gothic" w:hint="default"/>
        <w:spacing w:val="-3"/>
        <w:w w:val="99"/>
        <w:sz w:val="20"/>
        <w:szCs w:val="20"/>
        <w:lang w:val="ru-RU" w:eastAsia="ru-RU" w:bidi="ru-RU"/>
      </w:rPr>
    </w:lvl>
    <w:lvl w:ilvl="3">
      <w:start w:val="1"/>
      <w:numFmt w:val="decimal"/>
      <w:lvlText w:val="%4."/>
      <w:lvlJc w:val="left"/>
      <w:pPr>
        <w:ind w:left="1681" w:hanging="709"/>
        <w:jc w:val="left"/>
      </w:pPr>
      <w:rPr>
        <w:rFonts w:ascii="Century Gothic" w:eastAsia="Century Gothic" w:hAnsi="Century Gothic" w:cs="Century Gothic" w:hint="default"/>
        <w:w w:val="99"/>
        <w:sz w:val="20"/>
        <w:szCs w:val="20"/>
        <w:lang w:val="ru-RU" w:eastAsia="ru-RU" w:bidi="ru-RU"/>
      </w:rPr>
    </w:lvl>
    <w:lvl w:ilvl="4">
      <w:numFmt w:val="bullet"/>
      <w:lvlText w:val="•"/>
      <w:lvlJc w:val="left"/>
      <w:pPr>
        <w:ind w:left="2639" w:hanging="709"/>
      </w:pPr>
      <w:rPr>
        <w:rFonts w:hint="default"/>
        <w:lang w:val="ru-RU" w:eastAsia="ru-RU" w:bidi="ru-RU"/>
      </w:rPr>
    </w:lvl>
    <w:lvl w:ilvl="5">
      <w:numFmt w:val="bullet"/>
      <w:lvlText w:val="•"/>
      <w:lvlJc w:val="left"/>
      <w:pPr>
        <w:ind w:left="3118" w:hanging="709"/>
      </w:pPr>
      <w:rPr>
        <w:rFonts w:hint="default"/>
        <w:lang w:val="ru-RU" w:eastAsia="ru-RU" w:bidi="ru-RU"/>
      </w:rPr>
    </w:lvl>
    <w:lvl w:ilvl="6">
      <w:numFmt w:val="bullet"/>
      <w:lvlText w:val="•"/>
      <w:lvlJc w:val="left"/>
      <w:pPr>
        <w:ind w:left="3598" w:hanging="709"/>
      </w:pPr>
      <w:rPr>
        <w:rFonts w:hint="default"/>
        <w:lang w:val="ru-RU" w:eastAsia="ru-RU" w:bidi="ru-RU"/>
      </w:rPr>
    </w:lvl>
    <w:lvl w:ilvl="7">
      <w:numFmt w:val="bullet"/>
      <w:lvlText w:val="•"/>
      <w:lvlJc w:val="left"/>
      <w:pPr>
        <w:ind w:left="4078" w:hanging="709"/>
      </w:pPr>
      <w:rPr>
        <w:rFonts w:hint="default"/>
        <w:lang w:val="ru-RU" w:eastAsia="ru-RU" w:bidi="ru-RU"/>
      </w:rPr>
    </w:lvl>
    <w:lvl w:ilvl="8">
      <w:numFmt w:val="bullet"/>
      <w:lvlText w:val="•"/>
      <w:lvlJc w:val="left"/>
      <w:pPr>
        <w:ind w:left="4557" w:hanging="709"/>
      </w:pPr>
      <w:rPr>
        <w:rFonts w:hint="default"/>
        <w:lang w:val="ru-RU" w:eastAsia="ru-RU" w:bidi="ru-RU"/>
      </w:rPr>
    </w:lvl>
  </w:abstractNum>
  <w:abstractNum w:abstractNumId="14">
    <w:nsid w:val="19796D18"/>
    <w:multiLevelType w:val="multilevel"/>
    <w:tmpl w:val="0002BD5C"/>
    <w:lvl w:ilvl="0">
      <w:start w:val="2"/>
      <w:numFmt w:val="decimal"/>
      <w:lvlText w:val="%1"/>
      <w:lvlJc w:val="left"/>
      <w:pPr>
        <w:ind w:left="668" w:hanging="469"/>
        <w:jc w:val="left"/>
      </w:pPr>
      <w:rPr>
        <w:rFonts w:hint="default"/>
        <w:lang w:val="ru-RU" w:eastAsia="ru-RU" w:bidi="ru-RU"/>
      </w:rPr>
    </w:lvl>
    <w:lvl w:ilvl="1">
      <w:start w:val="2"/>
      <w:numFmt w:val="decimal"/>
      <w:lvlText w:val="%1.%2"/>
      <w:lvlJc w:val="left"/>
      <w:pPr>
        <w:ind w:left="668" w:hanging="469"/>
        <w:jc w:val="left"/>
      </w:pPr>
      <w:rPr>
        <w:rFonts w:hint="default"/>
        <w:lang w:val="ru-RU" w:eastAsia="ru-RU" w:bidi="ru-RU"/>
      </w:rPr>
    </w:lvl>
    <w:lvl w:ilvl="2">
      <w:start w:val="3"/>
      <w:numFmt w:val="decimal"/>
      <w:lvlText w:val="%1.%2.%3"/>
      <w:lvlJc w:val="left"/>
      <w:pPr>
        <w:ind w:left="668" w:hanging="469"/>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52" w:hanging="469"/>
      </w:pPr>
      <w:rPr>
        <w:rFonts w:hint="default"/>
        <w:lang w:val="ru-RU" w:eastAsia="ru-RU" w:bidi="ru-RU"/>
      </w:rPr>
    </w:lvl>
    <w:lvl w:ilvl="4">
      <w:numFmt w:val="bullet"/>
      <w:lvlText w:val="•"/>
      <w:lvlJc w:val="left"/>
      <w:pPr>
        <w:ind w:left="2516" w:hanging="469"/>
      </w:pPr>
      <w:rPr>
        <w:rFonts w:hint="default"/>
        <w:lang w:val="ru-RU" w:eastAsia="ru-RU" w:bidi="ru-RU"/>
      </w:rPr>
    </w:lvl>
    <w:lvl w:ilvl="5">
      <w:numFmt w:val="bullet"/>
      <w:lvlText w:val="•"/>
      <w:lvlJc w:val="left"/>
      <w:pPr>
        <w:ind w:left="2981" w:hanging="469"/>
      </w:pPr>
      <w:rPr>
        <w:rFonts w:hint="default"/>
        <w:lang w:val="ru-RU" w:eastAsia="ru-RU" w:bidi="ru-RU"/>
      </w:rPr>
    </w:lvl>
    <w:lvl w:ilvl="6">
      <w:numFmt w:val="bullet"/>
      <w:lvlText w:val="•"/>
      <w:lvlJc w:val="left"/>
      <w:pPr>
        <w:ind w:left="3445" w:hanging="469"/>
      </w:pPr>
      <w:rPr>
        <w:rFonts w:hint="default"/>
        <w:lang w:val="ru-RU" w:eastAsia="ru-RU" w:bidi="ru-RU"/>
      </w:rPr>
    </w:lvl>
    <w:lvl w:ilvl="7">
      <w:numFmt w:val="bullet"/>
      <w:lvlText w:val="•"/>
      <w:lvlJc w:val="left"/>
      <w:pPr>
        <w:ind w:left="3909" w:hanging="469"/>
      </w:pPr>
      <w:rPr>
        <w:rFonts w:hint="default"/>
        <w:lang w:val="ru-RU" w:eastAsia="ru-RU" w:bidi="ru-RU"/>
      </w:rPr>
    </w:lvl>
    <w:lvl w:ilvl="8">
      <w:numFmt w:val="bullet"/>
      <w:lvlText w:val="•"/>
      <w:lvlJc w:val="left"/>
      <w:pPr>
        <w:ind w:left="4373" w:hanging="469"/>
      </w:pPr>
      <w:rPr>
        <w:rFonts w:hint="default"/>
        <w:lang w:val="ru-RU" w:eastAsia="ru-RU" w:bidi="ru-RU"/>
      </w:rPr>
    </w:lvl>
  </w:abstractNum>
  <w:abstractNum w:abstractNumId="15">
    <w:nsid w:val="1A3E742D"/>
    <w:multiLevelType w:val="hybridMultilevel"/>
    <w:tmpl w:val="71009B1A"/>
    <w:lvl w:ilvl="0" w:tplc="E5B29894">
      <w:start w:val="1"/>
      <w:numFmt w:val="decimal"/>
      <w:lvlText w:val="%1)"/>
      <w:lvlJc w:val="left"/>
      <w:pPr>
        <w:ind w:left="972" w:hanging="360"/>
        <w:jc w:val="left"/>
      </w:pPr>
      <w:rPr>
        <w:rFonts w:ascii="Century Gothic" w:eastAsia="Century Gothic" w:hAnsi="Century Gothic" w:cs="Century Gothic" w:hint="default"/>
        <w:w w:val="99"/>
        <w:sz w:val="20"/>
        <w:szCs w:val="20"/>
        <w:lang w:val="ru-RU" w:eastAsia="ru-RU" w:bidi="ru-RU"/>
      </w:rPr>
    </w:lvl>
    <w:lvl w:ilvl="1" w:tplc="DFD46A96">
      <w:numFmt w:val="bullet"/>
      <w:lvlText w:val="•"/>
      <w:lvlJc w:val="left"/>
      <w:pPr>
        <w:ind w:left="2034" w:hanging="360"/>
      </w:pPr>
      <w:rPr>
        <w:rFonts w:hint="default"/>
        <w:lang w:val="ru-RU" w:eastAsia="ru-RU" w:bidi="ru-RU"/>
      </w:rPr>
    </w:lvl>
    <w:lvl w:ilvl="2" w:tplc="58260070">
      <w:numFmt w:val="bullet"/>
      <w:lvlText w:val="•"/>
      <w:lvlJc w:val="left"/>
      <w:pPr>
        <w:ind w:left="3089" w:hanging="360"/>
      </w:pPr>
      <w:rPr>
        <w:rFonts w:hint="default"/>
        <w:lang w:val="ru-RU" w:eastAsia="ru-RU" w:bidi="ru-RU"/>
      </w:rPr>
    </w:lvl>
    <w:lvl w:ilvl="3" w:tplc="26CCD310">
      <w:numFmt w:val="bullet"/>
      <w:lvlText w:val="•"/>
      <w:lvlJc w:val="left"/>
      <w:pPr>
        <w:ind w:left="4143" w:hanging="360"/>
      </w:pPr>
      <w:rPr>
        <w:rFonts w:hint="default"/>
        <w:lang w:val="ru-RU" w:eastAsia="ru-RU" w:bidi="ru-RU"/>
      </w:rPr>
    </w:lvl>
    <w:lvl w:ilvl="4" w:tplc="C32CE8AE">
      <w:numFmt w:val="bullet"/>
      <w:lvlText w:val="•"/>
      <w:lvlJc w:val="left"/>
      <w:pPr>
        <w:ind w:left="5198" w:hanging="360"/>
      </w:pPr>
      <w:rPr>
        <w:rFonts w:hint="default"/>
        <w:lang w:val="ru-RU" w:eastAsia="ru-RU" w:bidi="ru-RU"/>
      </w:rPr>
    </w:lvl>
    <w:lvl w:ilvl="5" w:tplc="14601E6A">
      <w:numFmt w:val="bullet"/>
      <w:lvlText w:val="•"/>
      <w:lvlJc w:val="left"/>
      <w:pPr>
        <w:ind w:left="6253" w:hanging="360"/>
      </w:pPr>
      <w:rPr>
        <w:rFonts w:hint="default"/>
        <w:lang w:val="ru-RU" w:eastAsia="ru-RU" w:bidi="ru-RU"/>
      </w:rPr>
    </w:lvl>
    <w:lvl w:ilvl="6" w:tplc="48F0A24E">
      <w:numFmt w:val="bullet"/>
      <w:lvlText w:val="•"/>
      <w:lvlJc w:val="left"/>
      <w:pPr>
        <w:ind w:left="7307" w:hanging="360"/>
      </w:pPr>
      <w:rPr>
        <w:rFonts w:hint="default"/>
        <w:lang w:val="ru-RU" w:eastAsia="ru-RU" w:bidi="ru-RU"/>
      </w:rPr>
    </w:lvl>
    <w:lvl w:ilvl="7" w:tplc="2AC092F6">
      <w:numFmt w:val="bullet"/>
      <w:lvlText w:val="•"/>
      <w:lvlJc w:val="left"/>
      <w:pPr>
        <w:ind w:left="8362" w:hanging="360"/>
      </w:pPr>
      <w:rPr>
        <w:rFonts w:hint="default"/>
        <w:lang w:val="ru-RU" w:eastAsia="ru-RU" w:bidi="ru-RU"/>
      </w:rPr>
    </w:lvl>
    <w:lvl w:ilvl="8" w:tplc="5564558C">
      <w:numFmt w:val="bullet"/>
      <w:lvlText w:val="•"/>
      <w:lvlJc w:val="left"/>
      <w:pPr>
        <w:ind w:left="9417" w:hanging="360"/>
      </w:pPr>
      <w:rPr>
        <w:rFonts w:hint="default"/>
        <w:lang w:val="ru-RU" w:eastAsia="ru-RU" w:bidi="ru-RU"/>
      </w:rPr>
    </w:lvl>
  </w:abstractNum>
  <w:abstractNum w:abstractNumId="16">
    <w:nsid w:val="1F135481"/>
    <w:multiLevelType w:val="hybridMultilevel"/>
    <w:tmpl w:val="2F1489FE"/>
    <w:lvl w:ilvl="0" w:tplc="3FDE9CC0">
      <w:numFmt w:val="bullet"/>
      <w:lvlText w:val="-"/>
      <w:lvlJc w:val="left"/>
      <w:pPr>
        <w:ind w:left="972" w:hanging="360"/>
      </w:pPr>
      <w:rPr>
        <w:rFonts w:ascii="Candara" w:eastAsia="Candara" w:hAnsi="Candara" w:cs="Candara" w:hint="default"/>
        <w:w w:val="99"/>
        <w:sz w:val="20"/>
        <w:szCs w:val="20"/>
        <w:lang w:val="ru-RU" w:eastAsia="ru-RU" w:bidi="ru-RU"/>
      </w:rPr>
    </w:lvl>
    <w:lvl w:ilvl="1" w:tplc="23364AA6">
      <w:numFmt w:val="bullet"/>
      <w:lvlText w:val="•"/>
      <w:lvlJc w:val="left"/>
      <w:pPr>
        <w:ind w:left="2034" w:hanging="360"/>
      </w:pPr>
      <w:rPr>
        <w:rFonts w:hint="default"/>
        <w:lang w:val="ru-RU" w:eastAsia="ru-RU" w:bidi="ru-RU"/>
      </w:rPr>
    </w:lvl>
    <w:lvl w:ilvl="2" w:tplc="2E024DC4">
      <w:numFmt w:val="bullet"/>
      <w:lvlText w:val="•"/>
      <w:lvlJc w:val="left"/>
      <w:pPr>
        <w:ind w:left="3089" w:hanging="360"/>
      </w:pPr>
      <w:rPr>
        <w:rFonts w:hint="default"/>
        <w:lang w:val="ru-RU" w:eastAsia="ru-RU" w:bidi="ru-RU"/>
      </w:rPr>
    </w:lvl>
    <w:lvl w:ilvl="3" w:tplc="D82CA890">
      <w:numFmt w:val="bullet"/>
      <w:lvlText w:val="•"/>
      <w:lvlJc w:val="left"/>
      <w:pPr>
        <w:ind w:left="4143" w:hanging="360"/>
      </w:pPr>
      <w:rPr>
        <w:rFonts w:hint="default"/>
        <w:lang w:val="ru-RU" w:eastAsia="ru-RU" w:bidi="ru-RU"/>
      </w:rPr>
    </w:lvl>
    <w:lvl w:ilvl="4" w:tplc="0AF015EA">
      <w:numFmt w:val="bullet"/>
      <w:lvlText w:val="•"/>
      <w:lvlJc w:val="left"/>
      <w:pPr>
        <w:ind w:left="5198" w:hanging="360"/>
      </w:pPr>
      <w:rPr>
        <w:rFonts w:hint="default"/>
        <w:lang w:val="ru-RU" w:eastAsia="ru-RU" w:bidi="ru-RU"/>
      </w:rPr>
    </w:lvl>
    <w:lvl w:ilvl="5" w:tplc="1DA8020C">
      <w:numFmt w:val="bullet"/>
      <w:lvlText w:val="•"/>
      <w:lvlJc w:val="left"/>
      <w:pPr>
        <w:ind w:left="6253" w:hanging="360"/>
      </w:pPr>
      <w:rPr>
        <w:rFonts w:hint="default"/>
        <w:lang w:val="ru-RU" w:eastAsia="ru-RU" w:bidi="ru-RU"/>
      </w:rPr>
    </w:lvl>
    <w:lvl w:ilvl="6" w:tplc="C7CED80C">
      <w:numFmt w:val="bullet"/>
      <w:lvlText w:val="•"/>
      <w:lvlJc w:val="left"/>
      <w:pPr>
        <w:ind w:left="7307" w:hanging="360"/>
      </w:pPr>
      <w:rPr>
        <w:rFonts w:hint="default"/>
        <w:lang w:val="ru-RU" w:eastAsia="ru-RU" w:bidi="ru-RU"/>
      </w:rPr>
    </w:lvl>
    <w:lvl w:ilvl="7" w:tplc="EEBC226E">
      <w:numFmt w:val="bullet"/>
      <w:lvlText w:val="•"/>
      <w:lvlJc w:val="left"/>
      <w:pPr>
        <w:ind w:left="8362" w:hanging="360"/>
      </w:pPr>
      <w:rPr>
        <w:rFonts w:hint="default"/>
        <w:lang w:val="ru-RU" w:eastAsia="ru-RU" w:bidi="ru-RU"/>
      </w:rPr>
    </w:lvl>
    <w:lvl w:ilvl="8" w:tplc="25B2A0DA">
      <w:numFmt w:val="bullet"/>
      <w:lvlText w:val="•"/>
      <w:lvlJc w:val="left"/>
      <w:pPr>
        <w:ind w:left="9417" w:hanging="360"/>
      </w:pPr>
      <w:rPr>
        <w:rFonts w:hint="default"/>
        <w:lang w:val="ru-RU" w:eastAsia="ru-RU" w:bidi="ru-RU"/>
      </w:rPr>
    </w:lvl>
  </w:abstractNum>
  <w:abstractNum w:abstractNumId="17">
    <w:nsid w:val="1F151C3E"/>
    <w:multiLevelType w:val="hybridMultilevel"/>
    <w:tmpl w:val="3A7E5278"/>
    <w:lvl w:ilvl="0" w:tplc="25F0CF74">
      <w:numFmt w:val="bullet"/>
      <w:lvlText w:val="-"/>
      <w:lvlJc w:val="left"/>
      <w:pPr>
        <w:ind w:left="740" w:hanging="541"/>
      </w:pPr>
      <w:rPr>
        <w:rFonts w:ascii="Arial" w:eastAsia="Arial" w:hAnsi="Arial" w:cs="Arial" w:hint="default"/>
        <w:w w:val="99"/>
        <w:sz w:val="20"/>
        <w:szCs w:val="20"/>
        <w:lang w:val="ru-RU" w:eastAsia="ru-RU" w:bidi="ru-RU"/>
      </w:rPr>
    </w:lvl>
    <w:lvl w:ilvl="1" w:tplc="12383D94">
      <w:numFmt w:val="bullet"/>
      <w:lvlText w:val="•"/>
      <w:lvlJc w:val="left"/>
      <w:pPr>
        <w:ind w:left="1199" w:hanging="541"/>
      </w:pPr>
      <w:rPr>
        <w:rFonts w:hint="default"/>
        <w:lang w:val="ru-RU" w:eastAsia="ru-RU" w:bidi="ru-RU"/>
      </w:rPr>
    </w:lvl>
    <w:lvl w:ilvl="2" w:tplc="D9F63CFA">
      <w:numFmt w:val="bullet"/>
      <w:lvlText w:val="•"/>
      <w:lvlJc w:val="left"/>
      <w:pPr>
        <w:ind w:left="1659" w:hanging="541"/>
      </w:pPr>
      <w:rPr>
        <w:rFonts w:hint="default"/>
        <w:lang w:val="ru-RU" w:eastAsia="ru-RU" w:bidi="ru-RU"/>
      </w:rPr>
    </w:lvl>
    <w:lvl w:ilvl="3" w:tplc="C2F25C16">
      <w:numFmt w:val="bullet"/>
      <w:lvlText w:val="•"/>
      <w:lvlJc w:val="left"/>
      <w:pPr>
        <w:ind w:left="2119" w:hanging="541"/>
      </w:pPr>
      <w:rPr>
        <w:rFonts w:hint="default"/>
        <w:lang w:val="ru-RU" w:eastAsia="ru-RU" w:bidi="ru-RU"/>
      </w:rPr>
    </w:lvl>
    <w:lvl w:ilvl="4" w:tplc="11DA30CE">
      <w:numFmt w:val="bullet"/>
      <w:lvlText w:val="•"/>
      <w:lvlJc w:val="left"/>
      <w:pPr>
        <w:ind w:left="2579" w:hanging="541"/>
      </w:pPr>
      <w:rPr>
        <w:rFonts w:hint="default"/>
        <w:lang w:val="ru-RU" w:eastAsia="ru-RU" w:bidi="ru-RU"/>
      </w:rPr>
    </w:lvl>
    <w:lvl w:ilvl="5" w:tplc="BB180E3C">
      <w:numFmt w:val="bullet"/>
      <w:lvlText w:val="•"/>
      <w:lvlJc w:val="left"/>
      <w:pPr>
        <w:ind w:left="3039" w:hanging="541"/>
      </w:pPr>
      <w:rPr>
        <w:rFonts w:hint="default"/>
        <w:lang w:val="ru-RU" w:eastAsia="ru-RU" w:bidi="ru-RU"/>
      </w:rPr>
    </w:lvl>
    <w:lvl w:ilvl="6" w:tplc="7FEE44F8">
      <w:numFmt w:val="bullet"/>
      <w:lvlText w:val="•"/>
      <w:lvlJc w:val="left"/>
      <w:pPr>
        <w:ind w:left="3499" w:hanging="541"/>
      </w:pPr>
      <w:rPr>
        <w:rFonts w:hint="default"/>
        <w:lang w:val="ru-RU" w:eastAsia="ru-RU" w:bidi="ru-RU"/>
      </w:rPr>
    </w:lvl>
    <w:lvl w:ilvl="7" w:tplc="337C8BC6">
      <w:numFmt w:val="bullet"/>
      <w:lvlText w:val="•"/>
      <w:lvlJc w:val="left"/>
      <w:pPr>
        <w:ind w:left="3959" w:hanging="541"/>
      </w:pPr>
      <w:rPr>
        <w:rFonts w:hint="default"/>
        <w:lang w:val="ru-RU" w:eastAsia="ru-RU" w:bidi="ru-RU"/>
      </w:rPr>
    </w:lvl>
    <w:lvl w:ilvl="8" w:tplc="97227C40">
      <w:numFmt w:val="bullet"/>
      <w:lvlText w:val="•"/>
      <w:lvlJc w:val="left"/>
      <w:pPr>
        <w:ind w:left="4419" w:hanging="541"/>
      </w:pPr>
      <w:rPr>
        <w:rFonts w:hint="default"/>
        <w:lang w:val="ru-RU" w:eastAsia="ru-RU" w:bidi="ru-RU"/>
      </w:rPr>
    </w:lvl>
  </w:abstractNum>
  <w:abstractNum w:abstractNumId="18">
    <w:nsid w:val="22206D95"/>
    <w:multiLevelType w:val="multilevel"/>
    <w:tmpl w:val="F950F5E8"/>
    <w:lvl w:ilvl="0">
      <w:start w:val="2"/>
      <w:numFmt w:val="decimal"/>
      <w:lvlText w:val="%1"/>
      <w:lvlJc w:val="left"/>
      <w:pPr>
        <w:ind w:left="740" w:hanging="469"/>
        <w:jc w:val="left"/>
      </w:pPr>
      <w:rPr>
        <w:rFonts w:hint="default"/>
        <w:lang w:val="ru-RU" w:eastAsia="ru-RU" w:bidi="ru-RU"/>
      </w:rPr>
    </w:lvl>
    <w:lvl w:ilvl="1">
      <w:start w:val="2"/>
      <w:numFmt w:val="decimal"/>
      <w:lvlText w:val="%1.%2"/>
      <w:lvlJc w:val="left"/>
      <w:pPr>
        <w:ind w:left="740" w:hanging="469"/>
        <w:jc w:val="left"/>
      </w:pPr>
      <w:rPr>
        <w:rFonts w:hint="default"/>
        <w:lang w:val="ru-RU" w:eastAsia="ru-RU" w:bidi="ru-RU"/>
      </w:rPr>
    </w:lvl>
    <w:lvl w:ilvl="2">
      <w:start w:val="1"/>
      <w:numFmt w:val="decimal"/>
      <w:lvlText w:val="%1.%2.%3"/>
      <w:lvlJc w:val="left"/>
      <w:pPr>
        <w:ind w:left="740" w:hanging="469"/>
        <w:jc w:val="righ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126" w:hanging="469"/>
      </w:pPr>
      <w:rPr>
        <w:rFonts w:hint="default"/>
        <w:lang w:val="ru-RU" w:eastAsia="ru-RU" w:bidi="ru-RU"/>
      </w:rPr>
    </w:lvl>
    <w:lvl w:ilvl="4">
      <w:numFmt w:val="bullet"/>
      <w:lvlText w:val="•"/>
      <w:lvlJc w:val="left"/>
      <w:pPr>
        <w:ind w:left="2588" w:hanging="469"/>
      </w:pPr>
      <w:rPr>
        <w:rFonts w:hint="default"/>
        <w:lang w:val="ru-RU" w:eastAsia="ru-RU" w:bidi="ru-RU"/>
      </w:rPr>
    </w:lvl>
    <w:lvl w:ilvl="5">
      <w:numFmt w:val="bullet"/>
      <w:lvlText w:val="•"/>
      <w:lvlJc w:val="left"/>
      <w:pPr>
        <w:ind w:left="3051" w:hanging="469"/>
      </w:pPr>
      <w:rPr>
        <w:rFonts w:hint="default"/>
        <w:lang w:val="ru-RU" w:eastAsia="ru-RU" w:bidi="ru-RU"/>
      </w:rPr>
    </w:lvl>
    <w:lvl w:ilvl="6">
      <w:numFmt w:val="bullet"/>
      <w:lvlText w:val="•"/>
      <w:lvlJc w:val="left"/>
      <w:pPr>
        <w:ind w:left="3513" w:hanging="469"/>
      </w:pPr>
      <w:rPr>
        <w:rFonts w:hint="default"/>
        <w:lang w:val="ru-RU" w:eastAsia="ru-RU" w:bidi="ru-RU"/>
      </w:rPr>
    </w:lvl>
    <w:lvl w:ilvl="7">
      <w:numFmt w:val="bullet"/>
      <w:lvlText w:val="•"/>
      <w:lvlJc w:val="left"/>
      <w:pPr>
        <w:ind w:left="3975" w:hanging="469"/>
      </w:pPr>
      <w:rPr>
        <w:rFonts w:hint="default"/>
        <w:lang w:val="ru-RU" w:eastAsia="ru-RU" w:bidi="ru-RU"/>
      </w:rPr>
    </w:lvl>
    <w:lvl w:ilvl="8">
      <w:numFmt w:val="bullet"/>
      <w:lvlText w:val="•"/>
      <w:lvlJc w:val="left"/>
      <w:pPr>
        <w:ind w:left="4437" w:hanging="469"/>
      </w:pPr>
      <w:rPr>
        <w:rFonts w:hint="default"/>
        <w:lang w:val="ru-RU" w:eastAsia="ru-RU" w:bidi="ru-RU"/>
      </w:rPr>
    </w:lvl>
  </w:abstractNum>
  <w:abstractNum w:abstractNumId="19">
    <w:nsid w:val="22B76D65"/>
    <w:multiLevelType w:val="hybridMultilevel"/>
    <w:tmpl w:val="1AB86F52"/>
    <w:lvl w:ilvl="0" w:tplc="24DA2ABA">
      <w:start w:val="1"/>
      <w:numFmt w:val="decimal"/>
      <w:lvlText w:val="%1)"/>
      <w:lvlJc w:val="left"/>
      <w:pPr>
        <w:ind w:left="972" w:hanging="360"/>
        <w:jc w:val="left"/>
      </w:pPr>
      <w:rPr>
        <w:rFonts w:ascii="Century Gothic" w:eastAsia="Century Gothic" w:hAnsi="Century Gothic" w:cs="Century Gothic" w:hint="default"/>
        <w:w w:val="99"/>
        <w:sz w:val="20"/>
        <w:szCs w:val="20"/>
        <w:lang w:val="ru-RU" w:eastAsia="ru-RU" w:bidi="ru-RU"/>
      </w:rPr>
    </w:lvl>
    <w:lvl w:ilvl="1" w:tplc="87289CA8">
      <w:numFmt w:val="bullet"/>
      <w:lvlText w:val="•"/>
      <w:lvlJc w:val="left"/>
      <w:pPr>
        <w:ind w:left="2034" w:hanging="360"/>
      </w:pPr>
      <w:rPr>
        <w:rFonts w:hint="default"/>
        <w:lang w:val="ru-RU" w:eastAsia="ru-RU" w:bidi="ru-RU"/>
      </w:rPr>
    </w:lvl>
    <w:lvl w:ilvl="2" w:tplc="72882412">
      <w:numFmt w:val="bullet"/>
      <w:lvlText w:val="•"/>
      <w:lvlJc w:val="left"/>
      <w:pPr>
        <w:ind w:left="3089" w:hanging="360"/>
      </w:pPr>
      <w:rPr>
        <w:rFonts w:hint="default"/>
        <w:lang w:val="ru-RU" w:eastAsia="ru-RU" w:bidi="ru-RU"/>
      </w:rPr>
    </w:lvl>
    <w:lvl w:ilvl="3" w:tplc="52B44FAE">
      <w:numFmt w:val="bullet"/>
      <w:lvlText w:val="•"/>
      <w:lvlJc w:val="left"/>
      <w:pPr>
        <w:ind w:left="4143" w:hanging="360"/>
      </w:pPr>
      <w:rPr>
        <w:rFonts w:hint="default"/>
        <w:lang w:val="ru-RU" w:eastAsia="ru-RU" w:bidi="ru-RU"/>
      </w:rPr>
    </w:lvl>
    <w:lvl w:ilvl="4" w:tplc="47D897D4">
      <w:numFmt w:val="bullet"/>
      <w:lvlText w:val="•"/>
      <w:lvlJc w:val="left"/>
      <w:pPr>
        <w:ind w:left="5198" w:hanging="360"/>
      </w:pPr>
      <w:rPr>
        <w:rFonts w:hint="default"/>
        <w:lang w:val="ru-RU" w:eastAsia="ru-RU" w:bidi="ru-RU"/>
      </w:rPr>
    </w:lvl>
    <w:lvl w:ilvl="5" w:tplc="26A27D88">
      <w:numFmt w:val="bullet"/>
      <w:lvlText w:val="•"/>
      <w:lvlJc w:val="left"/>
      <w:pPr>
        <w:ind w:left="6253" w:hanging="360"/>
      </w:pPr>
      <w:rPr>
        <w:rFonts w:hint="default"/>
        <w:lang w:val="ru-RU" w:eastAsia="ru-RU" w:bidi="ru-RU"/>
      </w:rPr>
    </w:lvl>
    <w:lvl w:ilvl="6" w:tplc="397485DE">
      <w:numFmt w:val="bullet"/>
      <w:lvlText w:val="•"/>
      <w:lvlJc w:val="left"/>
      <w:pPr>
        <w:ind w:left="7307" w:hanging="360"/>
      </w:pPr>
      <w:rPr>
        <w:rFonts w:hint="default"/>
        <w:lang w:val="ru-RU" w:eastAsia="ru-RU" w:bidi="ru-RU"/>
      </w:rPr>
    </w:lvl>
    <w:lvl w:ilvl="7" w:tplc="003C6726">
      <w:numFmt w:val="bullet"/>
      <w:lvlText w:val="•"/>
      <w:lvlJc w:val="left"/>
      <w:pPr>
        <w:ind w:left="8362" w:hanging="360"/>
      </w:pPr>
      <w:rPr>
        <w:rFonts w:hint="default"/>
        <w:lang w:val="ru-RU" w:eastAsia="ru-RU" w:bidi="ru-RU"/>
      </w:rPr>
    </w:lvl>
    <w:lvl w:ilvl="8" w:tplc="A72A8780">
      <w:numFmt w:val="bullet"/>
      <w:lvlText w:val="•"/>
      <w:lvlJc w:val="left"/>
      <w:pPr>
        <w:ind w:left="9417" w:hanging="360"/>
      </w:pPr>
      <w:rPr>
        <w:rFonts w:hint="default"/>
        <w:lang w:val="ru-RU" w:eastAsia="ru-RU" w:bidi="ru-RU"/>
      </w:rPr>
    </w:lvl>
  </w:abstractNum>
  <w:abstractNum w:abstractNumId="20">
    <w:nsid w:val="23E957B2"/>
    <w:multiLevelType w:val="multilevel"/>
    <w:tmpl w:val="8D2E9CFE"/>
    <w:lvl w:ilvl="0">
      <w:start w:val="1"/>
      <w:numFmt w:val="decimal"/>
      <w:lvlText w:val="%1."/>
      <w:lvlJc w:val="left"/>
      <w:pPr>
        <w:ind w:left="972" w:hanging="710"/>
        <w:jc w:val="left"/>
      </w:pPr>
      <w:rPr>
        <w:rFonts w:ascii="Century Gothic" w:eastAsia="Century Gothic" w:hAnsi="Century Gothic" w:cs="Century Gothic" w:hint="default"/>
        <w:spacing w:val="-1"/>
        <w:w w:val="99"/>
        <w:sz w:val="20"/>
        <w:szCs w:val="20"/>
        <w:lang w:val="ru-RU" w:eastAsia="ru-RU" w:bidi="ru-RU"/>
      </w:rPr>
    </w:lvl>
    <w:lvl w:ilvl="1">
      <w:start w:val="1"/>
      <w:numFmt w:val="decimal"/>
      <w:lvlText w:val="%1.%2."/>
      <w:lvlJc w:val="left"/>
      <w:pPr>
        <w:ind w:left="1358" w:hanging="386"/>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2489" w:hanging="386"/>
      </w:pPr>
      <w:rPr>
        <w:rFonts w:hint="default"/>
        <w:lang w:val="ru-RU" w:eastAsia="ru-RU" w:bidi="ru-RU"/>
      </w:rPr>
    </w:lvl>
    <w:lvl w:ilvl="3">
      <w:numFmt w:val="bullet"/>
      <w:lvlText w:val="•"/>
      <w:lvlJc w:val="left"/>
      <w:pPr>
        <w:ind w:left="3619" w:hanging="386"/>
      </w:pPr>
      <w:rPr>
        <w:rFonts w:hint="default"/>
        <w:lang w:val="ru-RU" w:eastAsia="ru-RU" w:bidi="ru-RU"/>
      </w:rPr>
    </w:lvl>
    <w:lvl w:ilvl="4">
      <w:numFmt w:val="bullet"/>
      <w:lvlText w:val="•"/>
      <w:lvlJc w:val="left"/>
      <w:pPr>
        <w:ind w:left="4748" w:hanging="386"/>
      </w:pPr>
      <w:rPr>
        <w:rFonts w:hint="default"/>
        <w:lang w:val="ru-RU" w:eastAsia="ru-RU" w:bidi="ru-RU"/>
      </w:rPr>
    </w:lvl>
    <w:lvl w:ilvl="5">
      <w:numFmt w:val="bullet"/>
      <w:lvlText w:val="•"/>
      <w:lvlJc w:val="left"/>
      <w:pPr>
        <w:ind w:left="5878" w:hanging="386"/>
      </w:pPr>
      <w:rPr>
        <w:rFonts w:hint="default"/>
        <w:lang w:val="ru-RU" w:eastAsia="ru-RU" w:bidi="ru-RU"/>
      </w:rPr>
    </w:lvl>
    <w:lvl w:ilvl="6">
      <w:numFmt w:val="bullet"/>
      <w:lvlText w:val="•"/>
      <w:lvlJc w:val="left"/>
      <w:pPr>
        <w:ind w:left="7008" w:hanging="386"/>
      </w:pPr>
      <w:rPr>
        <w:rFonts w:hint="default"/>
        <w:lang w:val="ru-RU" w:eastAsia="ru-RU" w:bidi="ru-RU"/>
      </w:rPr>
    </w:lvl>
    <w:lvl w:ilvl="7">
      <w:numFmt w:val="bullet"/>
      <w:lvlText w:val="•"/>
      <w:lvlJc w:val="left"/>
      <w:pPr>
        <w:ind w:left="8137" w:hanging="386"/>
      </w:pPr>
      <w:rPr>
        <w:rFonts w:hint="default"/>
        <w:lang w:val="ru-RU" w:eastAsia="ru-RU" w:bidi="ru-RU"/>
      </w:rPr>
    </w:lvl>
    <w:lvl w:ilvl="8">
      <w:numFmt w:val="bullet"/>
      <w:lvlText w:val="•"/>
      <w:lvlJc w:val="left"/>
      <w:pPr>
        <w:ind w:left="9267" w:hanging="386"/>
      </w:pPr>
      <w:rPr>
        <w:rFonts w:hint="default"/>
        <w:lang w:val="ru-RU" w:eastAsia="ru-RU" w:bidi="ru-RU"/>
      </w:rPr>
    </w:lvl>
  </w:abstractNum>
  <w:abstractNum w:abstractNumId="21">
    <w:nsid w:val="267C24A2"/>
    <w:multiLevelType w:val="multilevel"/>
    <w:tmpl w:val="3AAAEF00"/>
    <w:lvl w:ilvl="0">
      <w:start w:val="2"/>
      <w:numFmt w:val="decimal"/>
      <w:lvlText w:val="%1"/>
      <w:lvlJc w:val="left"/>
      <w:pPr>
        <w:ind w:left="852" w:hanging="684"/>
        <w:jc w:val="left"/>
      </w:pPr>
      <w:rPr>
        <w:rFonts w:hint="default"/>
        <w:lang w:val="ru-RU" w:eastAsia="ru-RU" w:bidi="ru-RU"/>
      </w:rPr>
    </w:lvl>
    <w:lvl w:ilvl="1">
      <w:start w:val="2"/>
      <w:numFmt w:val="decimal"/>
      <w:lvlText w:val="%1.%2"/>
      <w:lvlJc w:val="left"/>
      <w:pPr>
        <w:ind w:left="852" w:hanging="684"/>
        <w:jc w:val="left"/>
      </w:pPr>
      <w:rPr>
        <w:rFonts w:hint="default"/>
        <w:lang w:val="ru-RU" w:eastAsia="ru-RU" w:bidi="ru-RU"/>
      </w:rPr>
    </w:lvl>
    <w:lvl w:ilvl="2">
      <w:start w:val="10"/>
      <w:numFmt w:val="decimal"/>
      <w:lvlText w:val="%1.%2.%3"/>
      <w:lvlJc w:val="left"/>
      <w:pPr>
        <w:ind w:left="852" w:hanging="684"/>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539" w:hanging="684"/>
      </w:pPr>
      <w:rPr>
        <w:rFonts w:hint="default"/>
        <w:lang w:val="ru-RU" w:eastAsia="ru-RU" w:bidi="ru-RU"/>
      </w:rPr>
    </w:lvl>
    <w:lvl w:ilvl="4">
      <w:numFmt w:val="bullet"/>
      <w:lvlText w:val="•"/>
      <w:lvlJc w:val="left"/>
      <w:pPr>
        <w:ind w:left="2939" w:hanging="684"/>
      </w:pPr>
      <w:rPr>
        <w:rFonts w:hint="default"/>
        <w:lang w:val="ru-RU" w:eastAsia="ru-RU" w:bidi="ru-RU"/>
      </w:rPr>
    </w:lvl>
    <w:lvl w:ilvl="5">
      <w:numFmt w:val="bullet"/>
      <w:lvlText w:val="•"/>
      <w:lvlJc w:val="left"/>
      <w:pPr>
        <w:ind w:left="3339" w:hanging="684"/>
      </w:pPr>
      <w:rPr>
        <w:rFonts w:hint="default"/>
        <w:lang w:val="ru-RU" w:eastAsia="ru-RU" w:bidi="ru-RU"/>
      </w:rPr>
    </w:lvl>
    <w:lvl w:ilvl="6">
      <w:numFmt w:val="bullet"/>
      <w:lvlText w:val="•"/>
      <w:lvlJc w:val="left"/>
      <w:pPr>
        <w:ind w:left="3738" w:hanging="684"/>
      </w:pPr>
      <w:rPr>
        <w:rFonts w:hint="default"/>
        <w:lang w:val="ru-RU" w:eastAsia="ru-RU" w:bidi="ru-RU"/>
      </w:rPr>
    </w:lvl>
    <w:lvl w:ilvl="7">
      <w:numFmt w:val="bullet"/>
      <w:lvlText w:val="•"/>
      <w:lvlJc w:val="left"/>
      <w:pPr>
        <w:ind w:left="4138" w:hanging="684"/>
      </w:pPr>
      <w:rPr>
        <w:rFonts w:hint="default"/>
        <w:lang w:val="ru-RU" w:eastAsia="ru-RU" w:bidi="ru-RU"/>
      </w:rPr>
    </w:lvl>
    <w:lvl w:ilvl="8">
      <w:numFmt w:val="bullet"/>
      <w:lvlText w:val="•"/>
      <w:lvlJc w:val="left"/>
      <w:pPr>
        <w:ind w:left="4538" w:hanging="684"/>
      </w:pPr>
      <w:rPr>
        <w:rFonts w:hint="default"/>
        <w:lang w:val="ru-RU" w:eastAsia="ru-RU" w:bidi="ru-RU"/>
      </w:rPr>
    </w:lvl>
  </w:abstractNum>
  <w:abstractNum w:abstractNumId="22">
    <w:nsid w:val="27EA70CD"/>
    <w:multiLevelType w:val="hybridMultilevel"/>
    <w:tmpl w:val="5510CD5C"/>
    <w:lvl w:ilvl="0" w:tplc="CFF0B292">
      <w:numFmt w:val="bullet"/>
      <w:lvlText w:val="-"/>
      <w:lvlJc w:val="left"/>
      <w:pPr>
        <w:ind w:left="648" w:hanging="540"/>
      </w:pPr>
      <w:rPr>
        <w:rFonts w:ascii="Arial" w:eastAsia="Arial" w:hAnsi="Arial" w:cs="Arial" w:hint="default"/>
        <w:w w:val="99"/>
        <w:sz w:val="20"/>
        <w:szCs w:val="20"/>
        <w:lang w:val="ru-RU" w:eastAsia="ru-RU" w:bidi="ru-RU"/>
      </w:rPr>
    </w:lvl>
    <w:lvl w:ilvl="1" w:tplc="1F22E334">
      <w:numFmt w:val="bullet"/>
      <w:lvlText w:val="•"/>
      <w:lvlJc w:val="left"/>
      <w:pPr>
        <w:ind w:left="1109" w:hanging="540"/>
      </w:pPr>
      <w:rPr>
        <w:rFonts w:hint="default"/>
        <w:lang w:val="ru-RU" w:eastAsia="ru-RU" w:bidi="ru-RU"/>
      </w:rPr>
    </w:lvl>
    <w:lvl w:ilvl="2" w:tplc="FA56541C">
      <w:numFmt w:val="bullet"/>
      <w:lvlText w:val="•"/>
      <w:lvlJc w:val="left"/>
      <w:pPr>
        <w:ind w:left="1579" w:hanging="540"/>
      </w:pPr>
      <w:rPr>
        <w:rFonts w:hint="default"/>
        <w:lang w:val="ru-RU" w:eastAsia="ru-RU" w:bidi="ru-RU"/>
      </w:rPr>
    </w:lvl>
    <w:lvl w:ilvl="3" w:tplc="2F761EAC">
      <w:numFmt w:val="bullet"/>
      <w:lvlText w:val="•"/>
      <w:lvlJc w:val="left"/>
      <w:pPr>
        <w:ind w:left="2049" w:hanging="540"/>
      </w:pPr>
      <w:rPr>
        <w:rFonts w:hint="default"/>
        <w:lang w:val="ru-RU" w:eastAsia="ru-RU" w:bidi="ru-RU"/>
      </w:rPr>
    </w:lvl>
    <w:lvl w:ilvl="4" w:tplc="16F0766A">
      <w:numFmt w:val="bullet"/>
      <w:lvlText w:val="•"/>
      <w:lvlJc w:val="left"/>
      <w:pPr>
        <w:ind w:left="2519" w:hanging="540"/>
      </w:pPr>
      <w:rPr>
        <w:rFonts w:hint="default"/>
        <w:lang w:val="ru-RU" w:eastAsia="ru-RU" w:bidi="ru-RU"/>
      </w:rPr>
    </w:lvl>
    <w:lvl w:ilvl="5" w:tplc="58AAFD16">
      <w:numFmt w:val="bullet"/>
      <w:lvlText w:val="•"/>
      <w:lvlJc w:val="left"/>
      <w:pPr>
        <w:ind w:left="2989" w:hanging="540"/>
      </w:pPr>
      <w:rPr>
        <w:rFonts w:hint="default"/>
        <w:lang w:val="ru-RU" w:eastAsia="ru-RU" w:bidi="ru-RU"/>
      </w:rPr>
    </w:lvl>
    <w:lvl w:ilvl="6" w:tplc="EFAE8596">
      <w:numFmt w:val="bullet"/>
      <w:lvlText w:val="•"/>
      <w:lvlJc w:val="left"/>
      <w:pPr>
        <w:ind w:left="3459" w:hanging="540"/>
      </w:pPr>
      <w:rPr>
        <w:rFonts w:hint="default"/>
        <w:lang w:val="ru-RU" w:eastAsia="ru-RU" w:bidi="ru-RU"/>
      </w:rPr>
    </w:lvl>
    <w:lvl w:ilvl="7" w:tplc="5828833C">
      <w:numFmt w:val="bullet"/>
      <w:lvlText w:val="•"/>
      <w:lvlJc w:val="left"/>
      <w:pPr>
        <w:ind w:left="3929" w:hanging="540"/>
      </w:pPr>
      <w:rPr>
        <w:rFonts w:hint="default"/>
        <w:lang w:val="ru-RU" w:eastAsia="ru-RU" w:bidi="ru-RU"/>
      </w:rPr>
    </w:lvl>
    <w:lvl w:ilvl="8" w:tplc="3544EFAE">
      <w:numFmt w:val="bullet"/>
      <w:lvlText w:val="•"/>
      <w:lvlJc w:val="left"/>
      <w:pPr>
        <w:ind w:left="4399" w:hanging="540"/>
      </w:pPr>
      <w:rPr>
        <w:rFonts w:hint="default"/>
        <w:lang w:val="ru-RU" w:eastAsia="ru-RU" w:bidi="ru-RU"/>
      </w:rPr>
    </w:lvl>
  </w:abstractNum>
  <w:abstractNum w:abstractNumId="23">
    <w:nsid w:val="2EE012C2"/>
    <w:multiLevelType w:val="hybridMultilevel"/>
    <w:tmpl w:val="A31E21D2"/>
    <w:lvl w:ilvl="0" w:tplc="F7AACBEC">
      <w:numFmt w:val="bullet"/>
      <w:lvlText w:val="-"/>
      <w:lvlJc w:val="left"/>
      <w:pPr>
        <w:ind w:left="606" w:hanging="168"/>
      </w:pPr>
      <w:rPr>
        <w:rFonts w:ascii="Century Gothic" w:eastAsia="Century Gothic" w:hAnsi="Century Gothic" w:cs="Century Gothic" w:hint="default"/>
        <w:w w:val="99"/>
        <w:sz w:val="20"/>
        <w:szCs w:val="20"/>
        <w:lang w:val="ru-RU" w:eastAsia="ru-RU" w:bidi="ru-RU"/>
      </w:rPr>
    </w:lvl>
    <w:lvl w:ilvl="1" w:tplc="98CE8842">
      <w:numFmt w:val="bullet"/>
      <w:lvlText w:val="•"/>
      <w:lvlJc w:val="left"/>
      <w:pPr>
        <w:ind w:left="1057" w:hanging="168"/>
      </w:pPr>
      <w:rPr>
        <w:rFonts w:hint="default"/>
        <w:lang w:val="ru-RU" w:eastAsia="ru-RU" w:bidi="ru-RU"/>
      </w:rPr>
    </w:lvl>
    <w:lvl w:ilvl="2" w:tplc="E3108BA2">
      <w:numFmt w:val="bullet"/>
      <w:lvlText w:val="•"/>
      <w:lvlJc w:val="left"/>
      <w:pPr>
        <w:ind w:left="1515" w:hanging="168"/>
      </w:pPr>
      <w:rPr>
        <w:rFonts w:hint="default"/>
        <w:lang w:val="ru-RU" w:eastAsia="ru-RU" w:bidi="ru-RU"/>
      </w:rPr>
    </w:lvl>
    <w:lvl w:ilvl="3" w:tplc="53822056">
      <w:numFmt w:val="bullet"/>
      <w:lvlText w:val="•"/>
      <w:lvlJc w:val="left"/>
      <w:pPr>
        <w:ind w:left="1973" w:hanging="168"/>
      </w:pPr>
      <w:rPr>
        <w:rFonts w:hint="default"/>
        <w:lang w:val="ru-RU" w:eastAsia="ru-RU" w:bidi="ru-RU"/>
      </w:rPr>
    </w:lvl>
    <w:lvl w:ilvl="4" w:tplc="CD8C32DC">
      <w:numFmt w:val="bullet"/>
      <w:lvlText w:val="•"/>
      <w:lvlJc w:val="left"/>
      <w:pPr>
        <w:ind w:left="2430" w:hanging="168"/>
      </w:pPr>
      <w:rPr>
        <w:rFonts w:hint="default"/>
        <w:lang w:val="ru-RU" w:eastAsia="ru-RU" w:bidi="ru-RU"/>
      </w:rPr>
    </w:lvl>
    <w:lvl w:ilvl="5" w:tplc="7396D7A0">
      <w:numFmt w:val="bullet"/>
      <w:lvlText w:val="•"/>
      <w:lvlJc w:val="left"/>
      <w:pPr>
        <w:ind w:left="2888" w:hanging="168"/>
      </w:pPr>
      <w:rPr>
        <w:rFonts w:hint="default"/>
        <w:lang w:val="ru-RU" w:eastAsia="ru-RU" w:bidi="ru-RU"/>
      </w:rPr>
    </w:lvl>
    <w:lvl w:ilvl="6" w:tplc="A2C288F0">
      <w:numFmt w:val="bullet"/>
      <w:lvlText w:val="•"/>
      <w:lvlJc w:val="left"/>
      <w:pPr>
        <w:ind w:left="3346" w:hanging="168"/>
      </w:pPr>
      <w:rPr>
        <w:rFonts w:hint="default"/>
        <w:lang w:val="ru-RU" w:eastAsia="ru-RU" w:bidi="ru-RU"/>
      </w:rPr>
    </w:lvl>
    <w:lvl w:ilvl="7" w:tplc="E2B006D0">
      <w:numFmt w:val="bullet"/>
      <w:lvlText w:val="•"/>
      <w:lvlJc w:val="left"/>
      <w:pPr>
        <w:ind w:left="3803" w:hanging="168"/>
      </w:pPr>
      <w:rPr>
        <w:rFonts w:hint="default"/>
        <w:lang w:val="ru-RU" w:eastAsia="ru-RU" w:bidi="ru-RU"/>
      </w:rPr>
    </w:lvl>
    <w:lvl w:ilvl="8" w:tplc="975ACBF2">
      <w:numFmt w:val="bullet"/>
      <w:lvlText w:val="•"/>
      <w:lvlJc w:val="left"/>
      <w:pPr>
        <w:ind w:left="4261" w:hanging="168"/>
      </w:pPr>
      <w:rPr>
        <w:rFonts w:hint="default"/>
        <w:lang w:val="ru-RU" w:eastAsia="ru-RU" w:bidi="ru-RU"/>
      </w:rPr>
    </w:lvl>
  </w:abstractNum>
  <w:abstractNum w:abstractNumId="24">
    <w:nsid w:val="311C4486"/>
    <w:multiLevelType w:val="hybridMultilevel"/>
    <w:tmpl w:val="FFB2DF7A"/>
    <w:lvl w:ilvl="0" w:tplc="FE7ED652">
      <w:start w:val="1"/>
      <w:numFmt w:val="decimal"/>
      <w:lvlText w:val="%1)"/>
      <w:lvlJc w:val="left"/>
      <w:pPr>
        <w:ind w:left="110" w:hanging="238"/>
        <w:jc w:val="left"/>
      </w:pPr>
      <w:rPr>
        <w:rFonts w:ascii="Century Gothic" w:eastAsia="Century Gothic" w:hAnsi="Century Gothic" w:cs="Century Gothic" w:hint="default"/>
        <w:spacing w:val="-1"/>
        <w:w w:val="99"/>
        <w:sz w:val="20"/>
        <w:szCs w:val="20"/>
        <w:lang w:val="ru-RU" w:eastAsia="ru-RU" w:bidi="ru-RU"/>
      </w:rPr>
    </w:lvl>
    <w:lvl w:ilvl="1" w:tplc="865AC58A">
      <w:numFmt w:val="bullet"/>
      <w:lvlText w:val="•"/>
      <w:lvlJc w:val="left"/>
      <w:pPr>
        <w:ind w:left="315" w:hanging="238"/>
      </w:pPr>
      <w:rPr>
        <w:rFonts w:hint="default"/>
        <w:lang w:val="ru-RU" w:eastAsia="ru-RU" w:bidi="ru-RU"/>
      </w:rPr>
    </w:lvl>
    <w:lvl w:ilvl="2" w:tplc="D4602438">
      <w:numFmt w:val="bullet"/>
      <w:lvlText w:val="•"/>
      <w:lvlJc w:val="left"/>
      <w:pPr>
        <w:ind w:left="511" w:hanging="238"/>
      </w:pPr>
      <w:rPr>
        <w:rFonts w:hint="default"/>
        <w:lang w:val="ru-RU" w:eastAsia="ru-RU" w:bidi="ru-RU"/>
      </w:rPr>
    </w:lvl>
    <w:lvl w:ilvl="3" w:tplc="FD08E300">
      <w:numFmt w:val="bullet"/>
      <w:lvlText w:val="•"/>
      <w:lvlJc w:val="left"/>
      <w:pPr>
        <w:ind w:left="707" w:hanging="238"/>
      </w:pPr>
      <w:rPr>
        <w:rFonts w:hint="default"/>
        <w:lang w:val="ru-RU" w:eastAsia="ru-RU" w:bidi="ru-RU"/>
      </w:rPr>
    </w:lvl>
    <w:lvl w:ilvl="4" w:tplc="F5266ECC">
      <w:numFmt w:val="bullet"/>
      <w:lvlText w:val="•"/>
      <w:lvlJc w:val="left"/>
      <w:pPr>
        <w:ind w:left="903" w:hanging="238"/>
      </w:pPr>
      <w:rPr>
        <w:rFonts w:hint="default"/>
        <w:lang w:val="ru-RU" w:eastAsia="ru-RU" w:bidi="ru-RU"/>
      </w:rPr>
    </w:lvl>
    <w:lvl w:ilvl="5" w:tplc="E272C0D2">
      <w:numFmt w:val="bullet"/>
      <w:lvlText w:val="•"/>
      <w:lvlJc w:val="left"/>
      <w:pPr>
        <w:ind w:left="1099" w:hanging="238"/>
      </w:pPr>
      <w:rPr>
        <w:rFonts w:hint="default"/>
        <w:lang w:val="ru-RU" w:eastAsia="ru-RU" w:bidi="ru-RU"/>
      </w:rPr>
    </w:lvl>
    <w:lvl w:ilvl="6" w:tplc="D938C5FA">
      <w:numFmt w:val="bullet"/>
      <w:lvlText w:val="•"/>
      <w:lvlJc w:val="left"/>
      <w:pPr>
        <w:ind w:left="1294" w:hanging="238"/>
      </w:pPr>
      <w:rPr>
        <w:rFonts w:hint="default"/>
        <w:lang w:val="ru-RU" w:eastAsia="ru-RU" w:bidi="ru-RU"/>
      </w:rPr>
    </w:lvl>
    <w:lvl w:ilvl="7" w:tplc="83723316">
      <w:numFmt w:val="bullet"/>
      <w:lvlText w:val="•"/>
      <w:lvlJc w:val="left"/>
      <w:pPr>
        <w:ind w:left="1490" w:hanging="238"/>
      </w:pPr>
      <w:rPr>
        <w:rFonts w:hint="default"/>
        <w:lang w:val="ru-RU" w:eastAsia="ru-RU" w:bidi="ru-RU"/>
      </w:rPr>
    </w:lvl>
    <w:lvl w:ilvl="8" w:tplc="62B2CBF8">
      <w:numFmt w:val="bullet"/>
      <w:lvlText w:val="•"/>
      <w:lvlJc w:val="left"/>
      <w:pPr>
        <w:ind w:left="1686" w:hanging="238"/>
      </w:pPr>
      <w:rPr>
        <w:rFonts w:hint="default"/>
        <w:lang w:val="ru-RU" w:eastAsia="ru-RU" w:bidi="ru-RU"/>
      </w:rPr>
    </w:lvl>
  </w:abstractNum>
  <w:abstractNum w:abstractNumId="25">
    <w:nsid w:val="373063AC"/>
    <w:multiLevelType w:val="multilevel"/>
    <w:tmpl w:val="82E626B8"/>
    <w:lvl w:ilvl="0">
      <w:start w:val="6"/>
      <w:numFmt w:val="decimal"/>
      <w:lvlText w:val="%1"/>
      <w:lvlJc w:val="left"/>
      <w:pPr>
        <w:ind w:left="720" w:hanging="540"/>
        <w:jc w:val="left"/>
      </w:pPr>
      <w:rPr>
        <w:rFonts w:hint="default"/>
        <w:lang w:val="ru-RU" w:eastAsia="ru-RU" w:bidi="ru-RU"/>
      </w:rPr>
    </w:lvl>
    <w:lvl w:ilvl="1">
      <w:start w:val="1"/>
      <w:numFmt w:val="decimal"/>
      <w:lvlText w:val="%1.%2"/>
      <w:lvlJc w:val="left"/>
      <w:pPr>
        <w:ind w:left="720" w:hanging="540"/>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43" w:hanging="540"/>
      </w:pPr>
      <w:rPr>
        <w:rFonts w:hint="default"/>
        <w:lang w:val="ru-RU" w:eastAsia="ru-RU" w:bidi="ru-RU"/>
      </w:rPr>
    </w:lvl>
    <w:lvl w:ilvl="3">
      <w:numFmt w:val="bullet"/>
      <w:lvlText w:val="•"/>
      <w:lvlJc w:val="left"/>
      <w:pPr>
        <w:ind w:left="2105" w:hanging="540"/>
      </w:pPr>
      <w:rPr>
        <w:rFonts w:hint="default"/>
        <w:lang w:val="ru-RU" w:eastAsia="ru-RU" w:bidi="ru-RU"/>
      </w:rPr>
    </w:lvl>
    <w:lvl w:ilvl="4">
      <w:numFmt w:val="bullet"/>
      <w:lvlText w:val="•"/>
      <w:lvlJc w:val="left"/>
      <w:pPr>
        <w:ind w:left="2567" w:hanging="540"/>
      </w:pPr>
      <w:rPr>
        <w:rFonts w:hint="default"/>
        <w:lang w:val="ru-RU" w:eastAsia="ru-RU" w:bidi="ru-RU"/>
      </w:rPr>
    </w:lvl>
    <w:lvl w:ilvl="5">
      <w:numFmt w:val="bullet"/>
      <w:lvlText w:val="•"/>
      <w:lvlJc w:val="left"/>
      <w:pPr>
        <w:ind w:left="3029" w:hanging="540"/>
      </w:pPr>
      <w:rPr>
        <w:rFonts w:hint="default"/>
        <w:lang w:val="ru-RU" w:eastAsia="ru-RU" w:bidi="ru-RU"/>
      </w:rPr>
    </w:lvl>
    <w:lvl w:ilvl="6">
      <w:numFmt w:val="bullet"/>
      <w:lvlText w:val="•"/>
      <w:lvlJc w:val="left"/>
      <w:pPr>
        <w:ind w:left="3491" w:hanging="540"/>
      </w:pPr>
      <w:rPr>
        <w:rFonts w:hint="default"/>
        <w:lang w:val="ru-RU" w:eastAsia="ru-RU" w:bidi="ru-RU"/>
      </w:rPr>
    </w:lvl>
    <w:lvl w:ilvl="7">
      <w:numFmt w:val="bullet"/>
      <w:lvlText w:val="•"/>
      <w:lvlJc w:val="left"/>
      <w:pPr>
        <w:ind w:left="3953" w:hanging="540"/>
      </w:pPr>
      <w:rPr>
        <w:rFonts w:hint="default"/>
        <w:lang w:val="ru-RU" w:eastAsia="ru-RU" w:bidi="ru-RU"/>
      </w:rPr>
    </w:lvl>
    <w:lvl w:ilvl="8">
      <w:numFmt w:val="bullet"/>
      <w:lvlText w:val="•"/>
      <w:lvlJc w:val="left"/>
      <w:pPr>
        <w:ind w:left="4415" w:hanging="540"/>
      </w:pPr>
      <w:rPr>
        <w:rFonts w:hint="default"/>
        <w:lang w:val="ru-RU" w:eastAsia="ru-RU" w:bidi="ru-RU"/>
      </w:rPr>
    </w:lvl>
  </w:abstractNum>
  <w:abstractNum w:abstractNumId="26">
    <w:nsid w:val="39CF72C1"/>
    <w:multiLevelType w:val="multilevel"/>
    <w:tmpl w:val="AE209FD6"/>
    <w:lvl w:ilvl="0">
      <w:start w:val="6"/>
      <w:numFmt w:val="decimal"/>
      <w:lvlText w:val="%1"/>
      <w:lvlJc w:val="left"/>
      <w:pPr>
        <w:ind w:left="720" w:hanging="540"/>
        <w:jc w:val="left"/>
      </w:pPr>
      <w:rPr>
        <w:rFonts w:hint="default"/>
        <w:lang w:val="ru-RU" w:eastAsia="ru-RU" w:bidi="ru-RU"/>
      </w:rPr>
    </w:lvl>
    <w:lvl w:ilvl="1">
      <w:start w:val="8"/>
      <w:numFmt w:val="decimal"/>
      <w:lvlText w:val="%1.%2"/>
      <w:lvlJc w:val="left"/>
      <w:pPr>
        <w:ind w:left="720" w:hanging="540"/>
        <w:jc w:val="righ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44" w:hanging="540"/>
      </w:pPr>
      <w:rPr>
        <w:rFonts w:hint="default"/>
        <w:lang w:val="ru-RU" w:eastAsia="ru-RU" w:bidi="ru-RU"/>
      </w:rPr>
    </w:lvl>
    <w:lvl w:ilvl="3">
      <w:numFmt w:val="bullet"/>
      <w:lvlText w:val="•"/>
      <w:lvlJc w:val="left"/>
      <w:pPr>
        <w:ind w:left="2106" w:hanging="540"/>
      </w:pPr>
      <w:rPr>
        <w:rFonts w:hint="default"/>
        <w:lang w:val="ru-RU" w:eastAsia="ru-RU" w:bidi="ru-RU"/>
      </w:rPr>
    </w:lvl>
    <w:lvl w:ilvl="4">
      <w:numFmt w:val="bullet"/>
      <w:lvlText w:val="•"/>
      <w:lvlJc w:val="left"/>
      <w:pPr>
        <w:ind w:left="2568" w:hanging="540"/>
      </w:pPr>
      <w:rPr>
        <w:rFonts w:hint="default"/>
        <w:lang w:val="ru-RU" w:eastAsia="ru-RU" w:bidi="ru-RU"/>
      </w:rPr>
    </w:lvl>
    <w:lvl w:ilvl="5">
      <w:numFmt w:val="bullet"/>
      <w:lvlText w:val="•"/>
      <w:lvlJc w:val="left"/>
      <w:pPr>
        <w:ind w:left="3030" w:hanging="540"/>
      </w:pPr>
      <w:rPr>
        <w:rFonts w:hint="default"/>
        <w:lang w:val="ru-RU" w:eastAsia="ru-RU" w:bidi="ru-RU"/>
      </w:rPr>
    </w:lvl>
    <w:lvl w:ilvl="6">
      <w:numFmt w:val="bullet"/>
      <w:lvlText w:val="•"/>
      <w:lvlJc w:val="left"/>
      <w:pPr>
        <w:ind w:left="3492" w:hanging="540"/>
      </w:pPr>
      <w:rPr>
        <w:rFonts w:hint="default"/>
        <w:lang w:val="ru-RU" w:eastAsia="ru-RU" w:bidi="ru-RU"/>
      </w:rPr>
    </w:lvl>
    <w:lvl w:ilvl="7">
      <w:numFmt w:val="bullet"/>
      <w:lvlText w:val="•"/>
      <w:lvlJc w:val="left"/>
      <w:pPr>
        <w:ind w:left="3954" w:hanging="540"/>
      </w:pPr>
      <w:rPr>
        <w:rFonts w:hint="default"/>
        <w:lang w:val="ru-RU" w:eastAsia="ru-RU" w:bidi="ru-RU"/>
      </w:rPr>
    </w:lvl>
    <w:lvl w:ilvl="8">
      <w:numFmt w:val="bullet"/>
      <w:lvlText w:val="•"/>
      <w:lvlJc w:val="left"/>
      <w:pPr>
        <w:ind w:left="4416" w:hanging="540"/>
      </w:pPr>
      <w:rPr>
        <w:rFonts w:hint="default"/>
        <w:lang w:val="ru-RU" w:eastAsia="ru-RU" w:bidi="ru-RU"/>
      </w:rPr>
    </w:lvl>
  </w:abstractNum>
  <w:abstractNum w:abstractNumId="27">
    <w:nsid w:val="3B5B4ECF"/>
    <w:multiLevelType w:val="hybridMultilevel"/>
    <w:tmpl w:val="38FEE000"/>
    <w:lvl w:ilvl="0" w:tplc="EF948C5A">
      <w:start w:val="1"/>
      <w:numFmt w:val="decimal"/>
      <w:lvlText w:val="%1)"/>
      <w:lvlJc w:val="left"/>
      <w:pPr>
        <w:ind w:left="110" w:hanging="238"/>
        <w:jc w:val="left"/>
      </w:pPr>
      <w:rPr>
        <w:rFonts w:ascii="Century Gothic" w:eastAsia="Century Gothic" w:hAnsi="Century Gothic" w:cs="Century Gothic" w:hint="default"/>
        <w:spacing w:val="-1"/>
        <w:w w:val="99"/>
        <w:sz w:val="20"/>
        <w:szCs w:val="20"/>
        <w:lang w:val="ru-RU" w:eastAsia="ru-RU" w:bidi="ru-RU"/>
      </w:rPr>
    </w:lvl>
    <w:lvl w:ilvl="1" w:tplc="D134766E">
      <w:numFmt w:val="bullet"/>
      <w:lvlText w:val="•"/>
      <w:lvlJc w:val="left"/>
      <w:pPr>
        <w:ind w:left="315" w:hanging="238"/>
      </w:pPr>
      <w:rPr>
        <w:rFonts w:hint="default"/>
        <w:lang w:val="ru-RU" w:eastAsia="ru-RU" w:bidi="ru-RU"/>
      </w:rPr>
    </w:lvl>
    <w:lvl w:ilvl="2" w:tplc="BCD01CD2">
      <w:numFmt w:val="bullet"/>
      <w:lvlText w:val="•"/>
      <w:lvlJc w:val="left"/>
      <w:pPr>
        <w:ind w:left="511" w:hanging="238"/>
      </w:pPr>
      <w:rPr>
        <w:rFonts w:hint="default"/>
        <w:lang w:val="ru-RU" w:eastAsia="ru-RU" w:bidi="ru-RU"/>
      </w:rPr>
    </w:lvl>
    <w:lvl w:ilvl="3" w:tplc="F616721C">
      <w:numFmt w:val="bullet"/>
      <w:lvlText w:val="•"/>
      <w:lvlJc w:val="left"/>
      <w:pPr>
        <w:ind w:left="707" w:hanging="238"/>
      </w:pPr>
      <w:rPr>
        <w:rFonts w:hint="default"/>
        <w:lang w:val="ru-RU" w:eastAsia="ru-RU" w:bidi="ru-RU"/>
      </w:rPr>
    </w:lvl>
    <w:lvl w:ilvl="4" w:tplc="2C64704E">
      <w:numFmt w:val="bullet"/>
      <w:lvlText w:val="•"/>
      <w:lvlJc w:val="left"/>
      <w:pPr>
        <w:ind w:left="903" w:hanging="238"/>
      </w:pPr>
      <w:rPr>
        <w:rFonts w:hint="default"/>
        <w:lang w:val="ru-RU" w:eastAsia="ru-RU" w:bidi="ru-RU"/>
      </w:rPr>
    </w:lvl>
    <w:lvl w:ilvl="5" w:tplc="D1E2658C">
      <w:numFmt w:val="bullet"/>
      <w:lvlText w:val="•"/>
      <w:lvlJc w:val="left"/>
      <w:pPr>
        <w:ind w:left="1099" w:hanging="238"/>
      </w:pPr>
      <w:rPr>
        <w:rFonts w:hint="default"/>
        <w:lang w:val="ru-RU" w:eastAsia="ru-RU" w:bidi="ru-RU"/>
      </w:rPr>
    </w:lvl>
    <w:lvl w:ilvl="6" w:tplc="2F3A2594">
      <w:numFmt w:val="bullet"/>
      <w:lvlText w:val="•"/>
      <w:lvlJc w:val="left"/>
      <w:pPr>
        <w:ind w:left="1294" w:hanging="238"/>
      </w:pPr>
      <w:rPr>
        <w:rFonts w:hint="default"/>
        <w:lang w:val="ru-RU" w:eastAsia="ru-RU" w:bidi="ru-RU"/>
      </w:rPr>
    </w:lvl>
    <w:lvl w:ilvl="7" w:tplc="24DC59AE">
      <w:numFmt w:val="bullet"/>
      <w:lvlText w:val="•"/>
      <w:lvlJc w:val="left"/>
      <w:pPr>
        <w:ind w:left="1490" w:hanging="238"/>
      </w:pPr>
      <w:rPr>
        <w:rFonts w:hint="default"/>
        <w:lang w:val="ru-RU" w:eastAsia="ru-RU" w:bidi="ru-RU"/>
      </w:rPr>
    </w:lvl>
    <w:lvl w:ilvl="8" w:tplc="E0A25DFE">
      <w:numFmt w:val="bullet"/>
      <w:lvlText w:val="•"/>
      <w:lvlJc w:val="left"/>
      <w:pPr>
        <w:ind w:left="1686" w:hanging="238"/>
      </w:pPr>
      <w:rPr>
        <w:rFonts w:hint="default"/>
        <w:lang w:val="ru-RU" w:eastAsia="ru-RU" w:bidi="ru-RU"/>
      </w:rPr>
    </w:lvl>
  </w:abstractNum>
  <w:abstractNum w:abstractNumId="28">
    <w:nsid w:val="3C4E3294"/>
    <w:multiLevelType w:val="multilevel"/>
    <w:tmpl w:val="73C4A080"/>
    <w:lvl w:ilvl="0">
      <w:start w:val="2"/>
      <w:numFmt w:val="decimal"/>
      <w:lvlText w:val="%1"/>
      <w:lvlJc w:val="left"/>
      <w:pPr>
        <w:ind w:left="920" w:hanging="732"/>
        <w:jc w:val="left"/>
      </w:pPr>
      <w:rPr>
        <w:rFonts w:hint="default"/>
        <w:lang w:val="ru-RU" w:eastAsia="ru-RU" w:bidi="ru-RU"/>
      </w:rPr>
    </w:lvl>
    <w:lvl w:ilvl="1">
      <w:start w:val="1"/>
      <w:numFmt w:val="decimal"/>
      <w:lvlText w:val="%1.%2"/>
      <w:lvlJc w:val="left"/>
      <w:pPr>
        <w:ind w:left="920" w:hanging="732"/>
        <w:jc w:val="left"/>
      </w:pPr>
      <w:rPr>
        <w:rFonts w:hint="default"/>
        <w:lang w:val="ru-RU" w:eastAsia="ru-RU" w:bidi="ru-RU"/>
      </w:rPr>
    </w:lvl>
    <w:lvl w:ilvl="2">
      <w:start w:val="17"/>
      <w:numFmt w:val="decimal"/>
      <w:lvlText w:val="%1.%2.%3"/>
      <w:lvlJc w:val="left"/>
      <w:pPr>
        <w:ind w:left="920" w:hanging="732"/>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252" w:hanging="732"/>
      </w:pPr>
      <w:rPr>
        <w:rFonts w:hint="default"/>
        <w:lang w:val="ru-RU" w:eastAsia="ru-RU" w:bidi="ru-RU"/>
      </w:rPr>
    </w:lvl>
    <w:lvl w:ilvl="4">
      <w:numFmt w:val="bullet"/>
      <w:lvlText w:val="•"/>
      <w:lvlJc w:val="left"/>
      <w:pPr>
        <w:ind w:left="2696" w:hanging="732"/>
      </w:pPr>
      <w:rPr>
        <w:rFonts w:hint="default"/>
        <w:lang w:val="ru-RU" w:eastAsia="ru-RU" w:bidi="ru-RU"/>
      </w:rPr>
    </w:lvl>
    <w:lvl w:ilvl="5">
      <w:numFmt w:val="bullet"/>
      <w:lvlText w:val="•"/>
      <w:lvlJc w:val="left"/>
      <w:pPr>
        <w:ind w:left="3141" w:hanging="732"/>
      </w:pPr>
      <w:rPr>
        <w:rFonts w:hint="default"/>
        <w:lang w:val="ru-RU" w:eastAsia="ru-RU" w:bidi="ru-RU"/>
      </w:rPr>
    </w:lvl>
    <w:lvl w:ilvl="6">
      <w:numFmt w:val="bullet"/>
      <w:lvlText w:val="•"/>
      <w:lvlJc w:val="left"/>
      <w:pPr>
        <w:ind w:left="3585" w:hanging="732"/>
      </w:pPr>
      <w:rPr>
        <w:rFonts w:hint="default"/>
        <w:lang w:val="ru-RU" w:eastAsia="ru-RU" w:bidi="ru-RU"/>
      </w:rPr>
    </w:lvl>
    <w:lvl w:ilvl="7">
      <w:numFmt w:val="bullet"/>
      <w:lvlText w:val="•"/>
      <w:lvlJc w:val="left"/>
      <w:pPr>
        <w:ind w:left="4029" w:hanging="732"/>
      </w:pPr>
      <w:rPr>
        <w:rFonts w:hint="default"/>
        <w:lang w:val="ru-RU" w:eastAsia="ru-RU" w:bidi="ru-RU"/>
      </w:rPr>
    </w:lvl>
    <w:lvl w:ilvl="8">
      <w:numFmt w:val="bullet"/>
      <w:lvlText w:val="•"/>
      <w:lvlJc w:val="left"/>
      <w:pPr>
        <w:ind w:left="4473" w:hanging="732"/>
      </w:pPr>
      <w:rPr>
        <w:rFonts w:hint="default"/>
        <w:lang w:val="ru-RU" w:eastAsia="ru-RU" w:bidi="ru-RU"/>
      </w:rPr>
    </w:lvl>
  </w:abstractNum>
  <w:abstractNum w:abstractNumId="29">
    <w:nsid w:val="458A7D85"/>
    <w:multiLevelType w:val="multilevel"/>
    <w:tmpl w:val="C4C8AC16"/>
    <w:lvl w:ilvl="0">
      <w:start w:val="1"/>
      <w:numFmt w:val="decimal"/>
      <w:lvlText w:val="%1)"/>
      <w:lvlJc w:val="left"/>
      <w:pPr>
        <w:ind w:left="972" w:hanging="360"/>
        <w:jc w:val="left"/>
      </w:pPr>
      <w:rPr>
        <w:rFonts w:ascii="Century Gothic" w:eastAsia="Century Gothic" w:hAnsi="Century Gothic" w:cs="Century Gothic" w:hint="default"/>
        <w:w w:val="99"/>
        <w:sz w:val="20"/>
        <w:szCs w:val="20"/>
        <w:lang w:val="ru-RU" w:eastAsia="ru-RU" w:bidi="ru-RU"/>
      </w:rPr>
    </w:lvl>
    <w:lvl w:ilvl="1">
      <w:start w:val="1"/>
      <w:numFmt w:val="decimal"/>
      <w:lvlText w:val="%2."/>
      <w:lvlJc w:val="left"/>
      <w:pPr>
        <w:ind w:left="1239" w:hanging="267"/>
        <w:jc w:val="left"/>
      </w:pPr>
      <w:rPr>
        <w:rFonts w:ascii="Trebuchet MS" w:eastAsia="Trebuchet MS" w:hAnsi="Trebuchet MS" w:cs="Trebuchet MS" w:hint="default"/>
        <w:b/>
        <w:bCs/>
        <w:w w:val="100"/>
        <w:sz w:val="21"/>
        <w:szCs w:val="21"/>
        <w:lang w:val="ru-RU" w:eastAsia="ru-RU" w:bidi="ru-RU"/>
      </w:rPr>
    </w:lvl>
    <w:lvl w:ilvl="2">
      <w:start w:val="1"/>
      <w:numFmt w:val="decimal"/>
      <w:lvlText w:val="%2.%3"/>
      <w:lvlJc w:val="left"/>
      <w:pPr>
        <w:ind w:left="972" w:hanging="390"/>
        <w:jc w:val="left"/>
      </w:pPr>
      <w:rPr>
        <w:rFonts w:ascii="Trebuchet MS" w:eastAsia="Trebuchet MS" w:hAnsi="Trebuchet MS" w:cs="Trebuchet MS" w:hint="default"/>
        <w:b/>
        <w:bCs/>
        <w:spacing w:val="-1"/>
        <w:w w:val="100"/>
        <w:sz w:val="21"/>
        <w:szCs w:val="21"/>
        <w:lang w:val="ru-RU" w:eastAsia="ru-RU" w:bidi="ru-RU"/>
      </w:rPr>
    </w:lvl>
    <w:lvl w:ilvl="3">
      <w:start w:val="1"/>
      <w:numFmt w:val="decimal"/>
      <w:lvlText w:val="%4)"/>
      <w:lvlJc w:val="left"/>
      <w:pPr>
        <w:ind w:left="1693" w:hanging="360"/>
        <w:jc w:val="left"/>
      </w:pPr>
      <w:rPr>
        <w:rFonts w:ascii="Trebuchet MS" w:eastAsia="Trebuchet MS" w:hAnsi="Trebuchet MS" w:cs="Trebuchet MS" w:hint="default"/>
        <w:b/>
        <w:bCs/>
        <w:i/>
        <w:spacing w:val="0"/>
        <w:w w:val="100"/>
        <w:sz w:val="21"/>
        <w:szCs w:val="21"/>
        <w:lang w:val="ru-RU" w:eastAsia="ru-RU" w:bidi="ru-RU"/>
      </w:rPr>
    </w:lvl>
    <w:lvl w:ilvl="4">
      <w:numFmt w:val="bullet"/>
      <w:lvlText w:val="•"/>
      <w:lvlJc w:val="left"/>
      <w:pPr>
        <w:ind w:left="2707" w:hanging="360"/>
      </w:pPr>
      <w:rPr>
        <w:rFonts w:hint="default"/>
        <w:lang w:val="ru-RU" w:eastAsia="ru-RU" w:bidi="ru-RU"/>
      </w:rPr>
    </w:lvl>
    <w:lvl w:ilvl="5">
      <w:numFmt w:val="bullet"/>
      <w:lvlText w:val="•"/>
      <w:lvlJc w:val="left"/>
      <w:pPr>
        <w:ind w:left="3211" w:hanging="360"/>
      </w:pPr>
      <w:rPr>
        <w:rFonts w:hint="default"/>
        <w:lang w:val="ru-RU" w:eastAsia="ru-RU" w:bidi="ru-RU"/>
      </w:rPr>
    </w:lvl>
    <w:lvl w:ilvl="6">
      <w:numFmt w:val="bullet"/>
      <w:lvlText w:val="•"/>
      <w:lvlJc w:val="left"/>
      <w:pPr>
        <w:ind w:left="3715" w:hanging="360"/>
      </w:pPr>
      <w:rPr>
        <w:rFonts w:hint="default"/>
        <w:lang w:val="ru-RU" w:eastAsia="ru-RU" w:bidi="ru-RU"/>
      </w:rPr>
    </w:lvl>
    <w:lvl w:ilvl="7">
      <w:numFmt w:val="bullet"/>
      <w:lvlText w:val="•"/>
      <w:lvlJc w:val="left"/>
      <w:pPr>
        <w:ind w:left="4219" w:hanging="360"/>
      </w:pPr>
      <w:rPr>
        <w:rFonts w:hint="default"/>
        <w:lang w:val="ru-RU" w:eastAsia="ru-RU" w:bidi="ru-RU"/>
      </w:rPr>
    </w:lvl>
    <w:lvl w:ilvl="8">
      <w:numFmt w:val="bullet"/>
      <w:lvlText w:val="•"/>
      <w:lvlJc w:val="left"/>
      <w:pPr>
        <w:ind w:left="4722" w:hanging="360"/>
      </w:pPr>
      <w:rPr>
        <w:rFonts w:hint="default"/>
        <w:lang w:val="ru-RU" w:eastAsia="ru-RU" w:bidi="ru-RU"/>
      </w:rPr>
    </w:lvl>
  </w:abstractNum>
  <w:abstractNum w:abstractNumId="30">
    <w:nsid w:val="459F1E3D"/>
    <w:multiLevelType w:val="multilevel"/>
    <w:tmpl w:val="73FCE870"/>
    <w:lvl w:ilvl="0">
      <w:start w:val="2"/>
      <w:numFmt w:val="decimal"/>
      <w:lvlText w:val="%1"/>
      <w:lvlJc w:val="left"/>
      <w:pPr>
        <w:ind w:left="673" w:hanging="680"/>
        <w:jc w:val="left"/>
      </w:pPr>
      <w:rPr>
        <w:rFonts w:hint="default"/>
        <w:lang w:val="ru-RU" w:eastAsia="ru-RU" w:bidi="ru-RU"/>
      </w:rPr>
    </w:lvl>
    <w:lvl w:ilvl="1">
      <w:start w:val="1"/>
      <w:numFmt w:val="decimal"/>
      <w:lvlText w:val="%1.%2"/>
      <w:lvlJc w:val="left"/>
      <w:pPr>
        <w:ind w:left="673" w:hanging="680"/>
        <w:jc w:val="left"/>
      </w:pPr>
      <w:rPr>
        <w:rFonts w:hint="default"/>
        <w:lang w:val="ru-RU" w:eastAsia="ru-RU" w:bidi="ru-RU"/>
      </w:rPr>
    </w:lvl>
    <w:lvl w:ilvl="2">
      <w:start w:val="1"/>
      <w:numFmt w:val="decimal"/>
      <w:lvlText w:val="%1.%2.%3"/>
      <w:lvlJc w:val="left"/>
      <w:pPr>
        <w:ind w:left="673" w:hanging="680"/>
        <w:jc w:val="righ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78" w:hanging="680"/>
      </w:pPr>
      <w:rPr>
        <w:rFonts w:hint="default"/>
        <w:lang w:val="ru-RU" w:eastAsia="ru-RU" w:bidi="ru-RU"/>
      </w:rPr>
    </w:lvl>
    <w:lvl w:ilvl="4">
      <w:numFmt w:val="bullet"/>
      <w:lvlText w:val="•"/>
      <w:lvlJc w:val="left"/>
      <w:pPr>
        <w:ind w:left="2544" w:hanging="680"/>
      </w:pPr>
      <w:rPr>
        <w:rFonts w:hint="default"/>
        <w:lang w:val="ru-RU" w:eastAsia="ru-RU" w:bidi="ru-RU"/>
      </w:rPr>
    </w:lvl>
    <w:lvl w:ilvl="5">
      <w:numFmt w:val="bullet"/>
      <w:lvlText w:val="•"/>
      <w:lvlJc w:val="left"/>
      <w:pPr>
        <w:ind w:left="3010" w:hanging="680"/>
      </w:pPr>
      <w:rPr>
        <w:rFonts w:hint="default"/>
        <w:lang w:val="ru-RU" w:eastAsia="ru-RU" w:bidi="ru-RU"/>
      </w:rPr>
    </w:lvl>
    <w:lvl w:ilvl="6">
      <w:numFmt w:val="bullet"/>
      <w:lvlText w:val="•"/>
      <w:lvlJc w:val="left"/>
      <w:pPr>
        <w:ind w:left="3476" w:hanging="680"/>
      </w:pPr>
      <w:rPr>
        <w:rFonts w:hint="default"/>
        <w:lang w:val="ru-RU" w:eastAsia="ru-RU" w:bidi="ru-RU"/>
      </w:rPr>
    </w:lvl>
    <w:lvl w:ilvl="7">
      <w:numFmt w:val="bullet"/>
      <w:lvlText w:val="•"/>
      <w:lvlJc w:val="left"/>
      <w:pPr>
        <w:ind w:left="3942" w:hanging="680"/>
      </w:pPr>
      <w:rPr>
        <w:rFonts w:hint="default"/>
        <w:lang w:val="ru-RU" w:eastAsia="ru-RU" w:bidi="ru-RU"/>
      </w:rPr>
    </w:lvl>
    <w:lvl w:ilvl="8">
      <w:numFmt w:val="bullet"/>
      <w:lvlText w:val="•"/>
      <w:lvlJc w:val="left"/>
      <w:pPr>
        <w:ind w:left="4408" w:hanging="680"/>
      </w:pPr>
      <w:rPr>
        <w:rFonts w:hint="default"/>
        <w:lang w:val="ru-RU" w:eastAsia="ru-RU" w:bidi="ru-RU"/>
      </w:rPr>
    </w:lvl>
  </w:abstractNum>
  <w:abstractNum w:abstractNumId="31">
    <w:nsid w:val="4D2703AF"/>
    <w:multiLevelType w:val="multilevel"/>
    <w:tmpl w:val="D2AA6ACA"/>
    <w:lvl w:ilvl="0">
      <w:start w:val="2"/>
      <w:numFmt w:val="decimal"/>
      <w:lvlText w:val="%1"/>
      <w:lvlJc w:val="left"/>
      <w:pPr>
        <w:ind w:left="697" w:hanging="651"/>
        <w:jc w:val="left"/>
      </w:pPr>
      <w:rPr>
        <w:rFonts w:hint="default"/>
        <w:lang w:val="ru-RU" w:eastAsia="ru-RU" w:bidi="ru-RU"/>
      </w:rPr>
    </w:lvl>
    <w:lvl w:ilvl="1">
      <w:start w:val="2"/>
      <w:numFmt w:val="decimal"/>
      <w:lvlText w:val="%1.%2"/>
      <w:lvlJc w:val="left"/>
      <w:pPr>
        <w:ind w:left="697" w:hanging="651"/>
        <w:jc w:val="left"/>
      </w:pPr>
      <w:rPr>
        <w:rFonts w:hint="default"/>
        <w:lang w:val="ru-RU" w:eastAsia="ru-RU" w:bidi="ru-RU"/>
      </w:rPr>
    </w:lvl>
    <w:lvl w:ilvl="2">
      <w:start w:val="1"/>
      <w:numFmt w:val="decimal"/>
      <w:lvlText w:val="%1.%2.%3."/>
      <w:lvlJc w:val="left"/>
      <w:pPr>
        <w:ind w:left="697" w:hanging="651"/>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84" w:hanging="651"/>
      </w:pPr>
      <w:rPr>
        <w:rFonts w:hint="default"/>
        <w:lang w:val="ru-RU" w:eastAsia="ru-RU" w:bidi="ru-RU"/>
      </w:rPr>
    </w:lvl>
    <w:lvl w:ilvl="4">
      <w:numFmt w:val="bullet"/>
      <w:lvlText w:val="•"/>
      <w:lvlJc w:val="left"/>
      <w:pPr>
        <w:ind w:left="2546" w:hanging="651"/>
      </w:pPr>
      <w:rPr>
        <w:rFonts w:hint="default"/>
        <w:lang w:val="ru-RU" w:eastAsia="ru-RU" w:bidi="ru-RU"/>
      </w:rPr>
    </w:lvl>
    <w:lvl w:ilvl="5">
      <w:numFmt w:val="bullet"/>
      <w:lvlText w:val="•"/>
      <w:lvlJc w:val="left"/>
      <w:pPr>
        <w:ind w:left="3008" w:hanging="651"/>
      </w:pPr>
      <w:rPr>
        <w:rFonts w:hint="default"/>
        <w:lang w:val="ru-RU" w:eastAsia="ru-RU" w:bidi="ru-RU"/>
      </w:rPr>
    </w:lvl>
    <w:lvl w:ilvl="6">
      <w:numFmt w:val="bullet"/>
      <w:lvlText w:val="•"/>
      <w:lvlJc w:val="left"/>
      <w:pPr>
        <w:ind w:left="3469" w:hanging="651"/>
      </w:pPr>
      <w:rPr>
        <w:rFonts w:hint="default"/>
        <w:lang w:val="ru-RU" w:eastAsia="ru-RU" w:bidi="ru-RU"/>
      </w:rPr>
    </w:lvl>
    <w:lvl w:ilvl="7">
      <w:numFmt w:val="bullet"/>
      <w:lvlText w:val="•"/>
      <w:lvlJc w:val="left"/>
      <w:pPr>
        <w:ind w:left="3931" w:hanging="651"/>
      </w:pPr>
      <w:rPr>
        <w:rFonts w:hint="default"/>
        <w:lang w:val="ru-RU" w:eastAsia="ru-RU" w:bidi="ru-RU"/>
      </w:rPr>
    </w:lvl>
    <w:lvl w:ilvl="8">
      <w:numFmt w:val="bullet"/>
      <w:lvlText w:val="•"/>
      <w:lvlJc w:val="left"/>
      <w:pPr>
        <w:ind w:left="4392" w:hanging="651"/>
      </w:pPr>
      <w:rPr>
        <w:rFonts w:hint="default"/>
        <w:lang w:val="ru-RU" w:eastAsia="ru-RU" w:bidi="ru-RU"/>
      </w:rPr>
    </w:lvl>
  </w:abstractNum>
  <w:abstractNum w:abstractNumId="32">
    <w:nsid w:val="4D4641B2"/>
    <w:multiLevelType w:val="multilevel"/>
    <w:tmpl w:val="4880BF76"/>
    <w:lvl w:ilvl="0">
      <w:start w:val="4"/>
      <w:numFmt w:val="decimal"/>
      <w:lvlText w:val="%1"/>
      <w:lvlJc w:val="left"/>
      <w:pPr>
        <w:ind w:left="468" w:hanging="526"/>
        <w:jc w:val="left"/>
      </w:pPr>
      <w:rPr>
        <w:rFonts w:hint="default"/>
        <w:lang w:val="ru-RU" w:eastAsia="ru-RU" w:bidi="ru-RU"/>
      </w:rPr>
    </w:lvl>
    <w:lvl w:ilvl="1">
      <w:start w:val="1"/>
      <w:numFmt w:val="decimal"/>
      <w:lvlText w:val="%1.%2"/>
      <w:lvlJc w:val="left"/>
      <w:pPr>
        <w:ind w:left="468" w:hanging="526"/>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436" w:hanging="526"/>
      </w:pPr>
      <w:rPr>
        <w:rFonts w:hint="default"/>
        <w:lang w:val="ru-RU" w:eastAsia="ru-RU" w:bidi="ru-RU"/>
      </w:rPr>
    </w:lvl>
    <w:lvl w:ilvl="3">
      <w:numFmt w:val="bullet"/>
      <w:lvlText w:val="•"/>
      <w:lvlJc w:val="left"/>
      <w:pPr>
        <w:ind w:left="1924" w:hanging="526"/>
      </w:pPr>
      <w:rPr>
        <w:rFonts w:hint="default"/>
        <w:lang w:val="ru-RU" w:eastAsia="ru-RU" w:bidi="ru-RU"/>
      </w:rPr>
    </w:lvl>
    <w:lvl w:ilvl="4">
      <w:numFmt w:val="bullet"/>
      <w:lvlText w:val="•"/>
      <w:lvlJc w:val="left"/>
      <w:pPr>
        <w:ind w:left="2412" w:hanging="526"/>
      </w:pPr>
      <w:rPr>
        <w:rFonts w:hint="default"/>
        <w:lang w:val="ru-RU" w:eastAsia="ru-RU" w:bidi="ru-RU"/>
      </w:rPr>
    </w:lvl>
    <w:lvl w:ilvl="5">
      <w:numFmt w:val="bullet"/>
      <w:lvlText w:val="•"/>
      <w:lvlJc w:val="left"/>
      <w:pPr>
        <w:ind w:left="2900" w:hanging="526"/>
      </w:pPr>
      <w:rPr>
        <w:rFonts w:hint="default"/>
        <w:lang w:val="ru-RU" w:eastAsia="ru-RU" w:bidi="ru-RU"/>
      </w:rPr>
    </w:lvl>
    <w:lvl w:ilvl="6">
      <w:numFmt w:val="bullet"/>
      <w:lvlText w:val="•"/>
      <w:lvlJc w:val="left"/>
      <w:pPr>
        <w:ind w:left="3388" w:hanging="526"/>
      </w:pPr>
      <w:rPr>
        <w:rFonts w:hint="default"/>
        <w:lang w:val="ru-RU" w:eastAsia="ru-RU" w:bidi="ru-RU"/>
      </w:rPr>
    </w:lvl>
    <w:lvl w:ilvl="7">
      <w:numFmt w:val="bullet"/>
      <w:lvlText w:val="•"/>
      <w:lvlJc w:val="left"/>
      <w:pPr>
        <w:ind w:left="3876" w:hanging="526"/>
      </w:pPr>
      <w:rPr>
        <w:rFonts w:hint="default"/>
        <w:lang w:val="ru-RU" w:eastAsia="ru-RU" w:bidi="ru-RU"/>
      </w:rPr>
    </w:lvl>
    <w:lvl w:ilvl="8">
      <w:numFmt w:val="bullet"/>
      <w:lvlText w:val="•"/>
      <w:lvlJc w:val="left"/>
      <w:pPr>
        <w:ind w:left="4364" w:hanging="526"/>
      </w:pPr>
      <w:rPr>
        <w:rFonts w:hint="default"/>
        <w:lang w:val="ru-RU" w:eastAsia="ru-RU" w:bidi="ru-RU"/>
      </w:rPr>
    </w:lvl>
  </w:abstractNum>
  <w:abstractNum w:abstractNumId="33">
    <w:nsid w:val="4F1D60DB"/>
    <w:multiLevelType w:val="multilevel"/>
    <w:tmpl w:val="9B547C20"/>
    <w:lvl w:ilvl="0">
      <w:start w:val="3"/>
      <w:numFmt w:val="decimal"/>
      <w:lvlText w:val="%1"/>
      <w:lvlJc w:val="left"/>
      <w:pPr>
        <w:ind w:left="740" w:hanging="541"/>
        <w:jc w:val="left"/>
      </w:pPr>
      <w:rPr>
        <w:rFonts w:hint="default"/>
        <w:lang w:val="ru-RU" w:eastAsia="ru-RU" w:bidi="ru-RU"/>
      </w:rPr>
    </w:lvl>
    <w:lvl w:ilvl="1">
      <w:start w:val="6"/>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393" w:hanging="541"/>
      </w:pPr>
      <w:rPr>
        <w:rFonts w:hint="default"/>
        <w:lang w:val="ru-RU" w:eastAsia="ru-RU" w:bidi="ru-RU"/>
      </w:rPr>
    </w:lvl>
    <w:lvl w:ilvl="3">
      <w:numFmt w:val="bullet"/>
      <w:lvlText w:val="•"/>
      <w:lvlJc w:val="left"/>
      <w:pPr>
        <w:ind w:left="1886" w:hanging="541"/>
      </w:pPr>
      <w:rPr>
        <w:rFonts w:hint="default"/>
        <w:lang w:val="ru-RU" w:eastAsia="ru-RU" w:bidi="ru-RU"/>
      </w:rPr>
    </w:lvl>
    <w:lvl w:ilvl="4">
      <w:numFmt w:val="bullet"/>
      <w:lvlText w:val="•"/>
      <w:lvlJc w:val="left"/>
      <w:pPr>
        <w:ind w:left="2379" w:hanging="541"/>
      </w:pPr>
      <w:rPr>
        <w:rFonts w:hint="default"/>
        <w:lang w:val="ru-RU" w:eastAsia="ru-RU" w:bidi="ru-RU"/>
      </w:rPr>
    </w:lvl>
    <w:lvl w:ilvl="5">
      <w:numFmt w:val="bullet"/>
      <w:lvlText w:val="•"/>
      <w:lvlJc w:val="left"/>
      <w:pPr>
        <w:ind w:left="2872" w:hanging="541"/>
      </w:pPr>
      <w:rPr>
        <w:rFonts w:hint="default"/>
        <w:lang w:val="ru-RU" w:eastAsia="ru-RU" w:bidi="ru-RU"/>
      </w:rPr>
    </w:lvl>
    <w:lvl w:ilvl="6">
      <w:numFmt w:val="bullet"/>
      <w:lvlText w:val="•"/>
      <w:lvlJc w:val="left"/>
      <w:pPr>
        <w:ind w:left="3365" w:hanging="541"/>
      </w:pPr>
      <w:rPr>
        <w:rFonts w:hint="default"/>
        <w:lang w:val="ru-RU" w:eastAsia="ru-RU" w:bidi="ru-RU"/>
      </w:rPr>
    </w:lvl>
    <w:lvl w:ilvl="7">
      <w:numFmt w:val="bullet"/>
      <w:lvlText w:val="•"/>
      <w:lvlJc w:val="left"/>
      <w:pPr>
        <w:ind w:left="3858" w:hanging="541"/>
      </w:pPr>
      <w:rPr>
        <w:rFonts w:hint="default"/>
        <w:lang w:val="ru-RU" w:eastAsia="ru-RU" w:bidi="ru-RU"/>
      </w:rPr>
    </w:lvl>
    <w:lvl w:ilvl="8">
      <w:numFmt w:val="bullet"/>
      <w:lvlText w:val="•"/>
      <w:lvlJc w:val="left"/>
      <w:pPr>
        <w:ind w:left="4351" w:hanging="541"/>
      </w:pPr>
      <w:rPr>
        <w:rFonts w:hint="default"/>
        <w:lang w:val="ru-RU" w:eastAsia="ru-RU" w:bidi="ru-RU"/>
      </w:rPr>
    </w:lvl>
  </w:abstractNum>
  <w:abstractNum w:abstractNumId="34">
    <w:nsid w:val="4FBA595F"/>
    <w:multiLevelType w:val="multilevel"/>
    <w:tmpl w:val="7CB6F34E"/>
    <w:lvl w:ilvl="0">
      <w:start w:val="2"/>
      <w:numFmt w:val="decimal"/>
      <w:lvlText w:val="%1"/>
      <w:lvlJc w:val="left"/>
      <w:pPr>
        <w:ind w:left="719" w:hanging="540"/>
        <w:jc w:val="left"/>
      </w:pPr>
      <w:rPr>
        <w:rFonts w:hint="default"/>
        <w:lang w:val="ru-RU" w:eastAsia="ru-RU" w:bidi="ru-RU"/>
      </w:rPr>
    </w:lvl>
    <w:lvl w:ilvl="1">
      <w:start w:val="1"/>
      <w:numFmt w:val="decimal"/>
      <w:lvlText w:val="%1.%2"/>
      <w:lvlJc w:val="left"/>
      <w:pPr>
        <w:ind w:left="719" w:hanging="540"/>
        <w:jc w:val="left"/>
      </w:pPr>
      <w:rPr>
        <w:rFonts w:hint="default"/>
        <w:lang w:val="ru-RU" w:eastAsia="ru-RU" w:bidi="ru-RU"/>
      </w:rPr>
    </w:lvl>
    <w:lvl w:ilvl="2">
      <w:start w:val="1"/>
      <w:numFmt w:val="decimal"/>
      <w:lvlText w:val="%1.%2.%3"/>
      <w:lvlJc w:val="left"/>
      <w:pPr>
        <w:ind w:left="719" w:hanging="540"/>
        <w:jc w:val="right"/>
      </w:pPr>
      <w:rPr>
        <w:rFonts w:ascii="Century Gothic" w:eastAsia="Century Gothic" w:hAnsi="Century Gothic" w:cs="Century Gothic" w:hint="default"/>
        <w:spacing w:val="-3"/>
        <w:w w:val="99"/>
        <w:sz w:val="20"/>
        <w:szCs w:val="20"/>
        <w:lang w:val="ru-RU" w:eastAsia="ru-RU" w:bidi="ru-RU"/>
      </w:rPr>
    </w:lvl>
    <w:lvl w:ilvl="3">
      <w:start w:val="1"/>
      <w:numFmt w:val="upperLetter"/>
      <w:lvlText w:val="%4)"/>
      <w:lvlJc w:val="left"/>
      <w:pPr>
        <w:ind w:left="827" w:hanging="360"/>
        <w:jc w:val="left"/>
      </w:pPr>
      <w:rPr>
        <w:rFonts w:ascii="Century Gothic" w:eastAsia="Century Gothic" w:hAnsi="Century Gothic" w:cs="Century Gothic" w:hint="default"/>
        <w:spacing w:val="-4"/>
        <w:w w:val="99"/>
        <w:sz w:val="20"/>
        <w:szCs w:val="20"/>
        <w:lang w:val="ru-RU" w:eastAsia="ru-RU" w:bidi="ru-RU"/>
      </w:rPr>
    </w:lvl>
    <w:lvl w:ilvl="4">
      <w:numFmt w:val="bullet"/>
      <w:lvlText w:val="•"/>
      <w:lvlJc w:val="left"/>
      <w:pPr>
        <w:ind w:left="2327" w:hanging="360"/>
      </w:pPr>
      <w:rPr>
        <w:rFonts w:hint="default"/>
        <w:lang w:val="ru-RU" w:eastAsia="ru-RU" w:bidi="ru-RU"/>
      </w:rPr>
    </w:lvl>
    <w:lvl w:ilvl="5">
      <w:numFmt w:val="bullet"/>
      <w:lvlText w:val="•"/>
      <w:lvlJc w:val="left"/>
      <w:pPr>
        <w:ind w:left="2829" w:hanging="360"/>
      </w:pPr>
      <w:rPr>
        <w:rFonts w:hint="default"/>
        <w:lang w:val="ru-RU" w:eastAsia="ru-RU" w:bidi="ru-RU"/>
      </w:rPr>
    </w:lvl>
    <w:lvl w:ilvl="6">
      <w:numFmt w:val="bullet"/>
      <w:lvlText w:val="•"/>
      <w:lvlJc w:val="left"/>
      <w:pPr>
        <w:ind w:left="3331" w:hanging="360"/>
      </w:pPr>
      <w:rPr>
        <w:rFonts w:hint="default"/>
        <w:lang w:val="ru-RU" w:eastAsia="ru-RU" w:bidi="ru-RU"/>
      </w:rPr>
    </w:lvl>
    <w:lvl w:ilvl="7">
      <w:numFmt w:val="bullet"/>
      <w:lvlText w:val="•"/>
      <w:lvlJc w:val="left"/>
      <w:pPr>
        <w:ind w:left="3834" w:hanging="360"/>
      </w:pPr>
      <w:rPr>
        <w:rFonts w:hint="default"/>
        <w:lang w:val="ru-RU" w:eastAsia="ru-RU" w:bidi="ru-RU"/>
      </w:rPr>
    </w:lvl>
    <w:lvl w:ilvl="8">
      <w:numFmt w:val="bullet"/>
      <w:lvlText w:val="•"/>
      <w:lvlJc w:val="left"/>
      <w:pPr>
        <w:ind w:left="4336" w:hanging="360"/>
      </w:pPr>
      <w:rPr>
        <w:rFonts w:hint="default"/>
        <w:lang w:val="ru-RU" w:eastAsia="ru-RU" w:bidi="ru-RU"/>
      </w:rPr>
    </w:lvl>
  </w:abstractNum>
  <w:abstractNum w:abstractNumId="35">
    <w:nsid w:val="50174B27"/>
    <w:multiLevelType w:val="multilevel"/>
    <w:tmpl w:val="BA8AE710"/>
    <w:lvl w:ilvl="0">
      <w:start w:val="5"/>
      <w:numFmt w:val="decimal"/>
      <w:lvlText w:val="%1"/>
      <w:lvlJc w:val="left"/>
      <w:pPr>
        <w:ind w:left="740" w:hanging="541"/>
        <w:jc w:val="left"/>
      </w:pPr>
      <w:rPr>
        <w:rFonts w:hint="default"/>
        <w:lang w:val="ru-RU" w:eastAsia="ru-RU" w:bidi="ru-RU"/>
      </w:rPr>
    </w:lvl>
    <w:lvl w:ilvl="1">
      <w:start w:val="1"/>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59" w:hanging="541"/>
      </w:pPr>
      <w:rPr>
        <w:rFonts w:hint="default"/>
        <w:lang w:val="ru-RU" w:eastAsia="ru-RU" w:bidi="ru-RU"/>
      </w:rPr>
    </w:lvl>
    <w:lvl w:ilvl="3">
      <w:numFmt w:val="bullet"/>
      <w:lvlText w:val="•"/>
      <w:lvlJc w:val="left"/>
      <w:pPr>
        <w:ind w:left="2119" w:hanging="541"/>
      </w:pPr>
      <w:rPr>
        <w:rFonts w:hint="default"/>
        <w:lang w:val="ru-RU" w:eastAsia="ru-RU" w:bidi="ru-RU"/>
      </w:rPr>
    </w:lvl>
    <w:lvl w:ilvl="4">
      <w:numFmt w:val="bullet"/>
      <w:lvlText w:val="•"/>
      <w:lvlJc w:val="left"/>
      <w:pPr>
        <w:ind w:left="2579" w:hanging="541"/>
      </w:pPr>
      <w:rPr>
        <w:rFonts w:hint="default"/>
        <w:lang w:val="ru-RU" w:eastAsia="ru-RU" w:bidi="ru-RU"/>
      </w:rPr>
    </w:lvl>
    <w:lvl w:ilvl="5">
      <w:numFmt w:val="bullet"/>
      <w:lvlText w:val="•"/>
      <w:lvlJc w:val="left"/>
      <w:pPr>
        <w:ind w:left="3039" w:hanging="541"/>
      </w:pPr>
      <w:rPr>
        <w:rFonts w:hint="default"/>
        <w:lang w:val="ru-RU" w:eastAsia="ru-RU" w:bidi="ru-RU"/>
      </w:rPr>
    </w:lvl>
    <w:lvl w:ilvl="6">
      <w:numFmt w:val="bullet"/>
      <w:lvlText w:val="•"/>
      <w:lvlJc w:val="left"/>
      <w:pPr>
        <w:ind w:left="3498" w:hanging="541"/>
      </w:pPr>
      <w:rPr>
        <w:rFonts w:hint="default"/>
        <w:lang w:val="ru-RU" w:eastAsia="ru-RU" w:bidi="ru-RU"/>
      </w:rPr>
    </w:lvl>
    <w:lvl w:ilvl="7">
      <w:numFmt w:val="bullet"/>
      <w:lvlText w:val="•"/>
      <w:lvlJc w:val="left"/>
      <w:pPr>
        <w:ind w:left="3958" w:hanging="541"/>
      </w:pPr>
      <w:rPr>
        <w:rFonts w:hint="default"/>
        <w:lang w:val="ru-RU" w:eastAsia="ru-RU" w:bidi="ru-RU"/>
      </w:rPr>
    </w:lvl>
    <w:lvl w:ilvl="8">
      <w:numFmt w:val="bullet"/>
      <w:lvlText w:val="•"/>
      <w:lvlJc w:val="left"/>
      <w:pPr>
        <w:ind w:left="4418" w:hanging="541"/>
      </w:pPr>
      <w:rPr>
        <w:rFonts w:hint="default"/>
        <w:lang w:val="ru-RU" w:eastAsia="ru-RU" w:bidi="ru-RU"/>
      </w:rPr>
    </w:lvl>
  </w:abstractNum>
  <w:abstractNum w:abstractNumId="36">
    <w:nsid w:val="527D5A0D"/>
    <w:multiLevelType w:val="multilevel"/>
    <w:tmpl w:val="0D085D30"/>
    <w:lvl w:ilvl="0">
      <w:start w:val="2"/>
      <w:numFmt w:val="decimal"/>
      <w:lvlText w:val="%1"/>
      <w:lvlJc w:val="left"/>
      <w:pPr>
        <w:ind w:left="684" w:hanging="540"/>
        <w:jc w:val="left"/>
      </w:pPr>
      <w:rPr>
        <w:rFonts w:hint="default"/>
        <w:lang w:val="ru-RU" w:eastAsia="ru-RU" w:bidi="ru-RU"/>
      </w:rPr>
    </w:lvl>
    <w:lvl w:ilvl="1">
      <w:start w:val="1"/>
      <w:numFmt w:val="decimal"/>
      <w:lvlText w:val="%1.%2"/>
      <w:lvlJc w:val="left"/>
      <w:pPr>
        <w:ind w:left="684" w:hanging="540"/>
        <w:jc w:val="left"/>
      </w:pPr>
      <w:rPr>
        <w:rFonts w:hint="default"/>
        <w:lang w:val="ru-RU" w:eastAsia="ru-RU" w:bidi="ru-RU"/>
      </w:rPr>
    </w:lvl>
    <w:lvl w:ilvl="2">
      <w:start w:val="6"/>
      <w:numFmt w:val="decimal"/>
      <w:lvlText w:val="%1.%2.%3"/>
      <w:lvlJc w:val="left"/>
      <w:pPr>
        <w:ind w:left="684" w:hanging="540"/>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1044" w:hanging="180"/>
      </w:pPr>
      <w:rPr>
        <w:rFonts w:ascii="Symbol" w:eastAsia="Symbol" w:hAnsi="Symbol" w:cs="Symbol" w:hint="default"/>
        <w:w w:val="99"/>
        <w:sz w:val="20"/>
        <w:szCs w:val="20"/>
        <w:lang w:val="ru-RU" w:eastAsia="ru-RU" w:bidi="ru-RU"/>
      </w:rPr>
    </w:lvl>
    <w:lvl w:ilvl="4">
      <w:numFmt w:val="bullet"/>
      <w:lvlText w:val="•"/>
      <w:lvlJc w:val="left"/>
      <w:pPr>
        <w:ind w:left="2462" w:hanging="180"/>
      </w:pPr>
      <w:rPr>
        <w:rFonts w:hint="default"/>
        <w:lang w:val="ru-RU" w:eastAsia="ru-RU" w:bidi="ru-RU"/>
      </w:rPr>
    </w:lvl>
    <w:lvl w:ilvl="5">
      <w:numFmt w:val="bullet"/>
      <w:lvlText w:val="•"/>
      <w:lvlJc w:val="left"/>
      <w:pPr>
        <w:ind w:left="2936" w:hanging="180"/>
      </w:pPr>
      <w:rPr>
        <w:rFonts w:hint="default"/>
        <w:lang w:val="ru-RU" w:eastAsia="ru-RU" w:bidi="ru-RU"/>
      </w:rPr>
    </w:lvl>
    <w:lvl w:ilvl="6">
      <w:numFmt w:val="bullet"/>
      <w:lvlText w:val="•"/>
      <w:lvlJc w:val="left"/>
      <w:pPr>
        <w:ind w:left="3410" w:hanging="180"/>
      </w:pPr>
      <w:rPr>
        <w:rFonts w:hint="default"/>
        <w:lang w:val="ru-RU" w:eastAsia="ru-RU" w:bidi="ru-RU"/>
      </w:rPr>
    </w:lvl>
    <w:lvl w:ilvl="7">
      <w:numFmt w:val="bullet"/>
      <w:lvlText w:val="•"/>
      <w:lvlJc w:val="left"/>
      <w:pPr>
        <w:ind w:left="3884" w:hanging="180"/>
      </w:pPr>
      <w:rPr>
        <w:rFonts w:hint="default"/>
        <w:lang w:val="ru-RU" w:eastAsia="ru-RU" w:bidi="ru-RU"/>
      </w:rPr>
    </w:lvl>
    <w:lvl w:ilvl="8">
      <w:numFmt w:val="bullet"/>
      <w:lvlText w:val="•"/>
      <w:lvlJc w:val="left"/>
      <w:pPr>
        <w:ind w:left="4358" w:hanging="180"/>
      </w:pPr>
      <w:rPr>
        <w:rFonts w:hint="default"/>
        <w:lang w:val="ru-RU" w:eastAsia="ru-RU" w:bidi="ru-RU"/>
      </w:rPr>
    </w:lvl>
  </w:abstractNum>
  <w:abstractNum w:abstractNumId="37">
    <w:nsid w:val="5A8B620E"/>
    <w:multiLevelType w:val="multilevel"/>
    <w:tmpl w:val="69BAA6FA"/>
    <w:lvl w:ilvl="0">
      <w:start w:val="2"/>
      <w:numFmt w:val="decimal"/>
      <w:lvlText w:val="%1"/>
      <w:lvlJc w:val="left"/>
      <w:pPr>
        <w:ind w:left="740" w:hanging="524"/>
        <w:jc w:val="left"/>
      </w:pPr>
      <w:rPr>
        <w:rFonts w:hint="default"/>
        <w:lang w:val="ru-RU" w:eastAsia="ru-RU" w:bidi="ru-RU"/>
      </w:rPr>
    </w:lvl>
    <w:lvl w:ilvl="1">
      <w:start w:val="2"/>
      <w:numFmt w:val="decimal"/>
      <w:lvlText w:val="%1.%2"/>
      <w:lvlJc w:val="left"/>
      <w:pPr>
        <w:ind w:left="740" w:hanging="524"/>
        <w:jc w:val="left"/>
      </w:pPr>
      <w:rPr>
        <w:rFonts w:hint="default"/>
        <w:lang w:val="ru-RU" w:eastAsia="ru-RU" w:bidi="ru-RU"/>
      </w:rPr>
    </w:lvl>
    <w:lvl w:ilvl="2">
      <w:start w:val="8"/>
      <w:numFmt w:val="decimal"/>
      <w:lvlText w:val="%1.%2.%3"/>
      <w:lvlJc w:val="left"/>
      <w:pPr>
        <w:ind w:left="740" w:hanging="524"/>
        <w:jc w:val="righ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166" w:hanging="524"/>
      </w:pPr>
      <w:rPr>
        <w:rFonts w:hint="default"/>
        <w:lang w:val="ru-RU" w:eastAsia="ru-RU" w:bidi="ru-RU"/>
      </w:rPr>
    </w:lvl>
    <w:lvl w:ilvl="4">
      <w:numFmt w:val="bullet"/>
      <w:lvlText w:val="•"/>
      <w:lvlJc w:val="left"/>
      <w:pPr>
        <w:ind w:left="2619" w:hanging="524"/>
      </w:pPr>
      <w:rPr>
        <w:rFonts w:hint="default"/>
        <w:lang w:val="ru-RU" w:eastAsia="ru-RU" w:bidi="ru-RU"/>
      </w:rPr>
    </w:lvl>
    <w:lvl w:ilvl="5">
      <w:numFmt w:val="bullet"/>
      <w:lvlText w:val="•"/>
      <w:lvlJc w:val="left"/>
      <w:pPr>
        <w:ind w:left="3072" w:hanging="524"/>
      </w:pPr>
      <w:rPr>
        <w:rFonts w:hint="default"/>
        <w:lang w:val="ru-RU" w:eastAsia="ru-RU" w:bidi="ru-RU"/>
      </w:rPr>
    </w:lvl>
    <w:lvl w:ilvl="6">
      <w:numFmt w:val="bullet"/>
      <w:lvlText w:val="•"/>
      <w:lvlJc w:val="left"/>
      <w:pPr>
        <w:ind w:left="3526" w:hanging="524"/>
      </w:pPr>
      <w:rPr>
        <w:rFonts w:hint="default"/>
        <w:lang w:val="ru-RU" w:eastAsia="ru-RU" w:bidi="ru-RU"/>
      </w:rPr>
    </w:lvl>
    <w:lvl w:ilvl="7">
      <w:numFmt w:val="bullet"/>
      <w:lvlText w:val="•"/>
      <w:lvlJc w:val="left"/>
      <w:pPr>
        <w:ind w:left="3979" w:hanging="524"/>
      </w:pPr>
      <w:rPr>
        <w:rFonts w:hint="default"/>
        <w:lang w:val="ru-RU" w:eastAsia="ru-RU" w:bidi="ru-RU"/>
      </w:rPr>
    </w:lvl>
    <w:lvl w:ilvl="8">
      <w:numFmt w:val="bullet"/>
      <w:lvlText w:val="•"/>
      <w:lvlJc w:val="left"/>
      <w:pPr>
        <w:ind w:left="4432" w:hanging="524"/>
      </w:pPr>
      <w:rPr>
        <w:rFonts w:hint="default"/>
        <w:lang w:val="ru-RU" w:eastAsia="ru-RU" w:bidi="ru-RU"/>
      </w:rPr>
    </w:lvl>
  </w:abstractNum>
  <w:abstractNum w:abstractNumId="38">
    <w:nsid w:val="5B2C6C26"/>
    <w:multiLevelType w:val="multilevel"/>
    <w:tmpl w:val="48D8ED6C"/>
    <w:lvl w:ilvl="0">
      <w:start w:val="2"/>
      <w:numFmt w:val="decimal"/>
      <w:lvlText w:val="%1"/>
      <w:lvlJc w:val="left"/>
      <w:pPr>
        <w:ind w:left="920" w:hanging="721"/>
        <w:jc w:val="left"/>
      </w:pPr>
      <w:rPr>
        <w:rFonts w:hint="default"/>
        <w:lang w:val="ru-RU" w:eastAsia="ru-RU" w:bidi="ru-RU"/>
      </w:rPr>
    </w:lvl>
    <w:lvl w:ilvl="1">
      <w:start w:val="1"/>
      <w:numFmt w:val="decimal"/>
      <w:lvlText w:val="%1.%2"/>
      <w:lvlJc w:val="left"/>
      <w:pPr>
        <w:ind w:left="920" w:hanging="721"/>
        <w:jc w:val="left"/>
      </w:pPr>
      <w:rPr>
        <w:rFonts w:hint="default"/>
        <w:lang w:val="ru-RU" w:eastAsia="ru-RU" w:bidi="ru-RU"/>
      </w:rPr>
    </w:lvl>
    <w:lvl w:ilvl="2">
      <w:start w:val="6"/>
      <w:numFmt w:val="decimal"/>
      <w:lvlText w:val="%1.%2.%3"/>
      <w:lvlJc w:val="left"/>
      <w:pPr>
        <w:ind w:left="920" w:hanging="721"/>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920" w:hanging="252"/>
      </w:pPr>
      <w:rPr>
        <w:rFonts w:ascii="Symbol" w:eastAsia="Symbol" w:hAnsi="Symbol" w:cs="Symbol" w:hint="default"/>
        <w:w w:val="99"/>
        <w:sz w:val="20"/>
        <w:szCs w:val="20"/>
        <w:lang w:val="ru-RU" w:eastAsia="ru-RU" w:bidi="ru-RU"/>
      </w:rPr>
    </w:lvl>
    <w:lvl w:ilvl="4">
      <w:numFmt w:val="bullet"/>
      <w:lvlText w:val="•"/>
      <w:lvlJc w:val="left"/>
      <w:pPr>
        <w:ind w:left="2740" w:hanging="252"/>
      </w:pPr>
      <w:rPr>
        <w:rFonts w:hint="default"/>
        <w:lang w:val="ru-RU" w:eastAsia="ru-RU" w:bidi="ru-RU"/>
      </w:rPr>
    </w:lvl>
    <w:lvl w:ilvl="5">
      <w:numFmt w:val="bullet"/>
      <w:lvlText w:val="•"/>
      <w:lvlJc w:val="left"/>
      <w:pPr>
        <w:ind w:left="3195" w:hanging="252"/>
      </w:pPr>
      <w:rPr>
        <w:rFonts w:hint="default"/>
        <w:lang w:val="ru-RU" w:eastAsia="ru-RU" w:bidi="ru-RU"/>
      </w:rPr>
    </w:lvl>
    <w:lvl w:ilvl="6">
      <w:numFmt w:val="bullet"/>
      <w:lvlText w:val="•"/>
      <w:lvlJc w:val="left"/>
      <w:pPr>
        <w:ind w:left="3650" w:hanging="252"/>
      </w:pPr>
      <w:rPr>
        <w:rFonts w:hint="default"/>
        <w:lang w:val="ru-RU" w:eastAsia="ru-RU" w:bidi="ru-RU"/>
      </w:rPr>
    </w:lvl>
    <w:lvl w:ilvl="7">
      <w:numFmt w:val="bullet"/>
      <w:lvlText w:val="•"/>
      <w:lvlJc w:val="left"/>
      <w:pPr>
        <w:ind w:left="4105" w:hanging="252"/>
      </w:pPr>
      <w:rPr>
        <w:rFonts w:hint="default"/>
        <w:lang w:val="ru-RU" w:eastAsia="ru-RU" w:bidi="ru-RU"/>
      </w:rPr>
    </w:lvl>
    <w:lvl w:ilvl="8">
      <w:numFmt w:val="bullet"/>
      <w:lvlText w:val="•"/>
      <w:lvlJc w:val="left"/>
      <w:pPr>
        <w:ind w:left="4560" w:hanging="252"/>
      </w:pPr>
      <w:rPr>
        <w:rFonts w:hint="default"/>
        <w:lang w:val="ru-RU" w:eastAsia="ru-RU" w:bidi="ru-RU"/>
      </w:rPr>
    </w:lvl>
  </w:abstractNum>
  <w:abstractNum w:abstractNumId="39">
    <w:nsid w:val="63D53B82"/>
    <w:multiLevelType w:val="multilevel"/>
    <w:tmpl w:val="E2F2167E"/>
    <w:lvl w:ilvl="0">
      <w:start w:val="1"/>
      <w:numFmt w:val="decimal"/>
      <w:lvlText w:val="%1"/>
      <w:lvlJc w:val="left"/>
      <w:pPr>
        <w:ind w:left="719" w:hanging="540"/>
        <w:jc w:val="left"/>
      </w:pPr>
      <w:rPr>
        <w:rFonts w:hint="default"/>
        <w:lang w:val="ru-RU" w:eastAsia="ru-RU" w:bidi="ru-RU"/>
      </w:rPr>
    </w:lvl>
    <w:lvl w:ilvl="1">
      <w:start w:val="2"/>
      <w:numFmt w:val="decimal"/>
      <w:lvlText w:val="%1.%2."/>
      <w:lvlJc w:val="left"/>
      <w:pPr>
        <w:ind w:left="719" w:hanging="540"/>
        <w:jc w:val="righ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2140" w:hanging="540"/>
      </w:pPr>
      <w:rPr>
        <w:rFonts w:hint="default"/>
        <w:lang w:val="ru-RU" w:eastAsia="ru-RU" w:bidi="ru-RU"/>
      </w:rPr>
    </w:lvl>
    <w:lvl w:ilvl="3">
      <w:numFmt w:val="bullet"/>
      <w:lvlText w:val="•"/>
      <w:lvlJc w:val="left"/>
      <w:pPr>
        <w:ind w:left="2540" w:hanging="540"/>
      </w:pPr>
      <w:rPr>
        <w:rFonts w:hint="default"/>
        <w:lang w:val="ru-RU" w:eastAsia="ru-RU" w:bidi="ru-RU"/>
      </w:rPr>
    </w:lvl>
    <w:lvl w:ilvl="4">
      <w:numFmt w:val="bullet"/>
      <w:lvlText w:val="•"/>
      <w:lvlJc w:val="left"/>
      <w:pPr>
        <w:ind w:left="2940" w:hanging="540"/>
      </w:pPr>
      <w:rPr>
        <w:rFonts w:hint="default"/>
        <w:lang w:val="ru-RU" w:eastAsia="ru-RU" w:bidi="ru-RU"/>
      </w:rPr>
    </w:lvl>
    <w:lvl w:ilvl="5">
      <w:numFmt w:val="bullet"/>
      <w:lvlText w:val="•"/>
      <w:lvlJc w:val="left"/>
      <w:pPr>
        <w:ind w:left="3340" w:hanging="540"/>
      </w:pPr>
      <w:rPr>
        <w:rFonts w:hint="default"/>
        <w:lang w:val="ru-RU" w:eastAsia="ru-RU" w:bidi="ru-RU"/>
      </w:rPr>
    </w:lvl>
    <w:lvl w:ilvl="6">
      <w:numFmt w:val="bullet"/>
      <w:lvlText w:val="•"/>
      <w:lvlJc w:val="left"/>
      <w:pPr>
        <w:ind w:left="3740" w:hanging="540"/>
      </w:pPr>
      <w:rPr>
        <w:rFonts w:hint="default"/>
        <w:lang w:val="ru-RU" w:eastAsia="ru-RU" w:bidi="ru-RU"/>
      </w:rPr>
    </w:lvl>
    <w:lvl w:ilvl="7">
      <w:numFmt w:val="bullet"/>
      <w:lvlText w:val="•"/>
      <w:lvlJc w:val="left"/>
      <w:pPr>
        <w:ind w:left="4140" w:hanging="540"/>
      </w:pPr>
      <w:rPr>
        <w:rFonts w:hint="default"/>
        <w:lang w:val="ru-RU" w:eastAsia="ru-RU" w:bidi="ru-RU"/>
      </w:rPr>
    </w:lvl>
    <w:lvl w:ilvl="8">
      <w:numFmt w:val="bullet"/>
      <w:lvlText w:val="•"/>
      <w:lvlJc w:val="left"/>
      <w:pPr>
        <w:ind w:left="4540" w:hanging="540"/>
      </w:pPr>
      <w:rPr>
        <w:rFonts w:hint="default"/>
        <w:lang w:val="ru-RU" w:eastAsia="ru-RU" w:bidi="ru-RU"/>
      </w:rPr>
    </w:lvl>
  </w:abstractNum>
  <w:abstractNum w:abstractNumId="40">
    <w:nsid w:val="682401B0"/>
    <w:multiLevelType w:val="multilevel"/>
    <w:tmpl w:val="5DA61154"/>
    <w:lvl w:ilvl="0">
      <w:start w:val="3"/>
      <w:numFmt w:val="decimal"/>
      <w:lvlText w:val="%1"/>
      <w:lvlJc w:val="left"/>
      <w:pPr>
        <w:ind w:left="648" w:hanging="540"/>
        <w:jc w:val="left"/>
      </w:pPr>
      <w:rPr>
        <w:rFonts w:hint="default"/>
        <w:lang w:val="ru-RU" w:eastAsia="ru-RU" w:bidi="ru-RU"/>
      </w:rPr>
    </w:lvl>
    <w:lvl w:ilvl="1">
      <w:start w:val="10"/>
      <w:numFmt w:val="decimal"/>
      <w:lvlText w:val="%1.%2"/>
      <w:lvlJc w:val="left"/>
      <w:pPr>
        <w:ind w:left="648" w:hanging="540"/>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580" w:hanging="540"/>
      </w:pPr>
      <w:rPr>
        <w:rFonts w:hint="default"/>
        <w:lang w:val="ru-RU" w:eastAsia="ru-RU" w:bidi="ru-RU"/>
      </w:rPr>
    </w:lvl>
    <w:lvl w:ilvl="3">
      <w:numFmt w:val="bullet"/>
      <w:lvlText w:val="•"/>
      <w:lvlJc w:val="left"/>
      <w:pPr>
        <w:ind w:left="2050" w:hanging="540"/>
      </w:pPr>
      <w:rPr>
        <w:rFonts w:hint="default"/>
        <w:lang w:val="ru-RU" w:eastAsia="ru-RU" w:bidi="ru-RU"/>
      </w:rPr>
    </w:lvl>
    <w:lvl w:ilvl="4">
      <w:numFmt w:val="bullet"/>
      <w:lvlText w:val="•"/>
      <w:lvlJc w:val="left"/>
      <w:pPr>
        <w:ind w:left="2520" w:hanging="540"/>
      </w:pPr>
      <w:rPr>
        <w:rFonts w:hint="default"/>
        <w:lang w:val="ru-RU" w:eastAsia="ru-RU" w:bidi="ru-RU"/>
      </w:rPr>
    </w:lvl>
    <w:lvl w:ilvl="5">
      <w:numFmt w:val="bullet"/>
      <w:lvlText w:val="•"/>
      <w:lvlJc w:val="left"/>
      <w:pPr>
        <w:ind w:left="2990" w:hanging="540"/>
      </w:pPr>
      <w:rPr>
        <w:rFonts w:hint="default"/>
        <w:lang w:val="ru-RU" w:eastAsia="ru-RU" w:bidi="ru-RU"/>
      </w:rPr>
    </w:lvl>
    <w:lvl w:ilvl="6">
      <w:numFmt w:val="bullet"/>
      <w:lvlText w:val="•"/>
      <w:lvlJc w:val="left"/>
      <w:pPr>
        <w:ind w:left="3460" w:hanging="540"/>
      </w:pPr>
      <w:rPr>
        <w:rFonts w:hint="default"/>
        <w:lang w:val="ru-RU" w:eastAsia="ru-RU" w:bidi="ru-RU"/>
      </w:rPr>
    </w:lvl>
    <w:lvl w:ilvl="7">
      <w:numFmt w:val="bullet"/>
      <w:lvlText w:val="•"/>
      <w:lvlJc w:val="left"/>
      <w:pPr>
        <w:ind w:left="3930" w:hanging="540"/>
      </w:pPr>
      <w:rPr>
        <w:rFonts w:hint="default"/>
        <w:lang w:val="ru-RU" w:eastAsia="ru-RU" w:bidi="ru-RU"/>
      </w:rPr>
    </w:lvl>
    <w:lvl w:ilvl="8">
      <w:numFmt w:val="bullet"/>
      <w:lvlText w:val="•"/>
      <w:lvlJc w:val="left"/>
      <w:pPr>
        <w:ind w:left="4400" w:hanging="540"/>
      </w:pPr>
      <w:rPr>
        <w:rFonts w:hint="default"/>
        <w:lang w:val="ru-RU" w:eastAsia="ru-RU" w:bidi="ru-RU"/>
      </w:rPr>
    </w:lvl>
  </w:abstractNum>
  <w:abstractNum w:abstractNumId="41">
    <w:nsid w:val="69F412CB"/>
    <w:multiLevelType w:val="multilevel"/>
    <w:tmpl w:val="34C01D08"/>
    <w:lvl w:ilvl="0">
      <w:start w:val="3"/>
      <w:numFmt w:val="decimal"/>
      <w:lvlText w:val="%1"/>
      <w:lvlJc w:val="left"/>
      <w:pPr>
        <w:ind w:left="920" w:hanging="721"/>
        <w:jc w:val="left"/>
      </w:pPr>
      <w:rPr>
        <w:rFonts w:hint="default"/>
        <w:lang w:val="ru-RU" w:eastAsia="ru-RU" w:bidi="ru-RU"/>
      </w:rPr>
    </w:lvl>
    <w:lvl w:ilvl="1">
      <w:start w:val="1"/>
      <w:numFmt w:val="decimal"/>
      <w:lvlText w:val="%1.%2"/>
      <w:lvlJc w:val="left"/>
      <w:pPr>
        <w:ind w:left="920" w:hanging="721"/>
        <w:jc w:val="left"/>
      </w:pPr>
      <w:rPr>
        <w:rFonts w:hint="default"/>
        <w:lang w:val="ru-RU" w:eastAsia="ru-RU" w:bidi="ru-RU"/>
      </w:rPr>
    </w:lvl>
    <w:lvl w:ilvl="2">
      <w:start w:val="2"/>
      <w:numFmt w:val="decimal"/>
      <w:lvlText w:val="%1.%2.%3"/>
      <w:lvlJc w:val="left"/>
      <w:pPr>
        <w:ind w:left="920" w:hanging="721"/>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272" w:hanging="721"/>
      </w:pPr>
      <w:rPr>
        <w:rFonts w:hint="default"/>
        <w:lang w:val="ru-RU" w:eastAsia="ru-RU" w:bidi="ru-RU"/>
      </w:rPr>
    </w:lvl>
    <w:lvl w:ilvl="4">
      <w:numFmt w:val="bullet"/>
      <w:lvlText w:val="•"/>
      <w:lvlJc w:val="left"/>
      <w:pPr>
        <w:ind w:left="2723" w:hanging="721"/>
      </w:pPr>
      <w:rPr>
        <w:rFonts w:hint="default"/>
        <w:lang w:val="ru-RU" w:eastAsia="ru-RU" w:bidi="ru-RU"/>
      </w:rPr>
    </w:lvl>
    <w:lvl w:ilvl="5">
      <w:numFmt w:val="bullet"/>
      <w:lvlText w:val="•"/>
      <w:lvlJc w:val="left"/>
      <w:pPr>
        <w:ind w:left="3174" w:hanging="721"/>
      </w:pPr>
      <w:rPr>
        <w:rFonts w:hint="default"/>
        <w:lang w:val="ru-RU" w:eastAsia="ru-RU" w:bidi="ru-RU"/>
      </w:rPr>
    </w:lvl>
    <w:lvl w:ilvl="6">
      <w:numFmt w:val="bullet"/>
      <w:lvlText w:val="•"/>
      <w:lvlJc w:val="left"/>
      <w:pPr>
        <w:ind w:left="3625" w:hanging="721"/>
      </w:pPr>
      <w:rPr>
        <w:rFonts w:hint="default"/>
        <w:lang w:val="ru-RU" w:eastAsia="ru-RU" w:bidi="ru-RU"/>
      </w:rPr>
    </w:lvl>
    <w:lvl w:ilvl="7">
      <w:numFmt w:val="bullet"/>
      <w:lvlText w:val="•"/>
      <w:lvlJc w:val="left"/>
      <w:pPr>
        <w:ind w:left="4076" w:hanging="721"/>
      </w:pPr>
      <w:rPr>
        <w:rFonts w:hint="default"/>
        <w:lang w:val="ru-RU" w:eastAsia="ru-RU" w:bidi="ru-RU"/>
      </w:rPr>
    </w:lvl>
    <w:lvl w:ilvl="8">
      <w:numFmt w:val="bullet"/>
      <w:lvlText w:val="•"/>
      <w:lvlJc w:val="left"/>
      <w:pPr>
        <w:ind w:left="4527" w:hanging="721"/>
      </w:pPr>
      <w:rPr>
        <w:rFonts w:hint="default"/>
        <w:lang w:val="ru-RU" w:eastAsia="ru-RU" w:bidi="ru-RU"/>
      </w:rPr>
    </w:lvl>
  </w:abstractNum>
  <w:abstractNum w:abstractNumId="42">
    <w:nsid w:val="6A1E5D04"/>
    <w:multiLevelType w:val="multilevel"/>
    <w:tmpl w:val="3932BEF6"/>
    <w:lvl w:ilvl="0">
      <w:start w:val="3"/>
      <w:numFmt w:val="decimal"/>
      <w:lvlText w:val="%1"/>
      <w:lvlJc w:val="left"/>
      <w:pPr>
        <w:ind w:left="740" w:hanging="541"/>
        <w:jc w:val="left"/>
      </w:pPr>
      <w:rPr>
        <w:rFonts w:hint="default"/>
        <w:lang w:val="ru-RU" w:eastAsia="ru-RU" w:bidi="ru-RU"/>
      </w:rPr>
    </w:lvl>
    <w:lvl w:ilvl="1">
      <w:start w:val="10"/>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59" w:hanging="541"/>
      </w:pPr>
      <w:rPr>
        <w:rFonts w:hint="default"/>
        <w:lang w:val="ru-RU" w:eastAsia="ru-RU" w:bidi="ru-RU"/>
      </w:rPr>
    </w:lvl>
    <w:lvl w:ilvl="3">
      <w:numFmt w:val="bullet"/>
      <w:lvlText w:val="•"/>
      <w:lvlJc w:val="left"/>
      <w:pPr>
        <w:ind w:left="2119" w:hanging="541"/>
      </w:pPr>
      <w:rPr>
        <w:rFonts w:hint="default"/>
        <w:lang w:val="ru-RU" w:eastAsia="ru-RU" w:bidi="ru-RU"/>
      </w:rPr>
    </w:lvl>
    <w:lvl w:ilvl="4">
      <w:numFmt w:val="bullet"/>
      <w:lvlText w:val="•"/>
      <w:lvlJc w:val="left"/>
      <w:pPr>
        <w:ind w:left="2579" w:hanging="541"/>
      </w:pPr>
      <w:rPr>
        <w:rFonts w:hint="default"/>
        <w:lang w:val="ru-RU" w:eastAsia="ru-RU" w:bidi="ru-RU"/>
      </w:rPr>
    </w:lvl>
    <w:lvl w:ilvl="5">
      <w:numFmt w:val="bullet"/>
      <w:lvlText w:val="•"/>
      <w:lvlJc w:val="left"/>
      <w:pPr>
        <w:ind w:left="3039" w:hanging="541"/>
      </w:pPr>
      <w:rPr>
        <w:rFonts w:hint="default"/>
        <w:lang w:val="ru-RU" w:eastAsia="ru-RU" w:bidi="ru-RU"/>
      </w:rPr>
    </w:lvl>
    <w:lvl w:ilvl="6">
      <w:numFmt w:val="bullet"/>
      <w:lvlText w:val="•"/>
      <w:lvlJc w:val="left"/>
      <w:pPr>
        <w:ind w:left="3499" w:hanging="541"/>
      </w:pPr>
      <w:rPr>
        <w:rFonts w:hint="default"/>
        <w:lang w:val="ru-RU" w:eastAsia="ru-RU" w:bidi="ru-RU"/>
      </w:rPr>
    </w:lvl>
    <w:lvl w:ilvl="7">
      <w:numFmt w:val="bullet"/>
      <w:lvlText w:val="•"/>
      <w:lvlJc w:val="left"/>
      <w:pPr>
        <w:ind w:left="3959" w:hanging="541"/>
      </w:pPr>
      <w:rPr>
        <w:rFonts w:hint="default"/>
        <w:lang w:val="ru-RU" w:eastAsia="ru-RU" w:bidi="ru-RU"/>
      </w:rPr>
    </w:lvl>
    <w:lvl w:ilvl="8">
      <w:numFmt w:val="bullet"/>
      <w:lvlText w:val="•"/>
      <w:lvlJc w:val="left"/>
      <w:pPr>
        <w:ind w:left="4419" w:hanging="541"/>
      </w:pPr>
      <w:rPr>
        <w:rFonts w:hint="default"/>
        <w:lang w:val="ru-RU" w:eastAsia="ru-RU" w:bidi="ru-RU"/>
      </w:rPr>
    </w:lvl>
  </w:abstractNum>
  <w:abstractNum w:abstractNumId="43">
    <w:nsid w:val="6A616232"/>
    <w:multiLevelType w:val="hybridMultilevel"/>
    <w:tmpl w:val="EBA015A8"/>
    <w:lvl w:ilvl="0" w:tplc="3B56CEE8">
      <w:numFmt w:val="bullet"/>
      <w:lvlText w:val="-"/>
      <w:lvlJc w:val="left"/>
      <w:pPr>
        <w:ind w:left="740" w:hanging="541"/>
      </w:pPr>
      <w:rPr>
        <w:rFonts w:ascii="Arial" w:eastAsia="Arial" w:hAnsi="Arial" w:cs="Arial" w:hint="default"/>
        <w:w w:val="99"/>
        <w:sz w:val="20"/>
        <w:szCs w:val="20"/>
        <w:lang w:val="ru-RU" w:eastAsia="ru-RU" w:bidi="ru-RU"/>
      </w:rPr>
    </w:lvl>
    <w:lvl w:ilvl="1" w:tplc="3B360160">
      <w:numFmt w:val="bullet"/>
      <w:lvlText w:val="•"/>
      <w:lvlJc w:val="left"/>
      <w:pPr>
        <w:ind w:left="1199" w:hanging="541"/>
      </w:pPr>
      <w:rPr>
        <w:rFonts w:hint="default"/>
        <w:lang w:val="ru-RU" w:eastAsia="ru-RU" w:bidi="ru-RU"/>
      </w:rPr>
    </w:lvl>
    <w:lvl w:ilvl="2" w:tplc="33FE0A6E">
      <w:numFmt w:val="bullet"/>
      <w:lvlText w:val="•"/>
      <w:lvlJc w:val="left"/>
      <w:pPr>
        <w:ind w:left="1659" w:hanging="541"/>
      </w:pPr>
      <w:rPr>
        <w:rFonts w:hint="default"/>
        <w:lang w:val="ru-RU" w:eastAsia="ru-RU" w:bidi="ru-RU"/>
      </w:rPr>
    </w:lvl>
    <w:lvl w:ilvl="3" w:tplc="A3BAC66E">
      <w:numFmt w:val="bullet"/>
      <w:lvlText w:val="•"/>
      <w:lvlJc w:val="left"/>
      <w:pPr>
        <w:ind w:left="2119" w:hanging="541"/>
      </w:pPr>
      <w:rPr>
        <w:rFonts w:hint="default"/>
        <w:lang w:val="ru-RU" w:eastAsia="ru-RU" w:bidi="ru-RU"/>
      </w:rPr>
    </w:lvl>
    <w:lvl w:ilvl="4" w:tplc="236892E0">
      <w:numFmt w:val="bullet"/>
      <w:lvlText w:val="•"/>
      <w:lvlJc w:val="left"/>
      <w:pPr>
        <w:ind w:left="2579" w:hanging="541"/>
      </w:pPr>
      <w:rPr>
        <w:rFonts w:hint="default"/>
        <w:lang w:val="ru-RU" w:eastAsia="ru-RU" w:bidi="ru-RU"/>
      </w:rPr>
    </w:lvl>
    <w:lvl w:ilvl="5" w:tplc="4050AD3E">
      <w:numFmt w:val="bullet"/>
      <w:lvlText w:val="•"/>
      <w:lvlJc w:val="left"/>
      <w:pPr>
        <w:ind w:left="3039" w:hanging="541"/>
      </w:pPr>
      <w:rPr>
        <w:rFonts w:hint="default"/>
        <w:lang w:val="ru-RU" w:eastAsia="ru-RU" w:bidi="ru-RU"/>
      </w:rPr>
    </w:lvl>
    <w:lvl w:ilvl="6" w:tplc="A53EDA26">
      <w:numFmt w:val="bullet"/>
      <w:lvlText w:val="•"/>
      <w:lvlJc w:val="left"/>
      <w:pPr>
        <w:ind w:left="3499" w:hanging="541"/>
      </w:pPr>
      <w:rPr>
        <w:rFonts w:hint="default"/>
        <w:lang w:val="ru-RU" w:eastAsia="ru-RU" w:bidi="ru-RU"/>
      </w:rPr>
    </w:lvl>
    <w:lvl w:ilvl="7" w:tplc="8B469036">
      <w:numFmt w:val="bullet"/>
      <w:lvlText w:val="•"/>
      <w:lvlJc w:val="left"/>
      <w:pPr>
        <w:ind w:left="3959" w:hanging="541"/>
      </w:pPr>
      <w:rPr>
        <w:rFonts w:hint="default"/>
        <w:lang w:val="ru-RU" w:eastAsia="ru-RU" w:bidi="ru-RU"/>
      </w:rPr>
    </w:lvl>
    <w:lvl w:ilvl="8" w:tplc="0DE8E77C">
      <w:numFmt w:val="bullet"/>
      <w:lvlText w:val="•"/>
      <w:lvlJc w:val="left"/>
      <w:pPr>
        <w:ind w:left="4419" w:hanging="541"/>
      </w:pPr>
      <w:rPr>
        <w:rFonts w:hint="default"/>
        <w:lang w:val="ru-RU" w:eastAsia="ru-RU" w:bidi="ru-RU"/>
      </w:rPr>
    </w:lvl>
  </w:abstractNum>
  <w:abstractNum w:abstractNumId="44">
    <w:nsid w:val="6C362F2B"/>
    <w:multiLevelType w:val="multilevel"/>
    <w:tmpl w:val="5FB882C8"/>
    <w:lvl w:ilvl="0">
      <w:start w:val="5"/>
      <w:numFmt w:val="decimal"/>
      <w:lvlText w:val="%1"/>
      <w:lvlJc w:val="left"/>
      <w:pPr>
        <w:ind w:left="740" w:hanging="541"/>
        <w:jc w:val="left"/>
      </w:pPr>
      <w:rPr>
        <w:rFonts w:hint="default"/>
        <w:lang w:val="ru-RU" w:eastAsia="ru-RU" w:bidi="ru-RU"/>
      </w:rPr>
    </w:lvl>
    <w:lvl w:ilvl="1">
      <w:start w:val="7"/>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59" w:hanging="541"/>
      </w:pPr>
      <w:rPr>
        <w:rFonts w:hint="default"/>
        <w:lang w:val="ru-RU" w:eastAsia="ru-RU" w:bidi="ru-RU"/>
      </w:rPr>
    </w:lvl>
    <w:lvl w:ilvl="3">
      <w:numFmt w:val="bullet"/>
      <w:lvlText w:val="•"/>
      <w:lvlJc w:val="left"/>
      <w:pPr>
        <w:ind w:left="2119" w:hanging="541"/>
      </w:pPr>
      <w:rPr>
        <w:rFonts w:hint="default"/>
        <w:lang w:val="ru-RU" w:eastAsia="ru-RU" w:bidi="ru-RU"/>
      </w:rPr>
    </w:lvl>
    <w:lvl w:ilvl="4">
      <w:numFmt w:val="bullet"/>
      <w:lvlText w:val="•"/>
      <w:lvlJc w:val="left"/>
      <w:pPr>
        <w:ind w:left="2579" w:hanging="541"/>
      </w:pPr>
      <w:rPr>
        <w:rFonts w:hint="default"/>
        <w:lang w:val="ru-RU" w:eastAsia="ru-RU" w:bidi="ru-RU"/>
      </w:rPr>
    </w:lvl>
    <w:lvl w:ilvl="5">
      <w:numFmt w:val="bullet"/>
      <w:lvlText w:val="•"/>
      <w:lvlJc w:val="left"/>
      <w:pPr>
        <w:ind w:left="3039" w:hanging="541"/>
      </w:pPr>
      <w:rPr>
        <w:rFonts w:hint="default"/>
        <w:lang w:val="ru-RU" w:eastAsia="ru-RU" w:bidi="ru-RU"/>
      </w:rPr>
    </w:lvl>
    <w:lvl w:ilvl="6">
      <w:numFmt w:val="bullet"/>
      <w:lvlText w:val="•"/>
      <w:lvlJc w:val="left"/>
      <w:pPr>
        <w:ind w:left="3498" w:hanging="541"/>
      </w:pPr>
      <w:rPr>
        <w:rFonts w:hint="default"/>
        <w:lang w:val="ru-RU" w:eastAsia="ru-RU" w:bidi="ru-RU"/>
      </w:rPr>
    </w:lvl>
    <w:lvl w:ilvl="7">
      <w:numFmt w:val="bullet"/>
      <w:lvlText w:val="•"/>
      <w:lvlJc w:val="left"/>
      <w:pPr>
        <w:ind w:left="3958" w:hanging="541"/>
      </w:pPr>
      <w:rPr>
        <w:rFonts w:hint="default"/>
        <w:lang w:val="ru-RU" w:eastAsia="ru-RU" w:bidi="ru-RU"/>
      </w:rPr>
    </w:lvl>
    <w:lvl w:ilvl="8">
      <w:numFmt w:val="bullet"/>
      <w:lvlText w:val="•"/>
      <w:lvlJc w:val="left"/>
      <w:pPr>
        <w:ind w:left="4418" w:hanging="541"/>
      </w:pPr>
      <w:rPr>
        <w:rFonts w:hint="default"/>
        <w:lang w:val="ru-RU" w:eastAsia="ru-RU" w:bidi="ru-RU"/>
      </w:rPr>
    </w:lvl>
  </w:abstractNum>
  <w:abstractNum w:abstractNumId="45">
    <w:nsid w:val="6CE56243"/>
    <w:multiLevelType w:val="hybridMultilevel"/>
    <w:tmpl w:val="FD4A8736"/>
    <w:lvl w:ilvl="0" w:tplc="91C0E4DA">
      <w:start w:val="1"/>
      <w:numFmt w:val="decimal"/>
      <w:lvlText w:val="%1."/>
      <w:lvlJc w:val="left"/>
      <w:pPr>
        <w:ind w:left="972" w:hanging="360"/>
        <w:jc w:val="left"/>
      </w:pPr>
      <w:rPr>
        <w:rFonts w:ascii="Century Gothic" w:eastAsia="Century Gothic" w:hAnsi="Century Gothic" w:cs="Century Gothic" w:hint="default"/>
        <w:w w:val="99"/>
        <w:sz w:val="20"/>
        <w:szCs w:val="20"/>
        <w:lang w:val="ru-RU" w:eastAsia="ru-RU" w:bidi="ru-RU"/>
      </w:rPr>
    </w:lvl>
    <w:lvl w:ilvl="1" w:tplc="01CE8E86">
      <w:numFmt w:val="bullet"/>
      <w:lvlText w:val="•"/>
      <w:lvlJc w:val="left"/>
      <w:pPr>
        <w:ind w:left="2034" w:hanging="360"/>
      </w:pPr>
      <w:rPr>
        <w:rFonts w:hint="default"/>
        <w:lang w:val="ru-RU" w:eastAsia="ru-RU" w:bidi="ru-RU"/>
      </w:rPr>
    </w:lvl>
    <w:lvl w:ilvl="2" w:tplc="57864794">
      <w:numFmt w:val="bullet"/>
      <w:lvlText w:val="•"/>
      <w:lvlJc w:val="left"/>
      <w:pPr>
        <w:ind w:left="3089" w:hanging="360"/>
      </w:pPr>
      <w:rPr>
        <w:rFonts w:hint="default"/>
        <w:lang w:val="ru-RU" w:eastAsia="ru-RU" w:bidi="ru-RU"/>
      </w:rPr>
    </w:lvl>
    <w:lvl w:ilvl="3" w:tplc="4FD659B8">
      <w:numFmt w:val="bullet"/>
      <w:lvlText w:val="•"/>
      <w:lvlJc w:val="left"/>
      <w:pPr>
        <w:ind w:left="4143" w:hanging="360"/>
      </w:pPr>
      <w:rPr>
        <w:rFonts w:hint="default"/>
        <w:lang w:val="ru-RU" w:eastAsia="ru-RU" w:bidi="ru-RU"/>
      </w:rPr>
    </w:lvl>
    <w:lvl w:ilvl="4" w:tplc="800252FA">
      <w:numFmt w:val="bullet"/>
      <w:lvlText w:val="•"/>
      <w:lvlJc w:val="left"/>
      <w:pPr>
        <w:ind w:left="5198" w:hanging="360"/>
      </w:pPr>
      <w:rPr>
        <w:rFonts w:hint="default"/>
        <w:lang w:val="ru-RU" w:eastAsia="ru-RU" w:bidi="ru-RU"/>
      </w:rPr>
    </w:lvl>
    <w:lvl w:ilvl="5" w:tplc="930CAC22">
      <w:numFmt w:val="bullet"/>
      <w:lvlText w:val="•"/>
      <w:lvlJc w:val="left"/>
      <w:pPr>
        <w:ind w:left="6253" w:hanging="360"/>
      </w:pPr>
      <w:rPr>
        <w:rFonts w:hint="default"/>
        <w:lang w:val="ru-RU" w:eastAsia="ru-RU" w:bidi="ru-RU"/>
      </w:rPr>
    </w:lvl>
    <w:lvl w:ilvl="6" w:tplc="3FD08DD4">
      <w:numFmt w:val="bullet"/>
      <w:lvlText w:val="•"/>
      <w:lvlJc w:val="left"/>
      <w:pPr>
        <w:ind w:left="7307" w:hanging="360"/>
      </w:pPr>
      <w:rPr>
        <w:rFonts w:hint="default"/>
        <w:lang w:val="ru-RU" w:eastAsia="ru-RU" w:bidi="ru-RU"/>
      </w:rPr>
    </w:lvl>
    <w:lvl w:ilvl="7" w:tplc="72AA4A8C">
      <w:numFmt w:val="bullet"/>
      <w:lvlText w:val="•"/>
      <w:lvlJc w:val="left"/>
      <w:pPr>
        <w:ind w:left="8362" w:hanging="360"/>
      </w:pPr>
      <w:rPr>
        <w:rFonts w:hint="default"/>
        <w:lang w:val="ru-RU" w:eastAsia="ru-RU" w:bidi="ru-RU"/>
      </w:rPr>
    </w:lvl>
    <w:lvl w:ilvl="8" w:tplc="48962F2E">
      <w:numFmt w:val="bullet"/>
      <w:lvlText w:val="•"/>
      <w:lvlJc w:val="left"/>
      <w:pPr>
        <w:ind w:left="9417" w:hanging="360"/>
      </w:pPr>
      <w:rPr>
        <w:rFonts w:hint="default"/>
        <w:lang w:val="ru-RU" w:eastAsia="ru-RU" w:bidi="ru-RU"/>
      </w:rPr>
    </w:lvl>
  </w:abstractNum>
  <w:abstractNum w:abstractNumId="46">
    <w:nsid w:val="6E04645A"/>
    <w:multiLevelType w:val="multilevel"/>
    <w:tmpl w:val="DA3E0CAC"/>
    <w:lvl w:ilvl="0">
      <w:start w:val="3"/>
      <w:numFmt w:val="decimal"/>
      <w:lvlText w:val="%1"/>
      <w:lvlJc w:val="left"/>
      <w:pPr>
        <w:ind w:left="558" w:hanging="360"/>
        <w:jc w:val="left"/>
      </w:pPr>
      <w:rPr>
        <w:rFonts w:hint="default"/>
        <w:lang w:val="ru-RU" w:eastAsia="ru-RU" w:bidi="ru-RU"/>
      </w:rPr>
    </w:lvl>
    <w:lvl w:ilvl="1">
      <w:start w:val="2"/>
      <w:numFmt w:val="decimal"/>
      <w:lvlText w:val="%1.%2"/>
      <w:lvlJc w:val="left"/>
      <w:pPr>
        <w:ind w:left="558" w:hanging="360"/>
        <w:jc w:val="left"/>
      </w:pPr>
      <w:rPr>
        <w:rFonts w:ascii="Century Gothic" w:eastAsia="Century Gothic" w:hAnsi="Century Gothic" w:cs="Century Gothic" w:hint="default"/>
        <w:spacing w:val="-3"/>
        <w:w w:val="99"/>
        <w:sz w:val="20"/>
        <w:szCs w:val="20"/>
        <w:lang w:val="ru-RU" w:eastAsia="ru-RU" w:bidi="ru-RU"/>
      </w:rPr>
    </w:lvl>
    <w:lvl w:ilvl="2">
      <w:start w:val="1"/>
      <w:numFmt w:val="decimal"/>
      <w:lvlText w:val="%1.%2.%3"/>
      <w:lvlJc w:val="left"/>
      <w:pPr>
        <w:ind w:left="1098" w:hanging="605"/>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022" w:hanging="605"/>
      </w:pPr>
      <w:rPr>
        <w:rFonts w:hint="default"/>
        <w:lang w:val="ru-RU" w:eastAsia="ru-RU" w:bidi="ru-RU"/>
      </w:rPr>
    </w:lvl>
    <w:lvl w:ilvl="4">
      <w:numFmt w:val="bullet"/>
      <w:lvlText w:val="•"/>
      <w:lvlJc w:val="left"/>
      <w:pPr>
        <w:ind w:left="2483" w:hanging="605"/>
      </w:pPr>
      <w:rPr>
        <w:rFonts w:hint="default"/>
        <w:lang w:val="ru-RU" w:eastAsia="ru-RU" w:bidi="ru-RU"/>
      </w:rPr>
    </w:lvl>
    <w:lvl w:ilvl="5">
      <w:numFmt w:val="bullet"/>
      <w:lvlText w:val="•"/>
      <w:lvlJc w:val="left"/>
      <w:pPr>
        <w:ind w:left="2944" w:hanging="605"/>
      </w:pPr>
      <w:rPr>
        <w:rFonts w:hint="default"/>
        <w:lang w:val="ru-RU" w:eastAsia="ru-RU" w:bidi="ru-RU"/>
      </w:rPr>
    </w:lvl>
    <w:lvl w:ilvl="6">
      <w:numFmt w:val="bullet"/>
      <w:lvlText w:val="•"/>
      <w:lvlJc w:val="left"/>
      <w:pPr>
        <w:ind w:left="3405" w:hanging="605"/>
      </w:pPr>
      <w:rPr>
        <w:rFonts w:hint="default"/>
        <w:lang w:val="ru-RU" w:eastAsia="ru-RU" w:bidi="ru-RU"/>
      </w:rPr>
    </w:lvl>
    <w:lvl w:ilvl="7">
      <w:numFmt w:val="bullet"/>
      <w:lvlText w:val="•"/>
      <w:lvlJc w:val="left"/>
      <w:pPr>
        <w:ind w:left="3866" w:hanging="605"/>
      </w:pPr>
      <w:rPr>
        <w:rFonts w:hint="default"/>
        <w:lang w:val="ru-RU" w:eastAsia="ru-RU" w:bidi="ru-RU"/>
      </w:rPr>
    </w:lvl>
    <w:lvl w:ilvl="8">
      <w:numFmt w:val="bullet"/>
      <w:lvlText w:val="•"/>
      <w:lvlJc w:val="left"/>
      <w:pPr>
        <w:ind w:left="4327" w:hanging="605"/>
      </w:pPr>
      <w:rPr>
        <w:rFonts w:hint="default"/>
        <w:lang w:val="ru-RU" w:eastAsia="ru-RU" w:bidi="ru-RU"/>
      </w:rPr>
    </w:lvl>
  </w:abstractNum>
  <w:abstractNum w:abstractNumId="47">
    <w:nsid w:val="6E0919C4"/>
    <w:multiLevelType w:val="multilevel"/>
    <w:tmpl w:val="945C15BE"/>
    <w:lvl w:ilvl="0">
      <w:start w:val="3"/>
      <w:numFmt w:val="decimal"/>
      <w:lvlText w:val="%1"/>
      <w:lvlJc w:val="left"/>
      <w:pPr>
        <w:ind w:left="966" w:hanging="720"/>
        <w:jc w:val="left"/>
      </w:pPr>
      <w:rPr>
        <w:rFonts w:hint="default"/>
        <w:lang w:val="ru-RU" w:eastAsia="ru-RU" w:bidi="ru-RU"/>
      </w:rPr>
    </w:lvl>
    <w:lvl w:ilvl="1">
      <w:start w:val="1"/>
      <w:numFmt w:val="decimal"/>
      <w:lvlText w:val="%1.%2"/>
      <w:lvlJc w:val="left"/>
      <w:pPr>
        <w:ind w:left="966" w:hanging="720"/>
        <w:jc w:val="left"/>
      </w:pPr>
      <w:rPr>
        <w:rFonts w:hint="default"/>
        <w:lang w:val="ru-RU" w:eastAsia="ru-RU" w:bidi="ru-RU"/>
      </w:rPr>
    </w:lvl>
    <w:lvl w:ilvl="2">
      <w:start w:val="2"/>
      <w:numFmt w:val="decimal"/>
      <w:lvlText w:val="%1.%2.%3"/>
      <w:lvlJc w:val="left"/>
      <w:pPr>
        <w:ind w:left="966" w:hanging="720"/>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2247" w:hanging="720"/>
      </w:pPr>
      <w:rPr>
        <w:rFonts w:hint="default"/>
        <w:lang w:val="ru-RU" w:eastAsia="ru-RU" w:bidi="ru-RU"/>
      </w:rPr>
    </w:lvl>
    <w:lvl w:ilvl="4">
      <w:numFmt w:val="bullet"/>
      <w:lvlText w:val="•"/>
      <w:lvlJc w:val="left"/>
      <w:pPr>
        <w:ind w:left="2676" w:hanging="720"/>
      </w:pPr>
      <w:rPr>
        <w:rFonts w:hint="default"/>
        <w:lang w:val="ru-RU" w:eastAsia="ru-RU" w:bidi="ru-RU"/>
      </w:rPr>
    </w:lvl>
    <w:lvl w:ilvl="5">
      <w:numFmt w:val="bullet"/>
      <w:lvlText w:val="•"/>
      <w:lvlJc w:val="left"/>
      <w:pPr>
        <w:ind w:left="3105" w:hanging="720"/>
      </w:pPr>
      <w:rPr>
        <w:rFonts w:hint="default"/>
        <w:lang w:val="ru-RU" w:eastAsia="ru-RU" w:bidi="ru-RU"/>
      </w:rPr>
    </w:lvl>
    <w:lvl w:ilvl="6">
      <w:numFmt w:val="bullet"/>
      <w:lvlText w:val="•"/>
      <w:lvlJc w:val="left"/>
      <w:pPr>
        <w:ind w:left="3534" w:hanging="720"/>
      </w:pPr>
      <w:rPr>
        <w:rFonts w:hint="default"/>
        <w:lang w:val="ru-RU" w:eastAsia="ru-RU" w:bidi="ru-RU"/>
      </w:rPr>
    </w:lvl>
    <w:lvl w:ilvl="7">
      <w:numFmt w:val="bullet"/>
      <w:lvlText w:val="•"/>
      <w:lvlJc w:val="left"/>
      <w:pPr>
        <w:ind w:left="3963" w:hanging="720"/>
      </w:pPr>
      <w:rPr>
        <w:rFonts w:hint="default"/>
        <w:lang w:val="ru-RU" w:eastAsia="ru-RU" w:bidi="ru-RU"/>
      </w:rPr>
    </w:lvl>
    <w:lvl w:ilvl="8">
      <w:numFmt w:val="bullet"/>
      <w:lvlText w:val="•"/>
      <w:lvlJc w:val="left"/>
      <w:pPr>
        <w:ind w:left="4392" w:hanging="720"/>
      </w:pPr>
      <w:rPr>
        <w:rFonts w:hint="default"/>
        <w:lang w:val="ru-RU" w:eastAsia="ru-RU" w:bidi="ru-RU"/>
      </w:rPr>
    </w:lvl>
  </w:abstractNum>
  <w:abstractNum w:abstractNumId="48">
    <w:nsid w:val="6E366C4F"/>
    <w:multiLevelType w:val="hybridMultilevel"/>
    <w:tmpl w:val="AA8A0FB6"/>
    <w:lvl w:ilvl="0" w:tplc="09BE3598">
      <w:numFmt w:val="bullet"/>
      <w:lvlText w:val=""/>
      <w:lvlJc w:val="left"/>
      <w:pPr>
        <w:ind w:left="897" w:hanging="360"/>
      </w:pPr>
      <w:rPr>
        <w:rFonts w:ascii="Symbol" w:eastAsia="Symbol" w:hAnsi="Symbol" w:cs="Symbol" w:hint="default"/>
        <w:w w:val="99"/>
        <w:sz w:val="20"/>
        <w:szCs w:val="20"/>
        <w:lang w:val="ru-RU" w:eastAsia="ru-RU" w:bidi="ru-RU"/>
      </w:rPr>
    </w:lvl>
    <w:lvl w:ilvl="1" w:tplc="6584068A">
      <w:numFmt w:val="bullet"/>
      <w:lvlText w:val="•"/>
      <w:lvlJc w:val="left"/>
      <w:pPr>
        <w:ind w:left="1361" w:hanging="360"/>
      </w:pPr>
      <w:rPr>
        <w:rFonts w:hint="default"/>
        <w:lang w:val="ru-RU" w:eastAsia="ru-RU" w:bidi="ru-RU"/>
      </w:rPr>
    </w:lvl>
    <w:lvl w:ilvl="2" w:tplc="21AE7206">
      <w:numFmt w:val="bullet"/>
      <w:lvlText w:val="•"/>
      <w:lvlJc w:val="left"/>
      <w:pPr>
        <w:ind w:left="1823" w:hanging="360"/>
      </w:pPr>
      <w:rPr>
        <w:rFonts w:hint="default"/>
        <w:lang w:val="ru-RU" w:eastAsia="ru-RU" w:bidi="ru-RU"/>
      </w:rPr>
    </w:lvl>
    <w:lvl w:ilvl="3" w:tplc="D0106D0E">
      <w:numFmt w:val="bullet"/>
      <w:lvlText w:val="•"/>
      <w:lvlJc w:val="left"/>
      <w:pPr>
        <w:ind w:left="2285" w:hanging="360"/>
      </w:pPr>
      <w:rPr>
        <w:rFonts w:hint="default"/>
        <w:lang w:val="ru-RU" w:eastAsia="ru-RU" w:bidi="ru-RU"/>
      </w:rPr>
    </w:lvl>
    <w:lvl w:ilvl="4" w:tplc="2938A01E">
      <w:numFmt w:val="bullet"/>
      <w:lvlText w:val="•"/>
      <w:lvlJc w:val="left"/>
      <w:pPr>
        <w:ind w:left="2746" w:hanging="360"/>
      </w:pPr>
      <w:rPr>
        <w:rFonts w:hint="default"/>
        <w:lang w:val="ru-RU" w:eastAsia="ru-RU" w:bidi="ru-RU"/>
      </w:rPr>
    </w:lvl>
    <w:lvl w:ilvl="5" w:tplc="43B00A9C">
      <w:numFmt w:val="bullet"/>
      <w:lvlText w:val="•"/>
      <w:lvlJc w:val="left"/>
      <w:pPr>
        <w:ind w:left="3208" w:hanging="360"/>
      </w:pPr>
      <w:rPr>
        <w:rFonts w:hint="default"/>
        <w:lang w:val="ru-RU" w:eastAsia="ru-RU" w:bidi="ru-RU"/>
      </w:rPr>
    </w:lvl>
    <w:lvl w:ilvl="6" w:tplc="62A8426E">
      <w:numFmt w:val="bullet"/>
      <w:lvlText w:val="•"/>
      <w:lvlJc w:val="left"/>
      <w:pPr>
        <w:ind w:left="3670" w:hanging="360"/>
      </w:pPr>
      <w:rPr>
        <w:rFonts w:hint="default"/>
        <w:lang w:val="ru-RU" w:eastAsia="ru-RU" w:bidi="ru-RU"/>
      </w:rPr>
    </w:lvl>
    <w:lvl w:ilvl="7" w:tplc="0B6C9EF6">
      <w:numFmt w:val="bullet"/>
      <w:lvlText w:val="•"/>
      <w:lvlJc w:val="left"/>
      <w:pPr>
        <w:ind w:left="4131" w:hanging="360"/>
      </w:pPr>
      <w:rPr>
        <w:rFonts w:hint="default"/>
        <w:lang w:val="ru-RU" w:eastAsia="ru-RU" w:bidi="ru-RU"/>
      </w:rPr>
    </w:lvl>
    <w:lvl w:ilvl="8" w:tplc="B6789C28">
      <w:numFmt w:val="bullet"/>
      <w:lvlText w:val="•"/>
      <w:lvlJc w:val="left"/>
      <w:pPr>
        <w:ind w:left="4593" w:hanging="360"/>
      </w:pPr>
      <w:rPr>
        <w:rFonts w:hint="default"/>
        <w:lang w:val="ru-RU" w:eastAsia="ru-RU" w:bidi="ru-RU"/>
      </w:rPr>
    </w:lvl>
  </w:abstractNum>
  <w:abstractNum w:abstractNumId="49">
    <w:nsid w:val="6FD74E29"/>
    <w:multiLevelType w:val="multilevel"/>
    <w:tmpl w:val="83C23BC2"/>
    <w:lvl w:ilvl="0">
      <w:start w:val="3"/>
      <w:numFmt w:val="decimal"/>
      <w:lvlText w:val="%1"/>
      <w:lvlJc w:val="left"/>
      <w:pPr>
        <w:ind w:left="649" w:hanging="360"/>
        <w:jc w:val="left"/>
      </w:pPr>
      <w:rPr>
        <w:rFonts w:hint="default"/>
        <w:lang w:val="ru-RU" w:eastAsia="ru-RU" w:bidi="ru-RU"/>
      </w:rPr>
    </w:lvl>
    <w:lvl w:ilvl="1">
      <w:start w:val="6"/>
      <w:numFmt w:val="decimal"/>
      <w:lvlText w:val="%1.%2"/>
      <w:lvlJc w:val="left"/>
      <w:pPr>
        <w:ind w:left="649" w:hanging="360"/>
        <w:jc w:val="righ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580" w:hanging="360"/>
      </w:pPr>
      <w:rPr>
        <w:rFonts w:hint="default"/>
        <w:lang w:val="ru-RU" w:eastAsia="ru-RU" w:bidi="ru-RU"/>
      </w:rPr>
    </w:lvl>
    <w:lvl w:ilvl="3">
      <w:numFmt w:val="bullet"/>
      <w:lvlText w:val="•"/>
      <w:lvlJc w:val="left"/>
      <w:pPr>
        <w:ind w:left="2050" w:hanging="360"/>
      </w:pPr>
      <w:rPr>
        <w:rFonts w:hint="default"/>
        <w:lang w:val="ru-RU" w:eastAsia="ru-RU" w:bidi="ru-RU"/>
      </w:rPr>
    </w:lvl>
    <w:lvl w:ilvl="4">
      <w:numFmt w:val="bullet"/>
      <w:lvlText w:val="•"/>
      <w:lvlJc w:val="left"/>
      <w:pPr>
        <w:ind w:left="2520" w:hanging="360"/>
      </w:pPr>
      <w:rPr>
        <w:rFonts w:hint="default"/>
        <w:lang w:val="ru-RU" w:eastAsia="ru-RU" w:bidi="ru-RU"/>
      </w:rPr>
    </w:lvl>
    <w:lvl w:ilvl="5">
      <w:numFmt w:val="bullet"/>
      <w:lvlText w:val="•"/>
      <w:lvlJc w:val="left"/>
      <w:pPr>
        <w:ind w:left="2990" w:hanging="360"/>
      </w:pPr>
      <w:rPr>
        <w:rFonts w:hint="default"/>
        <w:lang w:val="ru-RU" w:eastAsia="ru-RU" w:bidi="ru-RU"/>
      </w:rPr>
    </w:lvl>
    <w:lvl w:ilvl="6">
      <w:numFmt w:val="bullet"/>
      <w:lvlText w:val="•"/>
      <w:lvlJc w:val="left"/>
      <w:pPr>
        <w:ind w:left="3460" w:hanging="360"/>
      </w:pPr>
      <w:rPr>
        <w:rFonts w:hint="default"/>
        <w:lang w:val="ru-RU" w:eastAsia="ru-RU" w:bidi="ru-RU"/>
      </w:rPr>
    </w:lvl>
    <w:lvl w:ilvl="7">
      <w:numFmt w:val="bullet"/>
      <w:lvlText w:val="•"/>
      <w:lvlJc w:val="left"/>
      <w:pPr>
        <w:ind w:left="3930" w:hanging="360"/>
      </w:pPr>
      <w:rPr>
        <w:rFonts w:hint="default"/>
        <w:lang w:val="ru-RU" w:eastAsia="ru-RU" w:bidi="ru-RU"/>
      </w:rPr>
    </w:lvl>
    <w:lvl w:ilvl="8">
      <w:numFmt w:val="bullet"/>
      <w:lvlText w:val="•"/>
      <w:lvlJc w:val="left"/>
      <w:pPr>
        <w:ind w:left="4400" w:hanging="360"/>
      </w:pPr>
      <w:rPr>
        <w:rFonts w:hint="default"/>
        <w:lang w:val="ru-RU" w:eastAsia="ru-RU" w:bidi="ru-RU"/>
      </w:rPr>
    </w:lvl>
  </w:abstractNum>
  <w:abstractNum w:abstractNumId="50">
    <w:nsid w:val="70814CF1"/>
    <w:multiLevelType w:val="multilevel"/>
    <w:tmpl w:val="EC366C4C"/>
    <w:lvl w:ilvl="0">
      <w:start w:val="3"/>
      <w:numFmt w:val="decimal"/>
      <w:lvlText w:val="%1"/>
      <w:lvlJc w:val="left"/>
      <w:pPr>
        <w:ind w:left="740" w:hanging="541"/>
        <w:jc w:val="left"/>
      </w:pPr>
      <w:rPr>
        <w:rFonts w:hint="default"/>
        <w:lang w:val="ru-RU" w:eastAsia="ru-RU" w:bidi="ru-RU"/>
      </w:rPr>
    </w:lvl>
    <w:lvl w:ilvl="1">
      <w:start w:val="4"/>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677" w:hanging="541"/>
      </w:pPr>
      <w:rPr>
        <w:rFonts w:hint="default"/>
        <w:lang w:val="ru-RU" w:eastAsia="ru-RU" w:bidi="ru-RU"/>
      </w:rPr>
    </w:lvl>
    <w:lvl w:ilvl="3">
      <w:numFmt w:val="bullet"/>
      <w:lvlText w:val="•"/>
      <w:lvlJc w:val="left"/>
      <w:pPr>
        <w:ind w:left="2146" w:hanging="541"/>
      </w:pPr>
      <w:rPr>
        <w:rFonts w:hint="default"/>
        <w:lang w:val="ru-RU" w:eastAsia="ru-RU" w:bidi="ru-RU"/>
      </w:rPr>
    </w:lvl>
    <w:lvl w:ilvl="4">
      <w:numFmt w:val="bullet"/>
      <w:lvlText w:val="•"/>
      <w:lvlJc w:val="left"/>
      <w:pPr>
        <w:ind w:left="2615" w:hanging="541"/>
      </w:pPr>
      <w:rPr>
        <w:rFonts w:hint="default"/>
        <w:lang w:val="ru-RU" w:eastAsia="ru-RU" w:bidi="ru-RU"/>
      </w:rPr>
    </w:lvl>
    <w:lvl w:ilvl="5">
      <w:numFmt w:val="bullet"/>
      <w:lvlText w:val="•"/>
      <w:lvlJc w:val="left"/>
      <w:pPr>
        <w:ind w:left="3084" w:hanging="541"/>
      </w:pPr>
      <w:rPr>
        <w:rFonts w:hint="default"/>
        <w:lang w:val="ru-RU" w:eastAsia="ru-RU" w:bidi="ru-RU"/>
      </w:rPr>
    </w:lvl>
    <w:lvl w:ilvl="6">
      <w:numFmt w:val="bullet"/>
      <w:lvlText w:val="•"/>
      <w:lvlJc w:val="left"/>
      <w:pPr>
        <w:ind w:left="3553" w:hanging="541"/>
      </w:pPr>
      <w:rPr>
        <w:rFonts w:hint="default"/>
        <w:lang w:val="ru-RU" w:eastAsia="ru-RU" w:bidi="ru-RU"/>
      </w:rPr>
    </w:lvl>
    <w:lvl w:ilvl="7">
      <w:numFmt w:val="bullet"/>
      <w:lvlText w:val="•"/>
      <w:lvlJc w:val="left"/>
      <w:pPr>
        <w:ind w:left="4022" w:hanging="541"/>
      </w:pPr>
      <w:rPr>
        <w:rFonts w:hint="default"/>
        <w:lang w:val="ru-RU" w:eastAsia="ru-RU" w:bidi="ru-RU"/>
      </w:rPr>
    </w:lvl>
    <w:lvl w:ilvl="8">
      <w:numFmt w:val="bullet"/>
      <w:lvlText w:val="•"/>
      <w:lvlJc w:val="left"/>
      <w:pPr>
        <w:ind w:left="4491" w:hanging="541"/>
      </w:pPr>
      <w:rPr>
        <w:rFonts w:hint="default"/>
        <w:lang w:val="ru-RU" w:eastAsia="ru-RU" w:bidi="ru-RU"/>
      </w:rPr>
    </w:lvl>
  </w:abstractNum>
  <w:abstractNum w:abstractNumId="51">
    <w:nsid w:val="71A923BF"/>
    <w:multiLevelType w:val="multilevel"/>
    <w:tmpl w:val="3E6AB3A4"/>
    <w:lvl w:ilvl="0">
      <w:start w:val="5"/>
      <w:numFmt w:val="decimal"/>
      <w:lvlText w:val="%1"/>
      <w:lvlJc w:val="left"/>
      <w:pPr>
        <w:ind w:left="561" w:hanging="507"/>
        <w:jc w:val="left"/>
      </w:pPr>
      <w:rPr>
        <w:rFonts w:hint="default"/>
        <w:lang w:val="ru-RU" w:eastAsia="ru-RU" w:bidi="ru-RU"/>
      </w:rPr>
    </w:lvl>
    <w:lvl w:ilvl="1">
      <w:start w:val="7"/>
      <w:numFmt w:val="decimal"/>
      <w:lvlText w:val="%1.%2"/>
      <w:lvlJc w:val="left"/>
      <w:pPr>
        <w:ind w:left="561" w:hanging="507"/>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515" w:hanging="507"/>
      </w:pPr>
      <w:rPr>
        <w:rFonts w:hint="default"/>
        <w:lang w:val="ru-RU" w:eastAsia="ru-RU" w:bidi="ru-RU"/>
      </w:rPr>
    </w:lvl>
    <w:lvl w:ilvl="3">
      <w:numFmt w:val="bullet"/>
      <w:lvlText w:val="•"/>
      <w:lvlJc w:val="left"/>
      <w:pPr>
        <w:ind w:left="1993" w:hanging="507"/>
      </w:pPr>
      <w:rPr>
        <w:rFonts w:hint="default"/>
        <w:lang w:val="ru-RU" w:eastAsia="ru-RU" w:bidi="ru-RU"/>
      </w:rPr>
    </w:lvl>
    <w:lvl w:ilvl="4">
      <w:numFmt w:val="bullet"/>
      <w:lvlText w:val="•"/>
      <w:lvlJc w:val="left"/>
      <w:pPr>
        <w:ind w:left="2471" w:hanging="507"/>
      </w:pPr>
      <w:rPr>
        <w:rFonts w:hint="default"/>
        <w:lang w:val="ru-RU" w:eastAsia="ru-RU" w:bidi="ru-RU"/>
      </w:rPr>
    </w:lvl>
    <w:lvl w:ilvl="5">
      <w:numFmt w:val="bullet"/>
      <w:lvlText w:val="•"/>
      <w:lvlJc w:val="left"/>
      <w:pPr>
        <w:ind w:left="2949" w:hanging="507"/>
      </w:pPr>
      <w:rPr>
        <w:rFonts w:hint="default"/>
        <w:lang w:val="ru-RU" w:eastAsia="ru-RU" w:bidi="ru-RU"/>
      </w:rPr>
    </w:lvl>
    <w:lvl w:ilvl="6">
      <w:numFmt w:val="bullet"/>
      <w:lvlText w:val="•"/>
      <w:lvlJc w:val="left"/>
      <w:pPr>
        <w:ind w:left="3427" w:hanging="507"/>
      </w:pPr>
      <w:rPr>
        <w:rFonts w:hint="default"/>
        <w:lang w:val="ru-RU" w:eastAsia="ru-RU" w:bidi="ru-RU"/>
      </w:rPr>
    </w:lvl>
    <w:lvl w:ilvl="7">
      <w:numFmt w:val="bullet"/>
      <w:lvlText w:val="•"/>
      <w:lvlJc w:val="left"/>
      <w:pPr>
        <w:ind w:left="3905" w:hanging="507"/>
      </w:pPr>
      <w:rPr>
        <w:rFonts w:hint="default"/>
        <w:lang w:val="ru-RU" w:eastAsia="ru-RU" w:bidi="ru-RU"/>
      </w:rPr>
    </w:lvl>
    <w:lvl w:ilvl="8">
      <w:numFmt w:val="bullet"/>
      <w:lvlText w:val="•"/>
      <w:lvlJc w:val="left"/>
      <w:pPr>
        <w:ind w:left="4383" w:hanging="507"/>
      </w:pPr>
      <w:rPr>
        <w:rFonts w:hint="default"/>
        <w:lang w:val="ru-RU" w:eastAsia="ru-RU" w:bidi="ru-RU"/>
      </w:rPr>
    </w:lvl>
  </w:abstractNum>
  <w:abstractNum w:abstractNumId="52">
    <w:nsid w:val="722E0D38"/>
    <w:multiLevelType w:val="hybridMultilevel"/>
    <w:tmpl w:val="C2C6DB52"/>
    <w:lvl w:ilvl="0" w:tplc="7AA23C12">
      <w:numFmt w:val="bullet"/>
      <w:lvlText w:val=""/>
      <w:lvlJc w:val="left"/>
      <w:pPr>
        <w:ind w:left="1659" w:hanging="360"/>
      </w:pPr>
      <w:rPr>
        <w:rFonts w:ascii="Symbol" w:eastAsia="Symbol" w:hAnsi="Symbol" w:cs="Symbol" w:hint="default"/>
        <w:w w:val="99"/>
        <w:sz w:val="20"/>
        <w:szCs w:val="20"/>
        <w:lang w:val="ru-RU" w:eastAsia="ru-RU" w:bidi="ru-RU"/>
      </w:rPr>
    </w:lvl>
    <w:lvl w:ilvl="1" w:tplc="FE0E0716">
      <w:numFmt w:val="bullet"/>
      <w:lvlText w:val="•"/>
      <w:lvlJc w:val="left"/>
      <w:pPr>
        <w:ind w:left="2090" w:hanging="360"/>
      </w:pPr>
      <w:rPr>
        <w:rFonts w:hint="default"/>
        <w:lang w:val="ru-RU" w:eastAsia="ru-RU" w:bidi="ru-RU"/>
      </w:rPr>
    </w:lvl>
    <w:lvl w:ilvl="2" w:tplc="59A0C6E0">
      <w:numFmt w:val="bullet"/>
      <w:lvlText w:val="•"/>
      <w:lvlJc w:val="left"/>
      <w:pPr>
        <w:ind w:left="2521" w:hanging="360"/>
      </w:pPr>
      <w:rPr>
        <w:rFonts w:hint="default"/>
        <w:lang w:val="ru-RU" w:eastAsia="ru-RU" w:bidi="ru-RU"/>
      </w:rPr>
    </w:lvl>
    <w:lvl w:ilvl="3" w:tplc="04F220C4">
      <w:numFmt w:val="bullet"/>
      <w:lvlText w:val="•"/>
      <w:lvlJc w:val="left"/>
      <w:pPr>
        <w:ind w:left="2952" w:hanging="360"/>
      </w:pPr>
      <w:rPr>
        <w:rFonts w:hint="default"/>
        <w:lang w:val="ru-RU" w:eastAsia="ru-RU" w:bidi="ru-RU"/>
      </w:rPr>
    </w:lvl>
    <w:lvl w:ilvl="4" w:tplc="40927744">
      <w:numFmt w:val="bullet"/>
      <w:lvlText w:val="•"/>
      <w:lvlJc w:val="left"/>
      <w:pPr>
        <w:ind w:left="3383" w:hanging="360"/>
      </w:pPr>
      <w:rPr>
        <w:rFonts w:hint="default"/>
        <w:lang w:val="ru-RU" w:eastAsia="ru-RU" w:bidi="ru-RU"/>
      </w:rPr>
    </w:lvl>
    <w:lvl w:ilvl="5" w:tplc="08F86E80">
      <w:numFmt w:val="bullet"/>
      <w:lvlText w:val="•"/>
      <w:lvlJc w:val="left"/>
      <w:pPr>
        <w:ind w:left="3814" w:hanging="360"/>
      </w:pPr>
      <w:rPr>
        <w:rFonts w:hint="default"/>
        <w:lang w:val="ru-RU" w:eastAsia="ru-RU" w:bidi="ru-RU"/>
      </w:rPr>
    </w:lvl>
    <w:lvl w:ilvl="6" w:tplc="AF98FB64">
      <w:numFmt w:val="bullet"/>
      <w:lvlText w:val="•"/>
      <w:lvlJc w:val="left"/>
      <w:pPr>
        <w:ind w:left="4245" w:hanging="360"/>
      </w:pPr>
      <w:rPr>
        <w:rFonts w:hint="default"/>
        <w:lang w:val="ru-RU" w:eastAsia="ru-RU" w:bidi="ru-RU"/>
      </w:rPr>
    </w:lvl>
    <w:lvl w:ilvl="7" w:tplc="F906FF80">
      <w:numFmt w:val="bullet"/>
      <w:lvlText w:val="•"/>
      <w:lvlJc w:val="left"/>
      <w:pPr>
        <w:ind w:left="4676" w:hanging="360"/>
      </w:pPr>
      <w:rPr>
        <w:rFonts w:hint="default"/>
        <w:lang w:val="ru-RU" w:eastAsia="ru-RU" w:bidi="ru-RU"/>
      </w:rPr>
    </w:lvl>
    <w:lvl w:ilvl="8" w:tplc="7E308232">
      <w:numFmt w:val="bullet"/>
      <w:lvlText w:val="•"/>
      <w:lvlJc w:val="left"/>
      <w:pPr>
        <w:ind w:left="5107" w:hanging="360"/>
      </w:pPr>
      <w:rPr>
        <w:rFonts w:hint="default"/>
        <w:lang w:val="ru-RU" w:eastAsia="ru-RU" w:bidi="ru-RU"/>
      </w:rPr>
    </w:lvl>
  </w:abstractNum>
  <w:abstractNum w:abstractNumId="53">
    <w:nsid w:val="75B20483"/>
    <w:multiLevelType w:val="multilevel"/>
    <w:tmpl w:val="11EC052C"/>
    <w:lvl w:ilvl="0">
      <w:start w:val="3"/>
      <w:numFmt w:val="decimal"/>
      <w:lvlText w:val="%1"/>
      <w:lvlJc w:val="left"/>
      <w:pPr>
        <w:ind w:left="740" w:hanging="541"/>
        <w:jc w:val="left"/>
      </w:pPr>
      <w:rPr>
        <w:rFonts w:hint="default"/>
        <w:lang w:val="ru-RU" w:eastAsia="ru-RU" w:bidi="ru-RU"/>
      </w:rPr>
    </w:lvl>
    <w:lvl w:ilvl="1">
      <w:start w:val="1"/>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start w:val="1"/>
      <w:numFmt w:val="decimal"/>
      <w:lvlText w:val="%1.%2.%3"/>
      <w:lvlJc w:val="left"/>
      <w:pPr>
        <w:ind w:left="920" w:hanging="721"/>
        <w:jc w:val="left"/>
      </w:pPr>
      <w:rPr>
        <w:rFonts w:ascii="Century Gothic" w:eastAsia="Century Gothic" w:hAnsi="Century Gothic" w:cs="Century Gothic" w:hint="default"/>
        <w:spacing w:val="-3"/>
        <w:w w:val="99"/>
        <w:sz w:val="20"/>
        <w:szCs w:val="20"/>
        <w:lang w:val="ru-RU" w:eastAsia="ru-RU" w:bidi="ru-RU"/>
      </w:rPr>
    </w:lvl>
    <w:lvl w:ilvl="3">
      <w:start w:val="1"/>
      <w:numFmt w:val="decimal"/>
      <w:lvlText w:val="%1.%2.%3.%4"/>
      <w:lvlJc w:val="left"/>
      <w:pPr>
        <w:ind w:left="1369" w:hanging="778"/>
        <w:jc w:val="right"/>
      </w:pPr>
      <w:rPr>
        <w:rFonts w:ascii="Century Gothic" w:eastAsia="Century Gothic" w:hAnsi="Century Gothic" w:cs="Century Gothic" w:hint="default"/>
        <w:spacing w:val="-3"/>
        <w:w w:val="99"/>
        <w:sz w:val="20"/>
        <w:szCs w:val="20"/>
        <w:lang w:val="ru-RU" w:eastAsia="ru-RU" w:bidi="ru-RU"/>
      </w:rPr>
    </w:lvl>
    <w:lvl w:ilvl="4">
      <w:numFmt w:val="bullet"/>
      <w:lvlText w:val="•"/>
      <w:lvlJc w:val="left"/>
      <w:pPr>
        <w:ind w:left="2354" w:hanging="778"/>
      </w:pPr>
      <w:rPr>
        <w:rFonts w:hint="default"/>
        <w:lang w:val="ru-RU" w:eastAsia="ru-RU" w:bidi="ru-RU"/>
      </w:rPr>
    </w:lvl>
    <w:lvl w:ilvl="5">
      <w:numFmt w:val="bullet"/>
      <w:lvlText w:val="•"/>
      <w:lvlJc w:val="left"/>
      <w:pPr>
        <w:ind w:left="2852" w:hanging="778"/>
      </w:pPr>
      <w:rPr>
        <w:rFonts w:hint="default"/>
        <w:lang w:val="ru-RU" w:eastAsia="ru-RU" w:bidi="ru-RU"/>
      </w:rPr>
    </w:lvl>
    <w:lvl w:ilvl="6">
      <w:numFmt w:val="bullet"/>
      <w:lvlText w:val="•"/>
      <w:lvlJc w:val="left"/>
      <w:pPr>
        <w:ind w:left="3349" w:hanging="778"/>
      </w:pPr>
      <w:rPr>
        <w:rFonts w:hint="default"/>
        <w:lang w:val="ru-RU" w:eastAsia="ru-RU" w:bidi="ru-RU"/>
      </w:rPr>
    </w:lvl>
    <w:lvl w:ilvl="7">
      <w:numFmt w:val="bullet"/>
      <w:lvlText w:val="•"/>
      <w:lvlJc w:val="left"/>
      <w:pPr>
        <w:ind w:left="3846" w:hanging="778"/>
      </w:pPr>
      <w:rPr>
        <w:rFonts w:hint="default"/>
        <w:lang w:val="ru-RU" w:eastAsia="ru-RU" w:bidi="ru-RU"/>
      </w:rPr>
    </w:lvl>
    <w:lvl w:ilvl="8">
      <w:numFmt w:val="bullet"/>
      <w:lvlText w:val="•"/>
      <w:lvlJc w:val="left"/>
      <w:pPr>
        <w:ind w:left="4344" w:hanging="778"/>
      </w:pPr>
      <w:rPr>
        <w:rFonts w:hint="default"/>
        <w:lang w:val="ru-RU" w:eastAsia="ru-RU" w:bidi="ru-RU"/>
      </w:rPr>
    </w:lvl>
  </w:abstractNum>
  <w:abstractNum w:abstractNumId="54">
    <w:nsid w:val="77C4621C"/>
    <w:multiLevelType w:val="multilevel"/>
    <w:tmpl w:val="C868D5DC"/>
    <w:lvl w:ilvl="0">
      <w:start w:val="2"/>
      <w:numFmt w:val="decimal"/>
      <w:lvlText w:val="%1"/>
      <w:lvlJc w:val="left"/>
      <w:pPr>
        <w:ind w:left="762" w:hanging="563"/>
        <w:jc w:val="left"/>
      </w:pPr>
      <w:rPr>
        <w:rFonts w:hint="default"/>
        <w:lang w:val="ru-RU" w:eastAsia="ru-RU" w:bidi="ru-RU"/>
      </w:rPr>
    </w:lvl>
    <w:lvl w:ilvl="1">
      <w:start w:val="1"/>
      <w:numFmt w:val="decimal"/>
      <w:lvlText w:val="%1.%2"/>
      <w:lvlJc w:val="left"/>
      <w:pPr>
        <w:ind w:left="762" w:hanging="563"/>
        <w:jc w:val="left"/>
      </w:pPr>
      <w:rPr>
        <w:rFonts w:hint="default"/>
        <w:lang w:val="ru-RU" w:eastAsia="ru-RU" w:bidi="ru-RU"/>
      </w:rPr>
    </w:lvl>
    <w:lvl w:ilvl="2">
      <w:start w:val="11"/>
      <w:numFmt w:val="decimal"/>
      <w:lvlText w:val="%1.%2.%3"/>
      <w:lvlJc w:val="left"/>
      <w:pPr>
        <w:ind w:left="762" w:hanging="563"/>
        <w:jc w:val="right"/>
      </w:pPr>
      <w:rPr>
        <w:rFonts w:ascii="Century Gothic" w:eastAsia="Century Gothic" w:hAnsi="Century Gothic" w:cs="Century Gothic" w:hint="default"/>
        <w:spacing w:val="-3"/>
        <w:w w:val="99"/>
        <w:sz w:val="18"/>
        <w:szCs w:val="18"/>
        <w:lang w:val="ru-RU" w:eastAsia="ru-RU" w:bidi="ru-RU"/>
      </w:rPr>
    </w:lvl>
    <w:lvl w:ilvl="3">
      <w:numFmt w:val="bullet"/>
      <w:lvlText w:val="•"/>
      <w:lvlJc w:val="left"/>
      <w:pPr>
        <w:ind w:left="2151" w:hanging="563"/>
      </w:pPr>
      <w:rPr>
        <w:rFonts w:hint="default"/>
        <w:lang w:val="ru-RU" w:eastAsia="ru-RU" w:bidi="ru-RU"/>
      </w:rPr>
    </w:lvl>
    <w:lvl w:ilvl="4">
      <w:numFmt w:val="bullet"/>
      <w:lvlText w:val="•"/>
      <w:lvlJc w:val="left"/>
      <w:pPr>
        <w:ind w:left="2614" w:hanging="563"/>
      </w:pPr>
      <w:rPr>
        <w:rFonts w:hint="default"/>
        <w:lang w:val="ru-RU" w:eastAsia="ru-RU" w:bidi="ru-RU"/>
      </w:rPr>
    </w:lvl>
    <w:lvl w:ilvl="5">
      <w:numFmt w:val="bullet"/>
      <w:lvlText w:val="•"/>
      <w:lvlJc w:val="left"/>
      <w:pPr>
        <w:ind w:left="3078" w:hanging="563"/>
      </w:pPr>
      <w:rPr>
        <w:rFonts w:hint="default"/>
        <w:lang w:val="ru-RU" w:eastAsia="ru-RU" w:bidi="ru-RU"/>
      </w:rPr>
    </w:lvl>
    <w:lvl w:ilvl="6">
      <w:numFmt w:val="bullet"/>
      <w:lvlText w:val="•"/>
      <w:lvlJc w:val="left"/>
      <w:pPr>
        <w:ind w:left="3542" w:hanging="563"/>
      </w:pPr>
      <w:rPr>
        <w:rFonts w:hint="default"/>
        <w:lang w:val="ru-RU" w:eastAsia="ru-RU" w:bidi="ru-RU"/>
      </w:rPr>
    </w:lvl>
    <w:lvl w:ilvl="7">
      <w:numFmt w:val="bullet"/>
      <w:lvlText w:val="•"/>
      <w:lvlJc w:val="left"/>
      <w:pPr>
        <w:ind w:left="4005" w:hanging="563"/>
      </w:pPr>
      <w:rPr>
        <w:rFonts w:hint="default"/>
        <w:lang w:val="ru-RU" w:eastAsia="ru-RU" w:bidi="ru-RU"/>
      </w:rPr>
    </w:lvl>
    <w:lvl w:ilvl="8">
      <w:numFmt w:val="bullet"/>
      <w:lvlText w:val="•"/>
      <w:lvlJc w:val="left"/>
      <w:pPr>
        <w:ind w:left="4469" w:hanging="563"/>
      </w:pPr>
      <w:rPr>
        <w:rFonts w:hint="default"/>
        <w:lang w:val="ru-RU" w:eastAsia="ru-RU" w:bidi="ru-RU"/>
      </w:rPr>
    </w:lvl>
  </w:abstractNum>
  <w:abstractNum w:abstractNumId="55">
    <w:nsid w:val="78A52AD8"/>
    <w:multiLevelType w:val="multilevel"/>
    <w:tmpl w:val="0B44A522"/>
    <w:lvl w:ilvl="0">
      <w:start w:val="3"/>
      <w:numFmt w:val="decimal"/>
      <w:lvlText w:val="%1"/>
      <w:lvlJc w:val="left"/>
      <w:pPr>
        <w:ind w:left="740" w:hanging="541"/>
        <w:jc w:val="left"/>
      </w:pPr>
      <w:rPr>
        <w:rFonts w:hint="default"/>
        <w:lang w:val="ru-RU" w:eastAsia="ru-RU" w:bidi="ru-RU"/>
      </w:rPr>
    </w:lvl>
    <w:lvl w:ilvl="1">
      <w:start w:val="2"/>
      <w:numFmt w:val="decimal"/>
      <w:lvlText w:val="%1.%2"/>
      <w:lvlJc w:val="left"/>
      <w:pPr>
        <w:ind w:left="740" w:hanging="541"/>
        <w:jc w:val="left"/>
      </w:pPr>
      <w:rPr>
        <w:rFonts w:ascii="Century Gothic" w:eastAsia="Century Gothic" w:hAnsi="Century Gothic" w:cs="Century Gothic" w:hint="default"/>
        <w:spacing w:val="-3"/>
        <w:w w:val="99"/>
        <w:sz w:val="20"/>
        <w:szCs w:val="20"/>
        <w:lang w:val="ru-RU" w:eastAsia="ru-RU" w:bidi="ru-RU"/>
      </w:rPr>
    </w:lvl>
    <w:lvl w:ilvl="2">
      <w:start w:val="1"/>
      <w:numFmt w:val="decimal"/>
      <w:lvlText w:val="%1.%2.%3"/>
      <w:lvlJc w:val="left"/>
      <w:pPr>
        <w:ind w:left="920" w:hanging="721"/>
        <w:jc w:val="left"/>
      </w:pPr>
      <w:rPr>
        <w:rFonts w:ascii="Century Gothic" w:eastAsia="Century Gothic" w:hAnsi="Century Gothic" w:cs="Century Gothic" w:hint="default"/>
        <w:spacing w:val="-3"/>
        <w:w w:val="99"/>
        <w:sz w:val="20"/>
        <w:szCs w:val="20"/>
        <w:lang w:val="ru-RU" w:eastAsia="ru-RU" w:bidi="ru-RU"/>
      </w:rPr>
    </w:lvl>
    <w:lvl w:ilvl="3">
      <w:numFmt w:val="bullet"/>
      <w:lvlText w:val="•"/>
      <w:lvlJc w:val="left"/>
      <w:pPr>
        <w:ind w:left="1922" w:hanging="721"/>
      </w:pPr>
      <w:rPr>
        <w:rFonts w:hint="default"/>
        <w:lang w:val="ru-RU" w:eastAsia="ru-RU" w:bidi="ru-RU"/>
      </w:rPr>
    </w:lvl>
    <w:lvl w:ilvl="4">
      <w:numFmt w:val="bullet"/>
      <w:lvlText w:val="•"/>
      <w:lvlJc w:val="left"/>
      <w:pPr>
        <w:ind w:left="2423" w:hanging="721"/>
      </w:pPr>
      <w:rPr>
        <w:rFonts w:hint="default"/>
        <w:lang w:val="ru-RU" w:eastAsia="ru-RU" w:bidi="ru-RU"/>
      </w:rPr>
    </w:lvl>
    <w:lvl w:ilvl="5">
      <w:numFmt w:val="bullet"/>
      <w:lvlText w:val="•"/>
      <w:lvlJc w:val="left"/>
      <w:pPr>
        <w:ind w:left="2924" w:hanging="721"/>
      </w:pPr>
      <w:rPr>
        <w:rFonts w:hint="default"/>
        <w:lang w:val="ru-RU" w:eastAsia="ru-RU" w:bidi="ru-RU"/>
      </w:rPr>
    </w:lvl>
    <w:lvl w:ilvl="6">
      <w:numFmt w:val="bullet"/>
      <w:lvlText w:val="•"/>
      <w:lvlJc w:val="left"/>
      <w:pPr>
        <w:ind w:left="3425" w:hanging="721"/>
      </w:pPr>
      <w:rPr>
        <w:rFonts w:hint="default"/>
        <w:lang w:val="ru-RU" w:eastAsia="ru-RU" w:bidi="ru-RU"/>
      </w:rPr>
    </w:lvl>
    <w:lvl w:ilvl="7">
      <w:numFmt w:val="bullet"/>
      <w:lvlText w:val="•"/>
      <w:lvlJc w:val="left"/>
      <w:pPr>
        <w:ind w:left="3926" w:hanging="721"/>
      </w:pPr>
      <w:rPr>
        <w:rFonts w:hint="default"/>
        <w:lang w:val="ru-RU" w:eastAsia="ru-RU" w:bidi="ru-RU"/>
      </w:rPr>
    </w:lvl>
    <w:lvl w:ilvl="8">
      <w:numFmt w:val="bullet"/>
      <w:lvlText w:val="•"/>
      <w:lvlJc w:val="left"/>
      <w:pPr>
        <w:ind w:left="4427" w:hanging="721"/>
      </w:pPr>
      <w:rPr>
        <w:rFonts w:hint="default"/>
        <w:lang w:val="ru-RU" w:eastAsia="ru-RU" w:bidi="ru-RU"/>
      </w:rPr>
    </w:lvl>
  </w:abstractNum>
  <w:abstractNum w:abstractNumId="56">
    <w:nsid w:val="7C9E7D3C"/>
    <w:multiLevelType w:val="multilevel"/>
    <w:tmpl w:val="90BE67EC"/>
    <w:lvl w:ilvl="0">
      <w:start w:val="4"/>
      <w:numFmt w:val="decimal"/>
      <w:lvlText w:val="%1"/>
      <w:lvlJc w:val="left"/>
      <w:pPr>
        <w:ind w:left="468" w:hanging="360"/>
        <w:jc w:val="left"/>
      </w:pPr>
      <w:rPr>
        <w:rFonts w:hint="default"/>
        <w:lang w:val="ru-RU" w:eastAsia="ru-RU" w:bidi="ru-RU"/>
      </w:rPr>
    </w:lvl>
    <w:lvl w:ilvl="1">
      <w:start w:val="3"/>
      <w:numFmt w:val="decimal"/>
      <w:lvlText w:val="%1.%2"/>
      <w:lvlJc w:val="left"/>
      <w:pPr>
        <w:ind w:left="468" w:hanging="360"/>
        <w:jc w:val="righ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436" w:hanging="360"/>
      </w:pPr>
      <w:rPr>
        <w:rFonts w:hint="default"/>
        <w:lang w:val="ru-RU" w:eastAsia="ru-RU" w:bidi="ru-RU"/>
      </w:rPr>
    </w:lvl>
    <w:lvl w:ilvl="3">
      <w:numFmt w:val="bullet"/>
      <w:lvlText w:val="•"/>
      <w:lvlJc w:val="left"/>
      <w:pPr>
        <w:ind w:left="1924" w:hanging="360"/>
      </w:pPr>
      <w:rPr>
        <w:rFonts w:hint="default"/>
        <w:lang w:val="ru-RU" w:eastAsia="ru-RU" w:bidi="ru-RU"/>
      </w:rPr>
    </w:lvl>
    <w:lvl w:ilvl="4">
      <w:numFmt w:val="bullet"/>
      <w:lvlText w:val="•"/>
      <w:lvlJc w:val="left"/>
      <w:pPr>
        <w:ind w:left="2412" w:hanging="360"/>
      </w:pPr>
      <w:rPr>
        <w:rFonts w:hint="default"/>
        <w:lang w:val="ru-RU" w:eastAsia="ru-RU" w:bidi="ru-RU"/>
      </w:rPr>
    </w:lvl>
    <w:lvl w:ilvl="5">
      <w:numFmt w:val="bullet"/>
      <w:lvlText w:val="•"/>
      <w:lvlJc w:val="left"/>
      <w:pPr>
        <w:ind w:left="2900" w:hanging="360"/>
      </w:pPr>
      <w:rPr>
        <w:rFonts w:hint="default"/>
        <w:lang w:val="ru-RU" w:eastAsia="ru-RU" w:bidi="ru-RU"/>
      </w:rPr>
    </w:lvl>
    <w:lvl w:ilvl="6">
      <w:numFmt w:val="bullet"/>
      <w:lvlText w:val="•"/>
      <w:lvlJc w:val="left"/>
      <w:pPr>
        <w:ind w:left="3388" w:hanging="360"/>
      </w:pPr>
      <w:rPr>
        <w:rFonts w:hint="default"/>
        <w:lang w:val="ru-RU" w:eastAsia="ru-RU" w:bidi="ru-RU"/>
      </w:rPr>
    </w:lvl>
    <w:lvl w:ilvl="7">
      <w:numFmt w:val="bullet"/>
      <w:lvlText w:val="•"/>
      <w:lvlJc w:val="left"/>
      <w:pPr>
        <w:ind w:left="3876" w:hanging="360"/>
      </w:pPr>
      <w:rPr>
        <w:rFonts w:hint="default"/>
        <w:lang w:val="ru-RU" w:eastAsia="ru-RU" w:bidi="ru-RU"/>
      </w:rPr>
    </w:lvl>
    <w:lvl w:ilvl="8">
      <w:numFmt w:val="bullet"/>
      <w:lvlText w:val="•"/>
      <w:lvlJc w:val="left"/>
      <w:pPr>
        <w:ind w:left="4364" w:hanging="360"/>
      </w:pPr>
      <w:rPr>
        <w:rFonts w:hint="default"/>
        <w:lang w:val="ru-RU" w:eastAsia="ru-RU" w:bidi="ru-RU"/>
      </w:rPr>
    </w:lvl>
  </w:abstractNum>
  <w:abstractNum w:abstractNumId="57">
    <w:nsid w:val="7F1A6EB0"/>
    <w:multiLevelType w:val="multilevel"/>
    <w:tmpl w:val="6A2A4C06"/>
    <w:lvl w:ilvl="0">
      <w:start w:val="5"/>
      <w:numFmt w:val="decimal"/>
      <w:lvlText w:val="%1"/>
      <w:lvlJc w:val="left"/>
      <w:pPr>
        <w:ind w:left="561" w:hanging="452"/>
        <w:jc w:val="left"/>
      </w:pPr>
      <w:rPr>
        <w:rFonts w:hint="default"/>
        <w:lang w:val="ru-RU" w:eastAsia="ru-RU" w:bidi="ru-RU"/>
      </w:rPr>
    </w:lvl>
    <w:lvl w:ilvl="1">
      <w:start w:val="1"/>
      <w:numFmt w:val="decimal"/>
      <w:lvlText w:val="%1.%2"/>
      <w:lvlJc w:val="left"/>
      <w:pPr>
        <w:ind w:left="561" w:hanging="452"/>
        <w:jc w:val="left"/>
      </w:pPr>
      <w:rPr>
        <w:rFonts w:ascii="Century Gothic" w:eastAsia="Century Gothic" w:hAnsi="Century Gothic" w:cs="Century Gothic" w:hint="default"/>
        <w:spacing w:val="-3"/>
        <w:w w:val="99"/>
        <w:sz w:val="20"/>
        <w:szCs w:val="20"/>
        <w:lang w:val="ru-RU" w:eastAsia="ru-RU" w:bidi="ru-RU"/>
      </w:rPr>
    </w:lvl>
    <w:lvl w:ilvl="2">
      <w:numFmt w:val="bullet"/>
      <w:lvlText w:val="•"/>
      <w:lvlJc w:val="left"/>
      <w:pPr>
        <w:ind w:left="1516" w:hanging="452"/>
      </w:pPr>
      <w:rPr>
        <w:rFonts w:hint="default"/>
        <w:lang w:val="ru-RU" w:eastAsia="ru-RU" w:bidi="ru-RU"/>
      </w:rPr>
    </w:lvl>
    <w:lvl w:ilvl="3">
      <w:numFmt w:val="bullet"/>
      <w:lvlText w:val="•"/>
      <w:lvlJc w:val="left"/>
      <w:pPr>
        <w:ind w:left="1994" w:hanging="452"/>
      </w:pPr>
      <w:rPr>
        <w:rFonts w:hint="default"/>
        <w:lang w:val="ru-RU" w:eastAsia="ru-RU" w:bidi="ru-RU"/>
      </w:rPr>
    </w:lvl>
    <w:lvl w:ilvl="4">
      <w:numFmt w:val="bullet"/>
      <w:lvlText w:val="•"/>
      <w:lvlJc w:val="left"/>
      <w:pPr>
        <w:ind w:left="2472" w:hanging="452"/>
      </w:pPr>
      <w:rPr>
        <w:rFonts w:hint="default"/>
        <w:lang w:val="ru-RU" w:eastAsia="ru-RU" w:bidi="ru-RU"/>
      </w:rPr>
    </w:lvl>
    <w:lvl w:ilvl="5">
      <w:numFmt w:val="bullet"/>
      <w:lvlText w:val="•"/>
      <w:lvlJc w:val="left"/>
      <w:pPr>
        <w:ind w:left="2950" w:hanging="452"/>
      </w:pPr>
      <w:rPr>
        <w:rFonts w:hint="default"/>
        <w:lang w:val="ru-RU" w:eastAsia="ru-RU" w:bidi="ru-RU"/>
      </w:rPr>
    </w:lvl>
    <w:lvl w:ilvl="6">
      <w:numFmt w:val="bullet"/>
      <w:lvlText w:val="•"/>
      <w:lvlJc w:val="left"/>
      <w:pPr>
        <w:ind w:left="3428" w:hanging="452"/>
      </w:pPr>
      <w:rPr>
        <w:rFonts w:hint="default"/>
        <w:lang w:val="ru-RU" w:eastAsia="ru-RU" w:bidi="ru-RU"/>
      </w:rPr>
    </w:lvl>
    <w:lvl w:ilvl="7">
      <w:numFmt w:val="bullet"/>
      <w:lvlText w:val="•"/>
      <w:lvlJc w:val="left"/>
      <w:pPr>
        <w:ind w:left="3906" w:hanging="452"/>
      </w:pPr>
      <w:rPr>
        <w:rFonts w:hint="default"/>
        <w:lang w:val="ru-RU" w:eastAsia="ru-RU" w:bidi="ru-RU"/>
      </w:rPr>
    </w:lvl>
    <w:lvl w:ilvl="8">
      <w:numFmt w:val="bullet"/>
      <w:lvlText w:val="•"/>
      <w:lvlJc w:val="left"/>
      <w:pPr>
        <w:ind w:left="4384" w:hanging="452"/>
      </w:pPr>
      <w:rPr>
        <w:rFonts w:hint="default"/>
        <w:lang w:val="ru-RU" w:eastAsia="ru-RU" w:bidi="ru-RU"/>
      </w:rPr>
    </w:lvl>
  </w:abstractNum>
  <w:abstractNum w:abstractNumId="58">
    <w:nsid w:val="7F6A5318"/>
    <w:multiLevelType w:val="multilevel"/>
    <w:tmpl w:val="0EF0512C"/>
    <w:lvl w:ilvl="0">
      <w:start w:val="3"/>
      <w:numFmt w:val="decimal"/>
      <w:lvlText w:val="%1"/>
      <w:lvlJc w:val="left"/>
      <w:pPr>
        <w:ind w:left="648" w:hanging="360"/>
        <w:jc w:val="left"/>
      </w:pPr>
      <w:rPr>
        <w:rFonts w:hint="default"/>
        <w:lang w:val="ru-RU" w:eastAsia="ru-RU" w:bidi="ru-RU"/>
      </w:rPr>
    </w:lvl>
    <w:lvl w:ilvl="1">
      <w:start w:val="1"/>
      <w:numFmt w:val="decimal"/>
      <w:lvlText w:val="%1.%2"/>
      <w:lvlJc w:val="left"/>
      <w:pPr>
        <w:ind w:left="648" w:hanging="360"/>
        <w:jc w:val="left"/>
      </w:pPr>
      <w:rPr>
        <w:rFonts w:ascii="Century Gothic" w:eastAsia="Century Gothic" w:hAnsi="Century Gothic" w:cs="Century Gothic" w:hint="default"/>
        <w:spacing w:val="-3"/>
        <w:w w:val="99"/>
        <w:sz w:val="20"/>
        <w:szCs w:val="20"/>
        <w:lang w:val="ru-RU" w:eastAsia="ru-RU" w:bidi="ru-RU"/>
      </w:rPr>
    </w:lvl>
    <w:lvl w:ilvl="2">
      <w:start w:val="1"/>
      <w:numFmt w:val="decimal"/>
      <w:lvlText w:val="%1.%2.%3"/>
      <w:lvlJc w:val="left"/>
      <w:pPr>
        <w:ind w:left="1073" w:hanging="538"/>
        <w:jc w:val="left"/>
      </w:pPr>
      <w:rPr>
        <w:rFonts w:ascii="Century Gothic" w:eastAsia="Century Gothic" w:hAnsi="Century Gothic" w:cs="Century Gothic" w:hint="default"/>
        <w:spacing w:val="-3"/>
        <w:w w:val="99"/>
        <w:sz w:val="20"/>
        <w:szCs w:val="20"/>
        <w:lang w:val="ru-RU" w:eastAsia="ru-RU" w:bidi="ru-RU"/>
      </w:rPr>
    </w:lvl>
    <w:lvl w:ilvl="3">
      <w:start w:val="1"/>
      <w:numFmt w:val="decimal"/>
      <w:lvlText w:val="%1.%2.%3.%4"/>
      <w:lvlJc w:val="left"/>
      <w:pPr>
        <w:ind w:left="1136" w:hanging="713"/>
        <w:jc w:val="right"/>
      </w:pPr>
      <w:rPr>
        <w:rFonts w:ascii="Century Gothic" w:eastAsia="Century Gothic" w:hAnsi="Century Gothic" w:cs="Century Gothic" w:hint="default"/>
        <w:spacing w:val="-3"/>
        <w:w w:val="99"/>
        <w:sz w:val="20"/>
        <w:szCs w:val="20"/>
        <w:lang w:val="ru-RU" w:eastAsia="ru-RU" w:bidi="ru-RU"/>
      </w:rPr>
    </w:lvl>
    <w:lvl w:ilvl="4">
      <w:numFmt w:val="bullet"/>
      <w:lvlText w:val="•"/>
      <w:lvlJc w:val="left"/>
      <w:pPr>
        <w:ind w:left="2189" w:hanging="713"/>
      </w:pPr>
      <w:rPr>
        <w:rFonts w:hint="default"/>
        <w:lang w:val="ru-RU" w:eastAsia="ru-RU" w:bidi="ru-RU"/>
      </w:rPr>
    </w:lvl>
    <w:lvl w:ilvl="5">
      <w:numFmt w:val="bullet"/>
      <w:lvlText w:val="•"/>
      <w:lvlJc w:val="left"/>
      <w:pPr>
        <w:ind w:left="2714" w:hanging="713"/>
      </w:pPr>
      <w:rPr>
        <w:rFonts w:hint="default"/>
        <w:lang w:val="ru-RU" w:eastAsia="ru-RU" w:bidi="ru-RU"/>
      </w:rPr>
    </w:lvl>
    <w:lvl w:ilvl="6">
      <w:numFmt w:val="bullet"/>
      <w:lvlText w:val="•"/>
      <w:lvlJc w:val="left"/>
      <w:pPr>
        <w:ind w:left="3239" w:hanging="713"/>
      </w:pPr>
      <w:rPr>
        <w:rFonts w:hint="default"/>
        <w:lang w:val="ru-RU" w:eastAsia="ru-RU" w:bidi="ru-RU"/>
      </w:rPr>
    </w:lvl>
    <w:lvl w:ilvl="7">
      <w:numFmt w:val="bullet"/>
      <w:lvlText w:val="•"/>
      <w:lvlJc w:val="left"/>
      <w:pPr>
        <w:ind w:left="3763" w:hanging="713"/>
      </w:pPr>
      <w:rPr>
        <w:rFonts w:hint="default"/>
        <w:lang w:val="ru-RU" w:eastAsia="ru-RU" w:bidi="ru-RU"/>
      </w:rPr>
    </w:lvl>
    <w:lvl w:ilvl="8">
      <w:numFmt w:val="bullet"/>
      <w:lvlText w:val="•"/>
      <w:lvlJc w:val="left"/>
      <w:pPr>
        <w:ind w:left="4288" w:hanging="713"/>
      </w:pPr>
      <w:rPr>
        <w:rFonts w:hint="default"/>
        <w:lang w:val="ru-RU" w:eastAsia="ru-RU" w:bidi="ru-RU"/>
      </w:rPr>
    </w:lvl>
  </w:abstractNum>
  <w:num w:numId="1">
    <w:abstractNumId w:val="5"/>
  </w:num>
  <w:num w:numId="2">
    <w:abstractNumId w:val="11"/>
  </w:num>
  <w:num w:numId="3">
    <w:abstractNumId w:val="29"/>
  </w:num>
  <w:num w:numId="4">
    <w:abstractNumId w:val="15"/>
  </w:num>
  <w:num w:numId="5">
    <w:abstractNumId w:val="16"/>
  </w:num>
  <w:num w:numId="6">
    <w:abstractNumId w:val="19"/>
  </w:num>
  <w:num w:numId="7">
    <w:abstractNumId w:val="45"/>
  </w:num>
  <w:num w:numId="8">
    <w:abstractNumId w:val="24"/>
  </w:num>
  <w:num w:numId="9">
    <w:abstractNumId w:val="27"/>
  </w:num>
  <w:num w:numId="10">
    <w:abstractNumId w:val="20"/>
  </w:num>
  <w:num w:numId="11">
    <w:abstractNumId w:val="26"/>
  </w:num>
  <w:num w:numId="12">
    <w:abstractNumId w:val="22"/>
  </w:num>
  <w:num w:numId="13">
    <w:abstractNumId w:val="25"/>
  </w:num>
  <w:num w:numId="14">
    <w:abstractNumId w:val="43"/>
  </w:num>
  <w:num w:numId="15">
    <w:abstractNumId w:val="17"/>
  </w:num>
  <w:num w:numId="16">
    <w:abstractNumId w:val="8"/>
  </w:num>
  <w:num w:numId="17">
    <w:abstractNumId w:val="51"/>
  </w:num>
  <w:num w:numId="18">
    <w:abstractNumId w:val="44"/>
  </w:num>
  <w:num w:numId="19">
    <w:abstractNumId w:val="57"/>
  </w:num>
  <w:num w:numId="20">
    <w:abstractNumId w:val="35"/>
  </w:num>
  <w:num w:numId="21">
    <w:abstractNumId w:val="56"/>
  </w:num>
  <w:num w:numId="22">
    <w:abstractNumId w:val="6"/>
  </w:num>
  <w:num w:numId="23">
    <w:abstractNumId w:val="32"/>
  </w:num>
  <w:num w:numId="24">
    <w:abstractNumId w:val="1"/>
  </w:num>
  <w:num w:numId="25">
    <w:abstractNumId w:val="40"/>
  </w:num>
  <w:num w:numId="26">
    <w:abstractNumId w:val="42"/>
  </w:num>
  <w:num w:numId="27">
    <w:abstractNumId w:val="49"/>
  </w:num>
  <w:num w:numId="28">
    <w:abstractNumId w:val="33"/>
  </w:num>
  <w:num w:numId="29">
    <w:abstractNumId w:val="46"/>
  </w:num>
  <w:num w:numId="30">
    <w:abstractNumId w:val="47"/>
  </w:num>
  <w:num w:numId="31">
    <w:abstractNumId w:val="50"/>
  </w:num>
  <w:num w:numId="32">
    <w:abstractNumId w:val="55"/>
  </w:num>
  <w:num w:numId="33">
    <w:abstractNumId w:val="41"/>
  </w:num>
  <w:num w:numId="34">
    <w:abstractNumId w:val="58"/>
  </w:num>
  <w:num w:numId="35">
    <w:abstractNumId w:val="21"/>
  </w:num>
  <w:num w:numId="36">
    <w:abstractNumId w:val="10"/>
  </w:num>
  <w:num w:numId="37">
    <w:abstractNumId w:val="53"/>
  </w:num>
  <w:num w:numId="38">
    <w:abstractNumId w:val="37"/>
  </w:num>
  <w:num w:numId="39">
    <w:abstractNumId w:val="3"/>
  </w:num>
  <w:num w:numId="40">
    <w:abstractNumId w:val="14"/>
  </w:num>
  <w:num w:numId="41">
    <w:abstractNumId w:val="31"/>
  </w:num>
  <w:num w:numId="42">
    <w:abstractNumId w:val="9"/>
  </w:num>
  <w:num w:numId="43">
    <w:abstractNumId w:val="18"/>
  </w:num>
  <w:num w:numId="44">
    <w:abstractNumId w:val="28"/>
  </w:num>
  <w:num w:numId="45">
    <w:abstractNumId w:val="2"/>
  </w:num>
  <w:num w:numId="46">
    <w:abstractNumId w:val="54"/>
  </w:num>
  <w:num w:numId="47">
    <w:abstractNumId w:val="36"/>
  </w:num>
  <w:num w:numId="48">
    <w:abstractNumId w:val="38"/>
  </w:num>
  <w:num w:numId="49">
    <w:abstractNumId w:val="0"/>
  </w:num>
  <w:num w:numId="50">
    <w:abstractNumId w:val="7"/>
  </w:num>
  <w:num w:numId="51">
    <w:abstractNumId w:val="23"/>
  </w:num>
  <w:num w:numId="52">
    <w:abstractNumId w:val="34"/>
  </w:num>
  <w:num w:numId="53">
    <w:abstractNumId w:val="39"/>
  </w:num>
  <w:num w:numId="54">
    <w:abstractNumId w:val="30"/>
  </w:num>
  <w:num w:numId="55">
    <w:abstractNumId w:val="4"/>
  </w:num>
  <w:num w:numId="56">
    <w:abstractNumId w:val="48"/>
  </w:num>
  <w:num w:numId="57">
    <w:abstractNumId w:val="13"/>
  </w:num>
  <w:num w:numId="58">
    <w:abstractNumId w:val="52"/>
  </w:num>
  <w:num w:numId="59">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BC"/>
    <w:rsid w:val="00037C11"/>
    <w:rsid w:val="001876AF"/>
    <w:rsid w:val="004129D3"/>
    <w:rsid w:val="006517BC"/>
    <w:rsid w:val="00750BFF"/>
    <w:rsid w:val="00E11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BAA47-FF3E-450C-9FAD-0669E18B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entury Gothic" w:eastAsia="Century Gothic" w:hAnsi="Century Gothic" w:cs="Century Gothic"/>
      <w:lang w:val="ru-RU" w:eastAsia="ru-RU" w:bidi="ru-RU"/>
    </w:rPr>
  </w:style>
  <w:style w:type="paragraph" w:styleId="1">
    <w:name w:val="heading 1"/>
    <w:basedOn w:val="a"/>
    <w:uiPriority w:val="1"/>
    <w:qFormat/>
    <w:pPr>
      <w:spacing w:before="75"/>
      <w:ind w:left="1693" w:hanging="360"/>
      <w:outlineLvl w:val="0"/>
    </w:pPr>
    <w:rPr>
      <w:rFonts w:ascii="Trebuchet MS" w:eastAsia="Trebuchet MS" w:hAnsi="Trebuchet MS" w:cs="Trebuchet MS"/>
      <w:i/>
      <w:sz w:val="21"/>
      <w:szCs w:val="21"/>
    </w:rPr>
  </w:style>
  <w:style w:type="paragraph" w:styleId="2">
    <w:name w:val="heading 2"/>
    <w:basedOn w:val="a"/>
    <w:uiPriority w:val="1"/>
    <w:qFormat/>
    <w:pPr>
      <w:ind w:left="972"/>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72"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rumailin@mail.evergreen-line.com" TargetMode="External"/><Relationship Id="rId26" Type="http://schemas.openxmlformats.org/officeDocument/2006/relationships/hyperlink" Target="mailto:fin@evergreen-shipping.ru" TargetMode="External"/><Relationship Id="rId39" Type="http://schemas.openxmlformats.org/officeDocument/2006/relationships/hyperlink" Target="http://www.shipmentlink.com/" TargetMode="External"/><Relationship Id="rId21" Type="http://schemas.openxmlformats.org/officeDocument/2006/relationships/hyperlink" Target="http://www.shipmentlink.com/" TargetMode="External"/><Relationship Id="rId34" Type="http://schemas.openxmlformats.org/officeDocument/2006/relationships/image" Target="media/image2.png"/><Relationship Id="rId42" Type="http://schemas.openxmlformats.org/officeDocument/2006/relationships/header" Target="header8.xm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logeis@evergreen-shipping.ru"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DEXP@evergreen-shipping.ru" TargetMode="External"/><Relationship Id="rId24" Type="http://schemas.openxmlformats.org/officeDocument/2006/relationships/hyperlink" Target="mailto:CORRECTIONS@evergreen-shipping.ru" TargetMode="External"/><Relationship Id="rId32" Type="http://schemas.openxmlformats.org/officeDocument/2006/relationships/header" Target="header6.xml"/><Relationship Id="rId37" Type="http://schemas.openxmlformats.org/officeDocument/2006/relationships/hyperlink" Target="http://www.shipmentlink.com/" TargetMode="External"/><Relationship Id="rId40" Type="http://schemas.openxmlformats.org/officeDocument/2006/relationships/hyperlink" Target="mailto:CSDEXP@evergreenshipping.ru" TargetMode="Externa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SDEXP@evergreen-shipping.ru" TargetMode="External"/><Relationship Id="rId23" Type="http://schemas.openxmlformats.org/officeDocument/2006/relationships/hyperlink" Target="mailto:CSDEXP@evergreen-shipping.ru" TargetMode="External"/><Relationship Id="rId28" Type="http://schemas.openxmlformats.org/officeDocument/2006/relationships/header" Target="header3.xml"/><Relationship Id="rId36" Type="http://schemas.openxmlformats.org/officeDocument/2006/relationships/hyperlink" Target="http://www.shipmentlink.com/" TargetMode="External"/><Relationship Id="rId10" Type="http://schemas.openxmlformats.org/officeDocument/2006/relationships/hyperlink" Target="http://www.shipmentlink.com/" TargetMode="External"/><Relationship Id="rId19" Type="http://schemas.openxmlformats.org/officeDocument/2006/relationships/hyperlink" Target="mailto:ERU-CSD-EXPALLMEMBERS@evergreen-shipping.ru" TargetMode="External"/><Relationship Id="rId31" Type="http://schemas.openxmlformats.org/officeDocument/2006/relationships/header" Target="header5.xml"/><Relationship Id="rId44"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mailto:CSDEXP@evergreen-shipping.ru" TargetMode="External"/><Relationship Id="rId14" Type="http://schemas.openxmlformats.org/officeDocument/2006/relationships/hyperlink" Target="mailto:logeis@evergreen-shipping.ru" TargetMode="External"/><Relationship Id="rId22" Type="http://schemas.openxmlformats.org/officeDocument/2006/relationships/hyperlink" Target="mailto:rumailin@mail.evergreen-line.com" TargetMode="External"/><Relationship Id="rId27" Type="http://schemas.openxmlformats.org/officeDocument/2006/relationships/header" Target="header2.xml"/><Relationship Id="rId30" Type="http://schemas.openxmlformats.org/officeDocument/2006/relationships/header" Target="header4.xml"/><Relationship Id="rId35" Type="http://schemas.openxmlformats.org/officeDocument/2006/relationships/hyperlink" Target="mailto:BIZ@evergreen-shipping.ru" TargetMode="External"/><Relationship Id="rId43" Type="http://schemas.openxmlformats.org/officeDocument/2006/relationships/header" Target="header9.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shipmentlink.com/" TargetMode="External"/><Relationship Id="rId17" Type="http://schemas.openxmlformats.org/officeDocument/2006/relationships/hyperlink" Target="mailto:CSDEXP@evergreen-shipping.ru" TargetMode="External"/><Relationship Id="rId25" Type="http://schemas.openxmlformats.org/officeDocument/2006/relationships/hyperlink" Target="http://www.shipmentlink.com/" TargetMode="External"/><Relationship Id="rId33" Type="http://schemas.openxmlformats.org/officeDocument/2006/relationships/hyperlink" Target="http://www.shipmentlink.com/" TargetMode="External"/><Relationship Id="rId38" Type="http://schemas.openxmlformats.org/officeDocument/2006/relationships/header" Target="header7.xml"/><Relationship Id="rId46" Type="http://schemas.openxmlformats.org/officeDocument/2006/relationships/fontTable" Target="fontTable.xml"/><Relationship Id="rId20" Type="http://schemas.openxmlformats.org/officeDocument/2006/relationships/hyperlink" Target="mailto:CORRECTIONS@evergreen-shipping.ru" TargetMode="External"/><Relationship Id="rId41" Type="http://schemas.openxmlformats.org/officeDocument/2006/relationships/hyperlink" Target="mailto:CORRECTIONS@evergreen-shipping.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11648</Words>
  <Characters>66395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EVERGREEN</Company>
  <LinksUpToDate>false</LinksUpToDate>
  <CharactersWithSpaces>77888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Ryzhova</dc:creator>
  <cp:lastModifiedBy>Daria Ryzhova</cp:lastModifiedBy>
  <cp:revision>5</cp:revision>
  <dcterms:created xsi:type="dcterms:W3CDTF">2019-06-11T07:49:00Z</dcterms:created>
  <dcterms:modified xsi:type="dcterms:W3CDTF">2020-01-20T10:00:00Z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2019-06-11T00:00:00Z</vt:filetime>
  </property>
</Properties>
</file>